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E4" w:rsidRDefault="004376E4" w:rsidP="004376E4">
      <w:pPr>
        <w:pStyle w:val="ae"/>
        <w:ind w:left="-1560"/>
        <w:rPr>
          <w:noProof/>
        </w:rPr>
      </w:pPr>
      <w:bookmarkStart w:id="0" w:name="_GoBack"/>
      <w:bookmarkEnd w:id="0"/>
      <w:r>
        <w:rPr>
          <w:noProof/>
          <w:lang w:val="ru-RU" w:eastAsia="ru-RU"/>
        </w:rPr>
        <w:drawing>
          <wp:inline distT="0" distB="0" distL="0" distR="0" wp14:anchorId="61C2489B" wp14:editId="75685AA4">
            <wp:extent cx="9456366" cy="7153264"/>
            <wp:effectExtent l="8573" t="0" r="1587" b="1588"/>
            <wp:docPr id="3" name="Рисунок 3" descr="C:\Users\Hp\Desktop\зображення_viber_2024-12-27_17-15-33-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зображення_viber_2024-12-27_17-15-33-528.jpg"/>
                    <pic:cNvPicPr>
                      <a:picLocks noChangeAspect="1" noChangeArrowheads="1"/>
                    </pic:cNvPicPr>
                  </pic:nvPicPr>
                  <pic:blipFill>
                    <a:blip r:embed="rId7">
                      <a:extLst>
                        <a:ext uri="{BEBA8EAE-BF5A-486C-A8C5-ECC9F3942E4B}">
                          <a14:imgProps xmlns:a14="http://schemas.microsoft.com/office/drawing/2010/main">
                            <a14:imgLayer r:embed="rId8">
                              <a14:imgEffect>
                                <a14:artisticPhotocopy/>
                              </a14:imgEffect>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9482870" cy="7173313"/>
                    </a:xfrm>
                    <a:prstGeom prst="rect">
                      <a:avLst/>
                    </a:prstGeom>
                    <a:noFill/>
                    <a:ln>
                      <a:noFill/>
                    </a:ln>
                  </pic:spPr>
                </pic:pic>
              </a:graphicData>
            </a:graphic>
          </wp:inline>
        </w:drawing>
      </w:r>
    </w:p>
    <w:p w:rsidR="0066208B" w:rsidRPr="004376E4" w:rsidRDefault="0066208B" w:rsidP="004376E4">
      <w:pPr>
        <w:pStyle w:val="ae"/>
        <w:ind w:left="-1560"/>
        <w:jc w:val="center"/>
      </w:pPr>
      <w:r w:rsidRPr="0066208B">
        <w:rPr>
          <w:b/>
          <w:sz w:val="28"/>
          <w:szCs w:val="28"/>
          <w:lang w:eastAsia="ru-RU"/>
        </w:rPr>
        <w:lastRenderedPageBreak/>
        <w:t>ЗМІСТ</w:t>
      </w:r>
    </w:p>
    <w:p w:rsidR="0066208B" w:rsidRPr="0066208B" w:rsidRDefault="0066208B" w:rsidP="0066208B">
      <w:pPr>
        <w:widowControl w:val="0"/>
        <w:spacing w:after="0" w:line="360" w:lineRule="auto"/>
        <w:jc w:val="center"/>
        <w:rPr>
          <w:rFonts w:ascii="Times New Roman" w:eastAsia="Times New Roman" w:hAnsi="Times New Roman" w:cs="Times New Roman"/>
          <w:b/>
          <w:sz w:val="28"/>
          <w:szCs w:val="28"/>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t xml:space="preserve">ВСТУП </w:t>
      </w:r>
      <w:r w:rsidRPr="0066208B">
        <w:rPr>
          <w:rFonts w:ascii="Times New Roman" w:eastAsia="Times New Roman" w:hAnsi="Times New Roman" w:cs="Times New Roman"/>
          <w:sz w:val="28"/>
          <w:szCs w:val="28"/>
          <w:lang w:eastAsia="ru-RU"/>
        </w:rPr>
        <w:t>……………………………………….………………………….…..……3</w:t>
      </w:r>
    </w:p>
    <w:p w:rsidR="0066208B" w:rsidRPr="0066208B" w:rsidRDefault="0066208B" w:rsidP="0066208B">
      <w:pPr>
        <w:widowControl w:val="0"/>
        <w:spacing w:after="0" w:line="360" w:lineRule="auto"/>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РОЗДІЛ 1. ТЕОРЕТИЧНІ ЗАСАДИ ОРГАНІЗАЦІЇ ІНКЛЮЗИВНОГО НАВЧАННЯ В ПОЧАТКОВІЙ ШКОЛІ ЗАКЛАДУ ЗАГАЛЬНОЇ СЕРЕДНЬОЇ ОСВІТИ</w:t>
      </w:r>
      <w:r w:rsidRPr="0066208B">
        <w:rPr>
          <w:rFonts w:ascii="Times New Roman" w:eastAsia="Times New Roman" w:hAnsi="Times New Roman" w:cs="Times New Roman"/>
          <w:sz w:val="28"/>
          <w:szCs w:val="28"/>
          <w:lang w:eastAsia="ru-RU"/>
        </w:rPr>
        <w:t>……………………………..………...…………………..7</w:t>
      </w:r>
    </w:p>
    <w:p w:rsidR="0066208B" w:rsidRP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1.1 Проблема організації інклюзивного навчання у початковій школі в психолого-педагогічній літературі……………………………………...…..……7</w:t>
      </w:r>
    </w:p>
    <w:p w:rsidR="0066208B" w:rsidRP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1.2 Сутність і форми інклюзивного навчання………………………………..…17</w:t>
      </w:r>
    </w:p>
    <w:p w:rsidR="0066208B" w:rsidRP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1.3 Практика організації інклюзивного навчання в закладах загальної середньої освіти Хмельниччини…………..………....….…………............……24</w:t>
      </w:r>
    </w:p>
    <w:p w:rsidR="0066208B" w:rsidRP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t>РОЗДІЛ 2. СИСТЕМА ОРГАНІЗАЦІЇ ІНКЛЮЗИВНОГО НАВЧАННЯ В ПОЧАТКОВІЙ ШКОЛІ ЗАКЛАДУ ЗАГАЛЬНОЇ СЕРЕДНЬОЇ ОСВІТИ</w:t>
      </w:r>
      <w:r w:rsidRPr="0066208B">
        <w:rPr>
          <w:rFonts w:ascii="Times New Roman" w:eastAsia="Times New Roman" w:hAnsi="Times New Roman" w:cs="Times New Roman"/>
          <w:sz w:val="28"/>
          <w:szCs w:val="28"/>
          <w:lang w:eastAsia="ru-RU"/>
        </w:rPr>
        <w:t>………………………………………………………………………….31</w:t>
      </w:r>
    </w:p>
    <w:p w:rsidR="0066208B" w:rsidRP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2.1 Організація інклюзивного середовища в закладі загальної середньої освіти………………………………………………………………………...…...31</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2.2 Створення та реалізація індивідуальної програми розвитку дітей з особливими освітніми потребами...……………………….…………….…...…39</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2.3 Організація психолого-педагогічного супроводу здобувачів освіти з особливими освітніми потребами…………………………………….…..…….50</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t>ВИСНОВКИ</w:t>
      </w:r>
      <w:r w:rsidRPr="0066208B">
        <w:rPr>
          <w:rFonts w:ascii="Times New Roman" w:eastAsia="Times New Roman" w:hAnsi="Times New Roman" w:cs="Times New Roman"/>
          <w:sz w:val="28"/>
          <w:szCs w:val="28"/>
          <w:lang w:eastAsia="ru-RU"/>
        </w:rPr>
        <w:t>…………………………………………………..……….………...61</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t>СПИСОК ВИКОРИСТАНИХ</w:t>
      </w:r>
      <w:r w:rsidRPr="0066208B">
        <w:rPr>
          <w:rFonts w:ascii="Times New Roman" w:eastAsia="Times New Roman" w:hAnsi="Times New Roman" w:cs="Times New Roman"/>
          <w:sz w:val="28"/>
          <w:szCs w:val="28"/>
          <w:lang w:eastAsia="ru-RU"/>
        </w:rPr>
        <w:t xml:space="preserve">  </w:t>
      </w:r>
      <w:r w:rsidRPr="0066208B">
        <w:rPr>
          <w:rFonts w:ascii="Times New Roman" w:eastAsia="Times New Roman" w:hAnsi="Times New Roman" w:cs="Times New Roman"/>
          <w:b/>
          <w:sz w:val="28"/>
          <w:szCs w:val="28"/>
          <w:lang w:eastAsia="ru-RU"/>
        </w:rPr>
        <w:t>ДЖЕРЕЛ</w:t>
      </w:r>
      <w:r w:rsidRPr="0066208B">
        <w:rPr>
          <w:rFonts w:ascii="Times New Roman" w:eastAsia="Times New Roman" w:hAnsi="Times New Roman" w:cs="Times New Roman"/>
          <w:sz w:val="28"/>
          <w:szCs w:val="28"/>
          <w:lang w:eastAsia="ru-RU"/>
        </w:rPr>
        <w:t xml:space="preserve"> ………………...…………..…..…65</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t>ДОДАТКИ</w:t>
      </w:r>
      <w:r w:rsidRPr="0066208B">
        <w:rPr>
          <w:rFonts w:ascii="Times New Roman" w:eastAsia="Times New Roman" w:hAnsi="Times New Roman" w:cs="Times New Roman"/>
          <w:sz w:val="28"/>
          <w:szCs w:val="28"/>
          <w:lang w:eastAsia="ru-RU"/>
        </w:rPr>
        <w:t>……………………………………………………………………….73</w:t>
      </w:r>
    </w:p>
    <w:p w:rsidR="0066208B" w:rsidRPr="0066208B" w:rsidRDefault="0066208B" w:rsidP="0066208B">
      <w:pPr>
        <w:widowControl w:val="0"/>
        <w:spacing w:after="0" w:line="360" w:lineRule="auto"/>
        <w:jc w:val="both"/>
        <w:rPr>
          <w:rFonts w:ascii="Times New Roman" w:eastAsia="Times New Roman" w:hAnsi="Times New Roman" w:cs="Times New Roman"/>
          <w:b/>
          <w:sz w:val="28"/>
          <w:szCs w:val="28"/>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Cs w:val="28"/>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Cs w:val="28"/>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Cs w:val="28"/>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Cs w:val="28"/>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Cs w:val="28"/>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Cs w:val="28"/>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Cs w:val="28"/>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Cs w:val="28"/>
          <w:lang w:eastAsia="ru-RU"/>
        </w:rPr>
      </w:pPr>
    </w:p>
    <w:p w:rsidR="0066208B" w:rsidRPr="0066208B" w:rsidRDefault="0066208B" w:rsidP="0066208B">
      <w:pPr>
        <w:widowControl w:val="0"/>
        <w:spacing w:after="0" w:line="360" w:lineRule="auto"/>
        <w:jc w:val="center"/>
        <w:rPr>
          <w:rFonts w:ascii="Times New Roman" w:eastAsia="Times New Roman" w:hAnsi="Times New Roman" w:cs="Times New Roman"/>
          <w:b/>
          <w:sz w:val="28"/>
          <w:szCs w:val="28"/>
          <w:shd w:val="clear" w:color="auto" w:fill="FFFFFF"/>
          <w:lang w:eastAsia="ru-RU"/>
        </w:rPr>
      </w:pPr>
      <w:r w:rsidRPr="0066208B">
        <w:rPr>
          <w:rFonts w:ascii="Times New Roman" w:eastAsia="Times New Roman" w:hAnsi="Times New Roman" w:cs="Times New Roman"/>
          <w:b/>
          <w:sz w:val="28"/>
          <w:szCs w:val="28"/>
          <w:shd w:val="clear" w:color="auto" w:fill="FFFFFF"/>
          <w:lang w:eastAsia="ru-RU"/>
        </w:rPr>
        <w:t>ВСТУП</w:t>
      </w:r>
    </w:p>
    <w:p w:rsidR="0066208B" w:rsidRPr="0066208B" w:rsidRDefault="0066208B" w:rsidP="0066208B">
      <w:pPr>
        <w:widowControl w:val="0"/>
        <w:spacing w:after="0" w:line="360" w:lineRule="auto"/>
        <w:jc w:val="center"/>
        <w:rPr>
          <w:rFonts w:ascii="Times New Roman" w:eastAsia="Times New Roman" w:hAnsi="Times New Roman" w:cs="Times New Roman"/>
          <w:b/>
          <w:sz w:val="28"/>
          <w:szCs w:val="28"/>
          <w:shd w:val="clear" w:color="auto" w:fill="FFFFFF"/>
          <w:lang w:eastAsia="ru-RU"/>
        </w:rPr>
      </w:pP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ar-SA"/>
        </w:rPr>
      </w:pPr>
      <w:r w:rsidRPr="0066208B">
        <w:rPr>
          <w:rFonts w:ascii="Times New Roman" w:eastAsia="Times New Roman" w:hAnsi="Times New Roman" w:cs="Times New Roman"/>
          <w:b/>
          <w:bCs/>
          <w:sz w:val="28"/>
          <w:szCs w:val="28"/>
          <w:lang w:eastAsia="ru-RU"/>
        </w:rPr>
        <w:t>Актуальність теми дослідження</w:t>
      </w:r>
      <w:r w:rsidRPr="0066208B">
        <w:rPr>
          <w:rFonts w:ascii="Times New Roman" w:eastAsia="Times New Roman" w:hAnsi="Times New Roman" w:cs="Times New Roman"/>
          <w:sz w:val="28"/>
          <w:szCs w:val="28"/>
          <w:lang w:eastAsia="ar-SA"/>
        </w:rPr>
        <w:t>. В нашій країні останнім часом все більшої актуальності набуває питання інклюзії. За результатами досліджень, проведених Державною службою якості освіти, освітні установи мають звернути увагу на покращення якості організації інклюзивного навчання, підвищення кваліфікації педагогічних кадрів, створення інклюзивного середовища, організацію взаємодії закладу освіти з інклюзивно-ресурсними центрами. Відповідно до Конституції України [18], Закону України «Про освіту» [45], Закону України «Про повну загальну середню освіту» [46] здобувачам з особливими освітніми потребами необхідно створити усі умови для навчання та виховання, організувати постійну або часткову підтримку. Реалізовуючи таку діяльність, керівник освітньої установи має керуватись не тільки законами, а й постановами. Наприклад, «Про порядок організації інклюзивного навчання у загальноосвітніх навчальних закладах» [47], «Про організацію інклюзивного навчання в закладах позашкільної освіти» [44], «Про порядок та умови надання субвенції з державного бюджету місцевим бюджетам на надання державної підтримки особам з особливими освітніми потребами» тощо. Тому перед закладами загальної середньої освіти стоїть завдання щодо необхідності вдосконалення системи реалізації інклюзивної освіти учнів.</w:t>
      </w:r>
    </w:p>
    <w:p w:rsidR="0066208B" w:rsidRPr="0066208B" w:rsidRDefault="00CD735E" w:rsidP="0066208B">
      <w:pPr>
        <w:widowControl w:val="0"/>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6208B" w:rsidRPr="0066208B">
        <w:rPr>
          <w:rFonts w:ascii="Times New Roman" w:eastAsia="Times New Roman" w:hAnsi="Times New Roman" w:cs="Times New Roman"/>
          <w:sz w:val="28"/>
          <w:szCs w:val="28"/>
          <w:lang w:eastAsia="ar-SA"/>
        </w:rPr>
        <w:t xml:space="preserve">Сучасний заклад загальної середньої освіти має бути закладом, що розвиває інклюзивне середовище. Закладом освіти, в якому учнівство є пріоритетом, педагогічні працівники прагнуть досягнути бажаних результатів, учні можуть реалізувати свої можливості, батьки залучені до реалізації освітнього та виховного процесів. В даному випадку керівник закладу загальної середньої освіти займає ключове місце, оскільки від якості управління, вмінь стратегічно мислити та планувати залежить не тільки якість функціонування закладу в цілому, а й якість функціонування інклюзивного </w:t>
      </w:r>
      <w:r w:rsidR="0066208B" w:rsidRPr="0066208B">
        <w:rPr>
          <w:rFonts w:ascii="Times New Roman" w:eastAsia="Times New Roman" w:hAnsi="Times New Roman" w:cs="Times New Roman"/>
          <w:sz w:val="28"/>
          <w:szCs w:val="28"/>
          <w:lang w:eastAsia="ar-SA"/>
        </w:rPr>
        <w:lastRenderedPageBreak/>
        <w:t xml:space="preserve">середовища. Функцією менеджера освіти у вказаному напрямі є організація співпраці зі своїми колегами стосовно створення відповідних умов для осіб, які потребують підтримки, адаптація освітнього середовища закладу загальної середньої освіти до потреб інклюзії, формування структурних одиниць з надання послуг інклюзивної освіти тощо. </w:t>
      </w:r>
    </w:p>
    <w:p w:rsidR="0066208B" w:rsidRPr="0066208B" w:rsidRDefault="00CD735E" w:rsidP="0066208B">
      <w:pPr>
        <w:widowControl w:val="0"/>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6208B" w:rsidRPr="0066208B">
        <w:rPr>
          <w:rFonts w:ascii="Times New Roman" w:eastAsia="Times New Roman" w:hAnsi="Times New Roman" w:cs="Times New Roman"/>
          <w:sz w:val="28"/>
          <w:szCs w:val="28"/>
          <w:lang w:eastAsia="ar-SA"/>
        </w:rPr>
        <w:t>Міністерством освіти і науки України запропоновано алгоритм дій керівника закладу освіти у системі забезпечення реалізації інклюзії, а саме: ознайомлення із документами учнів з особливими освітніми потребами; створення організаційно-методичного забезпечення інклюзивного навчання учнів; оцінка можливостей закладу освіти; надання органу управління освітою на місцях відповідної документації про зарахування та навчання учнів з особливими освітніми потребами, з’ясування питань щодо фінансування відповідних посад у закладі освіти; створення відповідної команди психолого-педагогічного супроводу учнів із особливими освітніми потребами; створення індивідуального навчального плану для таких учнів; створення індивідуальних навчальних програм для таких учнів; адаптація освітнього середовища до потреб кожного учня; моніторинг навчальних досягнень учнів та якості надання послуг з інклюзивного навчання.</w:t>
      </w:r>
    </w:p>
    <w:p w:rsidR="0066208B" w:rsidRPr="0066208B" w:rsidRDefault="00CD735E" w:rsidP="0066208B">
      <w:pPr>
        <w:widowControl w:val="0"/>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6208B" w:rsidRPr="0066208B">
        <w:rPr>
          <w:rFonts w:ascii="Times New Roman" w:eastAsia="Times New Roman" w:hAnsi="Times New Roman" w:cs="Times New Roman"/>
          <w:sz w:val="28"/>
          <w:szCs w:val="28"/>
          <w:lang w:eastAsia="ar-SA"/>
        </w:rPr>
        <w:t xml:space="preserve">Кожен менеджер освіти має реалізовувати управлінську діяльність, створюючи якісне освітнє середовище, яке не тільки відповідає загальноприйнятим технічним, а й психологічним вимогам. Інклюзивне середовище передбачає створення відповідних умов для розвитку та виховання учнів з особливими освітніми потребами. </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 xml:space="preserve">Тому керівник закладу загальної середньої освіти має сформувати інклюзивну культури всередині освітньої установи, реалізовувати якісний менеджмент, впроваджувати стратегію розвитку закладу освіти, надавати підтримку та допомогу учням, співпрацювати з батьками учнів з особливими освітніми потребами, створювати умови для підготовки та перепідготовки відповідних працівників, покращувати матеріально-технічну базу закладу освіти, фінансувати потреби освітньої установи у забезпеченні якісного </w:t>
      </w:r>
      <w:r w:rsidRPr="0066208B">
        <w:rPr>
          <w:rFonts w:ascii="Times New Roman" w:eastAsia="Times New Roman" w:hAnsi="Times New Roman" w:cs="Times New Roman"/>
          <w:sz w:val="28"/>
          <w:szCs w:val="28"/>
          <w:lang w:eastAsia="ar-SA"/>
        </w:rPr>
        <w:lastRenderedPageBreak/>
        <w:t>функціонування інклюзивного середовища.</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bCs/>
          <w:sz w:val="28"/>
          <w:szCs w:val="28"/>
          <w:lang w:eastAsia="ru-RU"/>
        </w:rPr>
        <w:t>Ступінь дослідженості проблеми.</w:t>
      </w:r>
      <w:r w:rsidRPr="0066208B">
        <w:rPr>
          <w:rFonts w:ascii="Times New Roman" w:eastAsia="Times New Roman" w:hAnsi="Times New Roman" w:cs="Times New Roman"/>
          <w:sz w:val="28"/>
          <w:szCs w:val="28"/>
          <w:lang w:eastAsia="ru-RU"/>
        </w:rPr>
        <w:t xml:space="preserve"> Окреслене вище дозволяє констатувати факт актуальності проблематики інклюзії, управління нею, створення інклюзивного середовища тощо. До основних праць у зазначеному контексті відносимо наукові та методичні доробки Т. Атрощенко, Н. Безлюдної, Н. Гайдаєнко, І. Горбенко, О. Гордійчук, Л. Гупало, Н. Заборчук, А. Колупаєвої, О. Кравчук, Л. Крилошанської, Л. Лавріненко, М. Лопатіної, О. Мартинчук, І. Наумчук, О. Парасочки, М. Порошенко, О. Селезньової, Н. Трут, І. Турчиної тощо.</w:t>
      </w: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rPr>
        <w:t xml:space="preserve">Зважаючи на актуальність проблеми дослідження нами вибрано тему дипломної роботи: </w:t>
      </w:r>
      <w:r w:rsidRPr="0066208B">
        <w:rPr>
          <w:rFonts w:ascii="Times New Roman" w:eastAsia="Times New Roman" w:hAnsi="Times New Roman" w:cs="Times New Roman"/>
          <w:b/>
          <w:sz w:val="28"/>
          <w:szCs w:val="28"/>
        </w:rPr>
        <w:t>«</w:t>
      </w:r>
      <w:r w:rsidRPr="0066208B">
        <w:rPr>
          <w:rFonts w:ascii="Times New Roman" w:hAnsi="Times New Roman"/>
          <w:b/>
          <w:sz w:val="28"/>
          <w:szCs w:val="28"/>
        </w:rPr>
        <w:t>Організація інклюзивного навчання в початковій школі закладу загальної середньої освіти</w:t>
      </w:r>
      <w:r w:rsidRPr="0066208B">
        <w:rPr>
          <w:rFonts w:ascii="Times New Roman" w:eastAsia="Times New Roman" w:hAnsi="Times New Roman" w:cs="Times New Roman"/>
          <w:b/>
          <w:sz w:val="28"/>
          <w:szCs w:val="28"/>
        </w:rPr>
        <w:t>».</w:t>
      </w:r>
    </w:p>
    <w:p w:rsidR="0066208B" w:rsidRPr="0066208B" w:rsidRDefault="0066208B" w:rsidP="0066208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t xml:space="preserve">Об’єкт дослідження: </w:t>
      </w:r>
      <w:r w:rsidRPr="0066208B">
        <w:rPr>
          <w:rFonts w:ascii="Times New Roman" w:eastAsia="Times New Roman" w:hAnsi="Times New Roman" w:cs="Times New Roman"/>
          <w:sz w:val="28"/>
          <w:szCs w:val="28"/>
          <w:lang w:eastAsia="ru-RU"/>
        </w:rPr>
        <w:t>інклюзивне навчання учнів початкової школи.</w:t>
      </w:r>
    </w:p>
    <w:p w:rsidR="0066208B" w:rsidRPr="0066208B" w:rsidRDefault="0066208B" w:rsidP="0066208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Предмет дослідження:</w:t>
      </w:r>
      <w:r w:rsidRPr="0066208B">
        <w:rPr>
          <w:rFonts w:ascii="Times New Roman" w:eastAsia="Times New Roman" w:hAnsi="Times New Roman" w:cs="Times New Roman"/>
          <w:sz w:val="28"/>
          <w:szCs w:val="28"/>
          <w:lang w:eastAsia="ru-RU"/>
        </w:rPr>
        <w:t xml:space="preserve"> складники системи організації інклюзивного навчання в початковій школі закладу загальної середньої освіти.</w:t>
      </w:r>
    </w:p>
    <w:p w:rsidR="0066208B" w:rsidRPr="0066208B" w:rsidRDefault="0066208B" w:rsidP="0066208B">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 xml:space="preserve">Мета дослідження: </w:t>
      </w:r>
      <w:r w:rsidRPr="0066208B">
        <w:rPr>
          <w:rFonts w:ascii="Times New Roman" w:eastAsia="Times New Roman" w:hAnsi="Times New Roman" w:cs="Times New Roman"/>
          <w:sz w:val="28"/>
          <w:szCs w:val="28"/>
          <w:lang w:eastAsia="ru-RU"/>
        </w:rPr>
        <w:t>теоретичне обґрунтування інклюзивного навчання в початковій школі та складників системи його організації в закладах загальної середньої освіти.</w:t>
      </w:r>
    </w:p>
    <w:p w:rsidR="0066208B" w:rsidRPr="0066208B" w:rsidRDefault="0066208B" w:rsidP="0066208B">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t>Завдання дослідження:</w:t>
      </w:r>
    </w:p>
    <w:p w:rsidR="0066208B" w:rsidRPr="0066208B" w:rsidRDefault="0066208B" w:rsidP="0066208B">
      <w:pPr>
        <w:widowControl w:val="0"/>
        <w:numPr>
          <w:ilvl w:val="0"/>
          <w:numId w:val="1"/>
        </w:numPr>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sz w:val="28"/>
          <w:szCs w:val="28"/>
          <w:lang w:eastAsia="ru-RU"/>
        </w:rPr>
        <w:t>Проаналізувати наукові підходи із дослідження проблеми інклюзивного навчання в закладі загальної середньої освіти.</w:t>
      </w:r>
    </w:p>
    <w:p w:rsidR="0066208B" w:rsidRPr="0066208B" w:rsidRDefault="0066208B" w:rsidP="0066208B">
      <w:pPr>
        <w:widowControl w:val="0"/>
        <w:numPr>
          <w:ilvl w:val="0"/>
          <w:numId w:val="1"/>
        </w:num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Розкрити сутність і форми інклюзивного навчання.</w:t>
      </w:r>
    </w:p>
    <w:p w:rsidR="0066208B" w:rsidRPr="0066208B" w:rsidRDefault="0066208B" w:rsidP="0066208B">
      <w:pPr>
        <w:widowControl w:val="0"/>
        <w:numPr>
          <w:ilvl w:val="0"/>
          <w:numId w:val="1"/>
        </w:num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Визначити складники системи організації інклюзивного навчання в початковій школі закладу загальної середньої освіти.</w:t>
      </w:r>
    </w:p>
    <w:p w:rsidR="0066208B" w:rsidRPr="0066208B" w:rsidRDefault="0066208B" w:rsidP="0066208B">
      <w:pPr>
        <w:widowControl w:val="0"/>
        <w:numPr>
          <w:ilvl w:val="0"/>
          <w:numId w:val="1"/>
        </w:num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Проаналізувати підходи керівника до створення інклюзивного освітнього середовища закладу загальної середньої освіти.</w:t>
      </w:r>
    </w:p>
    <w:p w:rsidR="0066208B" w:rsidRPr="0066208B" w:rsidRDefault="0066208B" w:rsidP="0066208B">
      <w:pPr>
        <w:widowControl w:val="0"/>
        <w:numPr>
          <w:ilvl w:val="0"/>
          <w:numId w:val="1"/>
        </w:num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rPr>
        <w:t xml:space="preserve">Розкрити </w:t>
      </w:r>
      <w:r w:rsidRPr="0066208B">
        <w:rPr>
          <w:rFonts w:ascii="Times New Roman" w:eastAsia="Times New Roman" w:hAnsi="Times New Roman" w:cs="Times New Roman"/>
          <w:sz w:val="28"/>
          <w:szCs w:val="28"/>
          <w:lang w:eastAsia="ru-RU"/>
        </w:rPr>
        <w:t>особливості створення та реалізації індивідуальної програми розвитку й психолого-педагогічного супроводу здобувачів освіти з особливими освітніми потребами.</w:t>
      </w:r>
    </w:p>
    <w:p w:rsidR="0066208B" w:rsidRPr="0066208B" w:rsidRDefault="0066208B" w:rsidP="0066208B">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lastRenderedPageBreak/>
        <w:t xml:space="preserve">Методи дослідження: </w:t>
      </w:r>
      <w:r w:rsidRPr="0066208B">
        <w:rPr>
          <w:rFonts w:ascii="Times New Roman" w:eastAsia="Times New Roman" w:hAnsi="Times New Roman" w:cs="Times New Roman"/>
          <w:sz w:val="28"/>
          <w:szCs w:val="28"/>
          <w:lang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особливостей управління інклюзивним середовищем початкової школи закладу загальної середньої освіти;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bCs/>
          <w:sz w:val="28"/>
          <w:szCs w:val="28"/>
          <w:lang w:eastAsia="ru-RU"/>
        </w:rPr>
        <w:t xml:space="preserve">База проведення дослідно-експериментальної роботи. </w:t>
      </w:r>
      <w:r w:rsidRPr="0066208B">
        <w:rPr>
          <w:rFonts w:ascii="Times New Roman" w:eastAsia="Times New Roman" w:hAnsi="Times New Roman" w:cs="Times New Roman"/>
          <w:bCs/>
          <w:sz w:val="28"/>
          <w:szCs w:val="28"/>
          <w:lang w:eastAsia="ru-RU"/>
        </w:rPr>
        <w:t xml:space="preserve">Дослідницьку роботу було проведено у </w:t>
      </w:r>
      <w:r w:rsidRPr="0066208B">
        <w:rPr>
          <w:rFonts w:ascii="Times New Roman" w:hAnsi="Times New Roman" w:cs="Times New Roman"/>
          <w:sz w:val="28"/>
          <w:szCs w:val="28"/>
        </w:rPr>
        <w:t>Меджибізькому ліцеї Меджибізької селищної ради Хмельницького району Хмельницької області</w:t>
      </w:r>
      <w:r w:rsidRPr="0066208B">
        <w:rPr>
          <w:rFonts w:ascii="Times New Roman" w:eastAsia="Times New Roman" w:hAnsi="Times New Roman" w:cs="Times New Roman"/>
          <w:b/>
          <w:sz w:val="28"/>
          <w:szCs w:val="28"/>
          <w:lang w:eastAsia="ru-RU"/>
        </w:rPr>
        <w:t>.</w:t>
      </w: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r w:rsidRPr="0066208B">
        <w:rPr>
          <w:rFonts w:ascii="Times New Roman" w:eastAsia="Times New Roman" w:hAnsi="Times New Roman" w:cs="Times New Roman"/>
          <w:b/>
          <w:sz w:val="28"/>
          <w:szCs w:val="28"/>
          <w:lang w:eastAsia="ru-RU"/>
        </w:rPr>
        <w:t xml:space="preserve">Апробація результатів дослідження: </w:t>
      </w:r>
      <w:r w:rsidRPr="0066208B">
        <w:rPr>
          <w:rFonts w:ascii="Times New Roman" w:eastAsia="Times New Roman" w:hAnsi="Times New Roman" w:cs="Times New Roman"/>
          <w:sz w:val="28"/>
          <w:szCs w:val="28"/>
          <w:lang w:eastAsia="ru-RU"/>
        </w:rPr>
        <w:t>Основні результати кваліфікаційної роботи опубліковано в матеріалах конференцій «Система освіти в Україні: євроінтеграційний вектор розвитку» (м. Хмельницький, 25.11.2024)</w:t>
      </w:r>
      <w:r w:rsidRPr="0066208B">
        <w:rPr>
          <w:rFonts w:ascii="Times New Roman" w:hAnsi="Times New Roman" w:cs="Times New Roman"/>
          <w:sz w:val="28"/>
          <w:szCs w:val="28"/>
        </w:rPr>
        <w:t>.</w:t>
      </w: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r w:rsidRPr="0066208B">
        <w:rPr>
          <w:rFonts w:ascii="Times New Roman" w:eastAsia="Times New Roman" w:hAnsi="Times New Roman" w:cs="Times New Roman"/>
          <w:b/>
          <w:sz w:val="28"/>
          <w:szCs w:val="28"/>
          <w:lang w:eastAsia="ru-RU"/>
        </w:rPr>
        <w:t xml:space="preserve">Структура роботи: </w:t>
      </w:r>
      <w:r w:rsidRPr="0066208B">
        <w:rPr>
          <w:rFonts w:ascii="Times New Roman" w:eastAsia="Times New Roman" w:hAnsi="Times New Roman" w:cs="Times New Roman"/>
          <w:bCs/>
          <w:sz w:val="28"/>
          <w:szCs w:val="28"/>
          <w:lang w:eastAsia="ru-RU"/>
        </w:rPr>
        <w:t>робота складається зі вступу, двох розділів, висновків, списку використаних джерел (58 найменувань). Основний зміст роботи викладено на 64 сторінках.</w:t>
      </w: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Cs/>
          <w:sz w:val="28"/>
          <w:szCs w:val="28"/>
          <w:lang w:eastAsia="ru-RU"/>
        </w:rPr>
      </w:pPr>
    </w:p>
    <w:p w:rsidR="0066208B" w:rsidRPr="0066208B" w:rsidRDefault="0066208B" w:rsidP="0066208B">
      <w:pPr>
        <w:widowControl w:val="0"/>
        <w:spacing w:after="0" w:line="360" w:lineRule="auto"/>
        <w:jc w:val="center"/>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lastRenderedPageBreak/>
        <w:t>РОЗДІЛ 1. ТЕОРЕТИЧНІ ЗАСАДИ ОРГАНІЗАЦІЇ ІНКЛЮЗИВНОГО НАВЧАННЯ В ПОЧАТКОВІЙ ШКОЛІ ЗАКЛАДУ ЗАГАЛЬНОЇ СЕРЕДНЬОЇ ОСВІТИ</w:t>
      </w:r>
    </w:p>
    <w:p w:rsidR="0066208B" w:rsidRPr="0066208B" w:rsidRDefault="0066208B" w:rsidP="0066208B">
      <w:pPr>
        <w:widowControl w:val="0"/>
        <w:shd w:val="clear" w:color="auto" w:fill="FFFFFF"/>
        <w:spacing w:after="0" w:line="360" w:lineRule="auto"/>
        <w:jc w:val="center"/>
        <w:rPr>
          <w:rFonts w:ascii="Times New Roman" w:eastAsia="Times New Roman" w:hAnsi="Times New Roman" w:cs="Times New Roman"/>
          <w:sz w:val="28"/>
          <w:szCs w:val="28"/>
          <w:lang w:eastAsia="ru-RU"/>
        </w:rPr>
      </w:pPr>
    </w:p>
    <w:p w:rsidR="0066208B" w:rsidRPr="0066208B" w:rsidRDefault="0066208B" w:rsidP="0066208B">
      <w:pPr>
        <w:widowControl w:val="0"/>
        <w:shd w:val="clear" w:color="auto" w:fill="FFFFFF"/>
        <w:spacing w:after="0" w:line="360" w:lineRule="auto"/>
        <w:jc w:val="both"/>
        <w:rPr>
          <w:rFonts w:ascii="Times New Roman" w:eastAsia="Times New Roman" w:hAnsi="Times New Roman" w:cs="Times New Roman"/>
          <w:b/>
          <w:bCs/>
          <w:sz w:val="28"/>
          <w:szCs w:val="28"/>
          <w:lang w:eastAsia="ru-RU"/>
        </w:rPr>
      </w:pPr>
      <w:r w:rsidRPr="0066208B">
        <w:rPr>
          <w:rFonts w:ascii="Times New Roman" w:eastAsia="Times New Roman" w:hAnsi="Times New Roman" w:cs="Times New Roman"/>
          <w:b/>
          <w:sz w:val="28"/>
          <w:szCs w:val="28"/>
          <w:lang w:eastAsia="ru-RU"/>
        </w:rPr>
        <w:t>1.1 Проблема організації інклюзивного навчання у початковій школі в психолого-педагогічній літературі</w:t>
      </w:r>
    </w:p>
    <w:p w:rsidR="0066208B" w:rsidRPr="0066208B" w:rsidRDefault="0066208B" w:rsidP="0066208B">
      <w:pPr>
        <w:spacing w:after="0" w:line="360" w:lineRule="auto"/>
        <w:rPr>
          <w:rFonts w:ascii="Times New Roman" w:hAnsi="Times New Roman" w:cs="Times New Roman"/>
          <w:sz w:val="28"/>
          <w:szCs w:val="28"/>
          <w:lang w:val="ru-RU"/>
        </w:rPr>
      </w:pP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Серед кола педагогів закладів дошкільної, загальної середньої, позашкільної, вищої, професійно-технічної освіти проблема організації інклюзивного навчання, надання освітніх послуг особам з особливими освітніми потребами є надзвичайно актуальною. Так, О. Селезньова та О. Гордійчук досліджували практику функціонування закладів загальної середньої освіти України, український досвід стану і проблем організації інклюзивної освіти в умовах початкової школи </w:t>
      </w:r>
      <w:r w:rsidRPr="0066208B">
        <w:rPr>
          <w:rFonts w:ascii="Times New Roman" w:eastAsia="Times New Roman" w:hAnsi="Times New Roman" w:cs="Times New Roman"/>
          <w:sz w:val="28"/>
          <w:szCs w:val="28"/>
          <w:lang w:eastAsia="ar-SA"/>
        </w:rPr>
        <w:t>[50]</w:t>
      </w:r>
      <w:r w:rsidRPr="0066208B">
        <w:rPr>
          <w:rFonts w:ascii="Times New Roman" w:hAnsi="Times New Roman" w:cs="Times New Roman"/>
          <w:sz w:val="28"/>
          <w:szCs w:val="28"/>
        </w:rPr>
        <w:t xml:space="preserve">. Педагоги, зазначаючи про актуальність інклюзивного навчання, наголошують про існування в умовах сьогодення проблем в даному контексті, що пов’язані з фінансуванням та перебуванням закладів у невагомому стані. Здійснюючи аналіз цієї проблеми, О. Селезньова та О. Гордійчук розкривають теоретичні засади організації інклюзії в Україні, у тому числі правові. Автори роблять висновок про те, що в Україні діє ґрунтовна законодавча база, проте система практичної реалізації норм законів потребує вдосконалення. Зупиняючись на особливостях інклюзивної освіти у контексті функціонування Нової української школи, автори наголошують на необхідності вдосконалення інклюзивних класів, створення індивідуальних навчальних планів, індивідуальних навчальних програм, системи оцінювання учнів із особливими освітніми потребами, створення інклюзивного середовища в контексті філософії універсального дизайну, а також педагогіки партнерства </w:t>
      </w:r>
      <w:r w:rsidRPr="0066208B">
        <w:rPr>
          <w:rFonts w:ascii="Times New Roman" w:eastAsia="Times New Roman" w:hAnsi="Times New Roman" w:cs="Times New Roman"/>
          <w:sz w:val="28"/>
          <w:szCs w:val="28"/>
          <w:lang w:eastAsia="ar-SA"/>
        </w:rPr>
        <w:t>[50]</w:t>
      </w:r>
      <w:r w:rsidRPr="0066208B">
        <w:rPr>
          <w:rFonts w:ascii="Times New Roman" w:hAnsi="Times New Roman" w:cs="Times New Roman"/>
          <w:sz w:val="28"/>
          <w:szCs w:val="28"/>
        </w:rPr>
        <w:t>.</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Функції інклюзивної освіти у своєму підручнику виокремлює М. Порошенко, а саме: правову (забезпечення права дітей з особливими освітніми потребами на здобуття освіти, виявлення та усунення перешкод у реалізації права дитини </w:t>
      </w:r>
      <w:r w:rsidRPr="0066208B">
        <w:rPr>
          <w:rFonts w:ascii="Times New Roman" w:hAnsi="Times New Roman" w:cs="Times New Roman"/>
          <w:sz w:val="28"/>
          <w:szCs w:val="28"/>
        </w:rPr>
        <w:lastRenderedPageBreak/>
        <w:t xml:space="preserve">на здобуття освіти); соціалізації (засвоєння учнями з особливими освітніми потребами цінностей, соціальних ролей та очікувань, формування людської особистості, включення учнів у соціокультурний простір); виховну (формування позитивного та толерантного ставлення суспільства до таких осіб, формування у дітей з особливим освітніми потребами поваги до особистісної гідності); освітню (засвоєння учнями системи знань, умінь і навичок); економічну (підготовка учнів до трудової діяльності, розвиток потенціалу учнів на ринку праці) </w:t>
      </w:r>
      <w:r w:rsidRPr="0066208B">
        <w:rPr>
          <w:rFonts w:ascii="Times New Roman" w:eastAsia="Times New Roman" w:hAnsi="Times New Roman" w:cs="Times New Roman"/>
          <w:sz w:val="28"/>
          <w:szCs w:val="28"/>
          <w:lang w:eastAsia="ar-SA"/>
        </w:rPr>
        <w:t>[36, с. 13]</w:t>
      </w:r>
      <w:r w:rsidRPr="0066208B">
        <w:rPr>
          <w:rFonts w:ascii="Times New Roman" w:hAnsi="Times New Roman" w:cs="Times New Roman"/>
          <w:sz w:val="28"/>
          <w:szCs w:val="28"/>
        </w:rPr>
        <w:t xml:space="preserve">. До принципів інклюзивного навчання автором віднесено повагу до дитини з особливими освітніми потребами, розуміння кожної дитини з особливими освітніми потребами, допомогу кожній дитині, підтримку усіх дітей з особливими освітніми потребами, постійне вдосконалення та розширення професійних знань та умінь, уміння вирішувати складні ситуації, уміння з’ясовувати причинно-наслідкові зв’язки, вимогливість учителя до самого себе, підтримку морального стану учнів з особливими освітніми потребами, тактовність у взаємодії </w:t>
      </w:r>
      <w:r w:rsidRPr="0066208B">
        <w:rPr>
          <w:rFonts w:ascii="Times New Roman" w:eastAsia="Times New Roman" w:hAnsi="Times New Roman" w:cs="Times New Roman"/>
          <w:sz w:val="28"/>
          <w:szCs w:val="28"/>
          <w:lang w:eastAsia="ar-SA"/>
        </w:rPr>
        <w:t>[36, с. 67]</w:t>
      </w:r>
      <w:r w:rsidRPr="0066208B">
        <w:rPr>
          <w:rFonts w:ascii="Times New Roman" w:hAnsi="Times New Roman" w:cs="Times New Roman"/>
          <w:sz w:val="28"/>
          <w:szCs w:val="28"/>
        </w:rPr>
        <w:t>.</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До організаційних та економічних важелів, які вплинули на активізацію розвитку інклюзивної освіти в Україні, О. Заярнюк відносить </w:t>
      </w:r>
      <w:r w:rsidRPr="0066208B">
        <w:rPr>
          <w:rFonts w:ascii="Times New Roman" w:eastAsia="Times New Roman" w:hAnsi="Times New Roman" w:cs="Times New Roman"/>
          <w:sz w:val="28"/>
          <w:szCs w:val="28"/>
          <w:lang w:eastAsia="ar-SA"/>
        </w:rPr>
        <w:t>[12, с. 192]</w:t>
      </w:r>
      <w:r w:rsidRPr="0066208B">
        <w:rPr>
          <w:rFonts w:ascii="Times New Roman" w:hAnsi="Times New Roman" w:cs="Times New Roman"/>
          <w:sz w:val="28"/>
          <w:szCs w:val="28"/>
        </w:rPr>
        <w:t>:</w:t>
      </w:r>
    </w:p>
    <w:p w:rsidR="0066208B" w:rsidRPr="0066208B" w:rsidRDefault="0066208B" w:rsidP="0066208B">
      <w:pPr>
        <w:numPr>
          <w:ilvl w:val="0"/>
          <w:numId w:val="3"/>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організаційні важелі – внесення змін у законодавство; розвиток системи підготовки педагогічних працівників; культивування у суспільстві позитивної позиції щодо інклюзивної освіти; розвиток безбар’єрної інфраструктури; спеціальна підготовка педагогічних працівників на курсах підвищення класифікації; використання соціально-психологічних стимулів для педагогів, які впроваджують інклюзивну освіту; проведення для педагогів психологічних тренінгів; застосування педагогічними працівниками новітніх технологій підготовки та навчання учнів з особливими освітніми потребами; інформування колективу працівників освітньої установи про успіхи у підготовці учнів з особливими освітніми потребами;</w:t>
      </w:r>
    </w:p>
    <w:p w:rsidR="0066208B" w:rsidRPr="0066208B" w:rsidRDefault="0066208B" w:rsidP="0066208B">
      <w:pPr>
        <w:numPr>
          <w:ilvl w:val="0"/>
          <w:numId w:val="3"/>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 xml:space="preserve">економічні важелі – збільшення фінансування розвитку матеріально-технічної бази освітньої установи; створення в закладі освіти інклюзивного середовища; використання економічних стимулів для заохочення педагогічних працівників; використання фінансово-економічних стимулів для освітніх установ; використання можливостей колективу у регулюванні відносин щодо створення матеріальних стимулів для педагогічних працівників закладу освіти. </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Про актуальність створення команди психолого-педагогічного супроводу для дітей початкової школи з особливими освітніми потребами зазначають у своєму дослідженні В. Мелаш, С. Дубяга, А. Варениченко. Авторами у статті зазначено про наявність непідготовленості більшої частини педагогічних працівників до реалізації інклюзивного навчання учнів. До причин такої ситуації віднесено наявність недостатньої уваги до інклюзивної освіти, відсутність професійно підготовленої команди психолого-педагогічного супроводу, низький рівень професійності корекційних педагогів, відсутність методичних рекомендації тощо. Акцентуючи увагу на наявності проблем, авторами було проведено конференцію, де обговорювались наступні важливі питання: виклики під час війни у початковій школі; організація інклюзивного навчання; умови якісної інклюзивної освіти; законодавча база з врегулювання діяльності вчителя початкових класів; особливості роботи вчителя початкових класів та асистента учня; особливості реалізації професійних функцій логопедом закладу загальної середньої освіти; особливості роботи дефектолога в освітній установі тощо </w:t>
      </w:r>
      <w:r w:rsidRPr="0066208B">
        <w:rPr>
          <w:rFonts w:ascii="Times New Roman" w:eastAsia="Times New Roman" w:hAnsi="Times New Roman" w:cs="Times New Roman"/>
          <w:sz w:val="28"/>
          <w:szCs w:val="28"/>
          <w:lang w:eastAsia="ar-SA"/>
        </w:rPr>
        <w:t>[28]</w:t>
      </w:r>
      <w:r w:rsidRPr="0066208B">
        <w:rPr>
          <w:rFonts w:ascii="Times New Roman" w:hAnsi="Times New Roman" w:cs="Times New Roman"/>
          <w:sz w:val="28"/>
          <w:szCs w:val="28"/>
        </w:rPr>
        <w:t>. Вважаємо таку командну роботу важливою, оскільки педагогічні працівники, психологи, логопеди, дефектологи мають змогу поділитись досвідом роботи, проаналізувати загальний алгоритм створення відповідних умов для учнів з особливими освітніми потребами.</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На необхідності вдосконалення системи організації роботи вчителя початкових класів у інклюзивному освітньому середовищі наголошують Н. Безлюдна та І. Калиновська. До нагальних потреб у вказаному контексті </w:t>
      </w:r>
      <w:r w:rsidRPr="0066208B">
        <w:rPr>
          <w:rFonts w:ascii="Times New Roman" w:hAnsi="Times New Roman" w:cs="Times New Roman"/>
          <w:sz w:val="28"/>
          <w:szCs w:val="28"/>
        </w:rPr>
        <w:lastRenderedPageBreak/>
        <w:t xml:space="preserve">автори відносять: введення у зміст підготовки учнів спеціальних розділів; використання особливих методів, підходів і прийомів у роботи із дітьми з особливими освітніми потребами; посилення індивідуалізації навчання; створення просторової та часової організації освітнього інклюзивного середовища; забезпечення учнів спеціальним психолого-педагогічним супроводом. До основних завдань у реалізації інклюзивної освіти педагогічні працівники відносять налагодження міжособистісних відносин, а також створення для таких учнів додаткових умов навчання та виховання. Важливим також залишається організація роботи вчителя початкових класів із батьками учнів з особливими освітніми потребами. Така співпраця має реалізовуватись на засадах партнерства, взаємодії, взаєморозуміння, поваги, підтримки, довіри, взаємодопомоги тощо. Тому в кожного педагогічного працівника мають бути розвиненими такі якості: професійні, організаторські, моральні, спеціальні, соціально-психологічні </w:t>
      </w:r>
      <w:r w:rsidRPr="0066208B">
        <w:rPr>
          <w:rFonts w:ascii="Times New Roman" w:eastAsia="Times New Roman" w:hAnsi="Times New Roman" w:cs="Times New Roman"/>
          <w:sz w:val="28"/>
          <w:szCs w:val="28"/>
          <w:lang w:eastAsia="ar-SA"/>
        </w:rPr>
        <w:t>[2]</w:t>
      </w:r>
      <w:r w:rsidRPr="0066208B">
        <w:rPr>
          <w:rFonts w:ascii="Times New Roman" w:hAnsi="Times New Roman" w:cs="Times New Roman"/>
          <w:sz w:val="28"/>
          <w:szCs w:val="28"/>
        </w:rPr>
        <w:t>.</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У кваліфікаційній роботі О. Парасочка виокремлює педагогічні умови організації інклюзивного навчання молодших школярів для роботи з особливими учнями – із затримкою психічного розвитку. До таких умов автором віднесено створення в закладі загальної середньої освіти адаптивного інклюзивного середовища, наявність кадрового забезпечення інклюзивного навчання учнів, систематичне підвищення кваліфікації педагогічних працівників, організацію роботи служби з питань психолого-медико-педагогічного супроводу учнів, постійний моніторинг результатів інклюзивної освіти учнів, наявність матеріально-технічного забезпечення, реалізацію індивідуального та диференційованого підходів до надання освітніх послуг особам з особливими освітніми потребами, організацію роботи із батьками учнів, організацію та проведення спільних заходів. Автором також окреслено педагогічні умови організації інклюзивного навчання, а саме: формування в учнів інклюзивної культури, налагодження взаємозв’язку та взаємодії закладу загальної середньої освіти із сім’єю, використання у практичній діяльності сучасних форм і методів </w:t>
      </w:r>
      <w:r w:rsidRPr="0066208B">
        <w:rPr>
          <w:rFonts w:ascii="Times New Roman" w:eastAsia="Times New Roman" w:hAnsi="Times New Roman" w:cs="Times New Roman"/>
          <w:sz w:val="28"/>
          <w:szCs w:val="28"/>
          <w:lang w:eastAsia="ar-SA"/>
        </w:rPr>
        <w:t>[33].</w:t>
      </w:r>
    </w:p>
    <w:p w:rsidR="0066208B" w:rsidRPr="0066208B" w:rsidRDefault="0066208B" w:rsidP="0066208B">
      <w:pPr>
        <w:spacing w:after="0" w:line="360" w:lineRule="auto"/>
        <w:jc w:val="both"/>
        <w:rPr>
          <w:rFonts w:ascii="Times New Roman" w:eastAsia="Times New Roman" w:hAnsi="Times New Roman" w:cs="Times New Roman"/>
          <w:sz w:val="28"/>
          <w:szCs w:val="28"/>
          <w:lang w:eastAsia="ar-SA"/>
        </w:rPr>
      </w:pPr>
      <w:r w:rsidRPr="0066208B">
        <w:rPr>
          <w:rFonts w:ascii="Times New Roman" w:hAnsi="Times New Roman" w:cs="Times New Roman"/>
          <w:sz w:val="28"/>
          <w:szCs w:val="28"/>
        </w:rPr>
        <w:lastRenderedPageBreak/>
        <w:t xml:space="preserve">У контексті нашого дослідження особливо важливим є дослідження проблеми організації інклюзивного навчання учнів у системі управління діяльністю в освітній установі. Ці питання вивчали О. Кравчук та Г. Шелепко, які окреслили напрями діяльності керівника закладу загальної середньої освіти у відповідності до проблематики секторів: практик інклюзивного навчання, психологічного сприяння інклюзивному навчанню, методичної допомоги з організації практик надання послуг з інклюзивної освіти </w:t>
      </w:r>
      <w:r w:rsidRPr="0066208B">
        <w:rPr>
          <w:rFonts w:ascii="Times New Roman" w:eastAsia="Times New Roman" w:hAnsi="Times New Roman" w:cs="Times New Roman"/>
          <w:sz w:val="28"/>
          <w:szCs w:val="28"/>
          <w:lang w:eastAsia="ar-SA"/>
        </w:rPr>
        <w:t>[19]. Вважаємо, що роль керівника закладу загальної середньої освіти в організації інклюзивного середовища є надзвичайно великою. Менеджер освіти є відповідальною особою не тільки за фінансування та створення відповідних умов навчання та виховання учнів, а й за підготовку та підвищення кваліфікації педагогічних та інших працівників, що реалізовують зміст інклюзивної освіти. Тому, на думку педагогів, сучасний заклад загальної середньої освіти потребує модифікації системи управління, а також зміни конфігурації напрямів функціонування освітньої установи в цілому [19, с. 170].</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Доктором педагогічних наук, професором В. Гладушем окреслено успіхи, проблеми та перспективи функціонування інклюзивної освіти в України. Так, науковець наголошує на тому, що Україна, при впровадженні інклюзивного навчання, не може сліпо копіювати досвід інших країн. Задля вирішення цієї проблеми педагоги мають використовувати у практичній діяльності спеціальні форми та методи роботи з такими категоріями учнів, а також постійно підвищувати свій професійний (фаховий) рівень </w:t>
      </w:r>
      <w:r w:rsidRPr="0066208B">
        <w:rPr>
          <w:rFonts w:ascii="Times New Roman" w:eastAsia="Times New Roman" w:hAnsi="Times New Roman" w:cs="Times New Roman"/>
          <w:sz w:val="28"/>
          <w:szCs w:val="28"/>
          <w:lang w:eastAsia="ar-SA"/>
        </w:rPr>
        <w:t>[5]</w:t>
      </w:r>
      <w:r w:rsidRPr="0066208B">
        <w:rPr>
          <w:rFonts w:ascii="Times New Roman" w:hAnsi="Times New Roman" w:cs="Times New Roman"/>
          <w:sz w:val="28"/>
          <w:szCs w:val="28"/>
        </w:rPr>
        <w:t xml:space="preserve">. Вважаємо, що в даному контексті в Україні є проблемою те, що керівники закладів освіти до роботи з учнями з особливими освітніми потребами допускають педагогічних та інших працівників, які не підготовлені на відповідному рівні або взагалі не мають відповідності диплому до виконуваних обов’язків. До проблем також відносимо ситуації, коли керівники закладів загальної середньої освіти не переводять учнів зі складними діагнозами на дистанційну або індивідуальну форми навчання. Хоча в силу багатьох причин така дитина не може займатись у класі з учнями. </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lastRenderedPageBreak/>
        <w:t xml:space="preserve">На думку професора В. Гладуша у закладах освіти необхідно реалізовувати сучасну модель інклюзивної освіти, що передбачає роботу з учнями наступних категорій: з особливостями психофізичного розвитку (порушення слуху, порушення зору, порушення інтелекту, мовленнєві порушення, порушення опорно-рухового апарату), зі складною структурою порушень, з емоційно-вольовими порушеннями, учні з аутизмом </w:t>
      </w:r>
      <w:r w:rsidRPr="0066208B">
        <w:rPr>
          <w:rFonts w:ascii="Times New Roman" w:eastAsia="Times New Roman" w:hAnsi="Times New Roman" w:cs="Times New Roman"/>
          <w:sz w:val="28"/>
          <w:szCs w:val="28"/>
          <w:lang w:eastAsia="ar-SA"/>
        </w:rPr>
        <w:t>[5]</w:t>
      </w:r>
      <w:r w:rsidRPr="0066208B">
        <w:rPr>
          <w:rFonts w:ascii="Times New Roman" w:hAnsi="Times New Roman" w:cs="Times New Roman"/>
          <w:sz w:val="28"/>
          <w:szCs w:val="28"/>
        </w:rPr>
        <w:t>. Проте практика показує, що багато учнів із порушеннями мають медичні довідки, що не відповідають або не повністю відповідають справжнім діагнозам. Така ситуація спричиняє багато проблем для педагогічних працівників і учнів класу, де навчається дитина з особливими освітніми потребами. Тому вважаємо, що фіктивна підробка медичних карток призводить до негативних наслідків, які позначаються також на самій дитині.</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Досліджуючи проблему особливостей організації інклюзивного навчання учнів із інтелектуальними порушеннями, І. Наумчук та О. Красовська наголошують на необхідності створення соціальних програм та вдосконаленні методики навчання таких учнів, застосування охоронно-педагогічного режиму, а також залуження до підготовки учнів такої категорії відповідних фахівців </w:t>
      </w:r>
      <w:r w:rsidRPr="0066208B">
        <w:rPr>
          <w:rFonts w:ascii="Times New Roman" w:eastAsia="Times New Roman" w:hAnsi="Times New Roman" w:cs="Times New Roman"/>
          <w:sz w:val="28"/>
          <w:szCs w:val="28"/>
          <w:lang w:eastAsia="ar-SA"/>
        </w:rPr>
        <w:t>[30]</w:t>
      </w:r>
      <w:r w:rsidRPr="0066208B">
        <w:rPr>
          <w:rFonts w:ascii="Times New Roman" w:hAnsi="Times New Roman" w:cs="Times New Roman"/>
          <w:sz w:val="28"/>
          <w:szCs w:val="28"/>
        </w:rPr>
        <w:t xml:space="preserve">. </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Результати досліджень, представлених вище, показують наявність підвищеного педагогічного, психологічного, управлінського, наукового інтересу до окресленої проблематики. Тому підтримуємо підходи закладів вищої освіти, на базі яких проводяться відповідні семінари та конференції із залученням фахівців і практикуючих спеціалістів. Прикладом такого зібрання є проведення круглого столу на базі Харківського національного педагогічного університету імені Г. Сковороди на тему «Інклюзивне та інтегроване навчання: стан, проблеми і перспективи». Окреслимо коло питань, які обговорювались на засідання вказаного зібрання </w:t>
      </w:r>
      <w:r w:rsidRPr="0066208B">
        <w:rPr>
          <w:rFonts w:ascii="Times New Roman" w:eastAsia="Times New Roman" w:hAnsi="Times New Roman" w:cs="Times New Roman"/>
          <w:sz w:val="28"/>
          <w:szCs w:val="28"/>
          <w:lang w:eastAsia="ar-SA"/>
        </w:rPr>
        <w:t>[15]</w:t>
      </w:r>
      <w:r w:rsidRPr="0066208B">
        <w:rPr>
          <w:rFonts w:ascii="Times New Roman" w:hAnsi="Times New Roman" w:cs="Times New Roman"/>
          <w:sz w:val="28"/>
          <w:szCs w:val="28"/>
        </w:rPr>
        <w:t>:</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нова українська школа як середовище рівних можливостей учнів закладу загальної середньої освіти (Л. Базилевська);</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особливості організації інклюзивного навчання в Україні, Польщі, Німеччині, США та Бельгії (Д. Бастраченко, А. Литвиненко, Н. Туренко, К. Чуркіна);</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особливості застосування здоров’язбережувальних технологій в інклюзивній освіті (Ю. Бойчук, О. Мірошніченко);</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підходи до впровадження інклюзивної форми навчання учнів з особливими освітніми потребами (В. Бондар, В. Золотоверх);</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особливості інклюзивного навчання у країнах світу (А. Бондаренко);</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інклюзивна освіта як запорука рівних можливостей у суспільстві (А. Ярошенко).</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роль та місце інклюзивно-ресурсних центрів щодо забезпечення ефективності навчання та супроводу учнів з особливими освітніми потребами (І. Вишнева, С. Зверева);</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інклюзія з позиції умови ефективного навчання учнів з особливими освітніми потребами (А. Галій, І. Сергенюк);</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стан і перспективи інклюзивного навчання осіб з особливими освітніми потребами в закладах освіти різного типу (Т. Деренько);</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індекс інклюзії: культура освітньої установи (О. Калашникова);</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історія розвитку інклюзивної педагогіки (М. Райчук, Н. Козачек);</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правові основи та обов’язки учителя початкових класів в умовах роботи в інклюзивному класі (К. Сучкова);</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залучення батьків до організації інклюзивного навчання учнів (К. Халимендик) тощо.</w:t>
      </w:r>
    </w:p>
    <w:p w:rsidR="0066208B" w:rsidRPr="0066208B" w:rsidRDefault="0066208B" w:rsidP="0066208B">
      <w:pPr>
        <w:spacing w:after="0" w:line="360" w:lineRule="auto"/>
        <w:jc w:val="both"/>
        <w:rPr>
          <w:rFonts w:ascii="Times New Roman" w:eastAsia="Times New Roman" w:hAnsi="Times New Roman" w:cs="Times New Roman"/>
          <w:sz w:val="28"/>
          <w:szCs w:val="28"/>
          <w:lang w:eastAsia="ar-SA"/>
        </w:rPr>
      </w:pPr>
      <w:r w:rsidRPr="0066208B">
        <w:rPr>
          <w:rFonts w:ascii="Times New Roman" w:hAnsi="Times New Roman" w:cs="Times New Roman"/>
          <w:sz w:val="28"/>
          <w:szCs w:val="28"/>
        </w:rPr>
        <w:t xml:space="preserve">Підгримуємо практику педагогів, які працюють над виданням навчально-методичних посібників з окресленої проблематики. Прикладом такого підручника є видання А. Колупаєвої та О. Таранченко на тему «Навчання дітей </w:t>
      </w:r>
      <w:r w:rsidRPr="0066208B">
        <w:rPr>
          <w:rFonts w:ascii="Times New Roman" w:hAnsi="Times New Roman" w:cs="Times New Roman"/>
          <w:sz w:val="28"/>
          <w:szCs w:val="28"/>
        </w:rPr>
        <w:lastRenderedPageBreak/>
        <w:t xml:space="preserve">з особливими освітніми потребами в інклюзивному середовищі». Окреслений підручник призначений для користування педагогічними працівниками закладів загальної середньої освіти, в якому розкрито наступні питання </w:t>
      </w:r>
      <w:r w:rsidRPr="0066208B">
        <w:rPr>
          <w:rFonts w:ascii="Times New Roman" w:eastAsia="Times New Roman" w:hAnsi="Times New Roman" w:cs="Times New Roman"/>
          <w:sz w:val="28"/>
          <w:szCs w:val="28"/>
          <w:lang w:eastAsia="ar-SA"/>
        </w:rPr>
        <w:t xml:space="preserve">[17]: системний вимір інклюзивної освіти та інклюзивного навчання (інклюзивна освіта в контексті сучасної освітньої парадигми, освітній особистісно орієнтований процес в підготовці учнів з особливими освітніми потребами); проєктування педагогічної діяльності в інклюзивному освітньому середовищі (зміст диференційованого викладання, його організаційно-методичні аспекти, стратегії навчання в інклюзивному класі, адаптації в інклюзії, модифікації в інклюзії, система організації навчання в інклюзивному класі); діти з особливими потребами, їх когнітивні порушення (класифікація, загальні ознаки, підтримка, організація навчання, стратегії навчання, рекомендації педагогічним працівникам стосовно покращення адаптивної поведінки учнів); діти з синдромом дауна (загальний огляд та ознаки, підтримка, стратегії навчання); наскрізні або первазивні порушення розвитку в учнів (загальний огляд, класифікація та ознаки); розлади аутистичного спектра (загальний огляд і ознаки, організація середовища, стратегії, пристосування та адаптація в освітньому процесі); розлади мовлення та мови (загальний огляд, підтримка, класифікація, організація навчання, стратегії, ознаки); сенсорні порушення (загальний огляд); порушення слуху та зору, фізичного розвитку (поняття, ознаки, спеціальне обладнання, організація навчання, стратегії навчання, підходи стосовно розміщення та поводження); дитячий церебральний параліч (загальний огляд, класифікація, організація навчання, стратегії, пристосування, адаптація, сенсорна інтеграція); емоційні та поведінкові розлади (поняття, класифікація, ознаки); тривожні розлади (загальний огляд, підтримка); депресія, опозиційно зухвалий розлад (поняття, характеристика, ознаки, класифікація, організація навчання, підтримка батьків); розлади поведінки (загальний огляд, класифікація, підтримка, вилучення); синдром дефіциту уваги (загальна характеристика, ознаки, класифікація, підтримка, </w:t>
      </w:r>
      <w:r w:rsidRPr="0066208B">
        <w:rPr>
          <w:rFonts w:ascii="Times New Roman" w:eastAsia="Times New Roman" w:hAnsi="Times New Roman" w:cs="Times New Roman"/>
          <w:sz w:val="28"/>
          <w:szCs w:val="28"/>
          <w:lang w:eastAsia="ar-SA"/>
        </w:rPr>
        <w:lastRenderedPageBreak/>
        <w:t xml:space="preserve">засади організації роботи, стратегії навчання, запобігання проблемній поведінці, супровід). </w:t>
      </w:r>
    </w:p>
    <w:p w:rsidR="0066208B" w:rsidRPr="0066208B" w:rsidRDefault="0066208B" w:rsidP="0066208B">
      <w:pPr>
        <w:spacing w:after="0" w:line="360" w:lineRule="auto"/>
        <w:jc w:val="both"/>
        <w:rPr>
          <w:rFonts w:ascii="Times New Roman" w:eastAsia="Times New Roman" w:hAnsi="Times New Roman" w:cs="Times New Roman"/>
          <w:sz w:val="28"/>
          <w:szCs w:val="28"/>
          <w:lang w:eastAsia="ar-SA"/>
        </w:rPr>
      </w:pPr>
      <w:r w:rsidRPr="0066208B">
        <w:rPr>
          <w:rFonts w:ascii="Times New Roman" w:hAnsi="Times New Roman" w:cs="Times New Roman"/>
          <w:sz w:val="28"/>
          <w:szCs w:val="28"/>
        </w:rPr>
        <w:t xml:space="preserve">Наступним прикладом є підручник для керівників закладів освіти, педагогічних працівників закладів загальної середньої освіти, вихователів закладів дошкільної освіти, шкіл-інтернатів, методистів, автором якого є Л. Лавріненко. Зміст представленого підручника містить наступні актуальні для організації інклюзивного навчання питання </w:t>
      </w:r>
      <w:r w:rsidRPr="0066208B">
        <w:rPr>
          <w:rFonts w:ascii="Times New Roman" w:eastAsia="Times New Roman" w:hAnsi="Times New Roman" w:cs="Times New Roman"/>
          <w:sz w:val="28"/>
          <w:szCs w:val="28"/>
          <w:lang w:eastAsia="ar-SA"/>
        </w:rPr>
        <w:t xml:space="preserve">[22]: основні положення інклюзивної освіти, міжнародний досвід інклюзивної освіти, нормативно-правова база в галузі інклюзивної освіти, становлення інклюзивної освіти в Україні, інклюзивна освіта в закладах загальної середньої освіти (характеристика інклюзивної шкільної громади, організаційно-інформаційний компонент, фізична інклюзія, навчальна інклюзія, соціальна інклюзія), педагогічний супровід дітей з різними психофізичними порушеннями в умовах інклюзивної освіти, поради батькам дітей з особливим освітніми потребами, роль інклюзивно-ресурсних центрів в організації інклюзивної освіти. Дослідивши сутність інклюзивної освіти, </w:t>
      </w:r>
      <w:r w:rsidRPr="0066208B">
        <w:rPr>
          <w:rFonts w:ascii="Times New Roman" w:hAnsi="Times New Roman" w:cs="Times New Roman"/>
          <w:sz w:val="28"/>
          <w:szCs w:val="28"/>
        </w:rPr>
        <w:t xml:space="preserve">Л. Лавріненко виокремлює її характерні особливості, а саме: інклюзія– це процес; інклюзія тісно пов’язана із перешкодами та процесом їх подолання; інклюзія безпосередньо пов’язана з присутністю, участю та досягненнями; інклюзія передбачає роботу з групою учнів, які входять у групу «ризику» </w:t>
      </w:r>
      <w:r w:rsidRPr="0066208B">
        <w:rPr>
          <w:rFonts w:ascii="Times New Roman" w:eastAsia="Times New Roman" w:hAnsi="Times New Roman" w:cs="Times New Roman"/>
          <w:sz w:val="28"/>
          <w:szCs w:val="28"/>
          <w:lang w:eastAsia="ar-SA"/>
        </w:rPr>
        <w:t>[22, с. 14].</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Інклюзивне навчання передбачає дослідження педагогічними працівниками методики роботи з учнями. У навчальному посібнику С. Стеблюк представлено методику інклюзивного навчання за Концепцією «Нова українська школа». Автором розкрито зміст інклюзивної освіти, особливості організації цілісного інклюзивного процесу, типи і структуру уроків у Новій українській школі, тематичний і діяльнісний підходи до організації інтегрованого навчання, особливості розвитку початкових умінь учнів, використання педагогічними працівниками методів навчання в інклюзивних класах, форми організації навчання в інклюзивному освітньому середовищі, організацію корекційно-розвиткових послуг в умовах інклюзивного навчання. </w:t>
      </w:r>
      <w:r w:rsidRPr="0066208B">
        <w:rPr>
          <w:rFonts w:ascii="Times New Roman" w:eastAsia="Times New Roman" w:hAnsi="Times New Roman" w:cs="Times New Roman"/>
          <w:sz w:val="28"/>
          <w:szCs w:val="28"/>
          <w:lang w:eastAsia="ar-SA"/>
        </w:rPr>
        <w:lastRenderedPageBreak/>
        <w:t xml:space="preserve">Тобто в навчальному посібнику представлено методичні засади діяльності вчителя початкових класів і асистента вчителя в умовах компетентнісного підходу. </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На думку І. Демченко педагогічні працівники, що працюють з учнями в інклюзивних класах, мають мати сформовану готовність до роботи в умовах інклюзивної освіти. Автор виділяє психологічну та професійну готовність. Структура готовності передбачає дидактичні знання та методичні уміння. Структура готовності передбачає наявність наступних компонентів: мотиваційного, когнітивного, креативного, діяльнісного. І. Демченко також виокремлює таке поняття, як «інклюзивна компетентність вчителя закладу загальної середньої освіти». До критеріїв готовності автор відносить фахово-ідентифікаційний (доцільність вибору фаху, адекватність у реалізації професії, самовідданість педагогічного працівника), мотиваційно-ціннісний (стійкість мотивації, справжність професійно-інклюзивної спрямованості, абсолютність прийняття цінностей), морально-особистісний (альтруїзм толерантності, шанобливе відношення до людей, відповідальність за результати інклюзивної діяльності) [8].</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До структури професійної компетентності вчителя інклюзивного класу М. Порошенко відносить наступні компоненти [36, с. 65-66]:</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морально-ціннісний, тобто переконання і погляди стосовно того, що інклюзивна освіта ґрунтується на переконанні про рівність прав учнів, учні мають здатність розвиватися, учнів з особливими освітніми потребами необхідно поважати, вчитель впливає на освітній потенціалі учнів, при реалізації професійних функцій педагогічні працівники використовують принципи партнерства;</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когнітивний, що передбачає знання міжнародного і національного законодавства, закономірностей розвитку дітей, їх особливостей, способів адаптації та диференціації змісту освітніх програм, принципів створення інклюзивного освітнього середовища, ефективних принципів спільної роботи з батьками учнів;</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діяльнісний, що передбачає сформованість умінь, а саме: працювати в команді, ефективно взаємодіяти, формувати толерантні відносини, взаємодіяти зі спеціальними педагогами, виявляти та усувати бар’єри, проєктувати індивідуальні освітню траєкторію, організовувати інклюзивний освітній процес;</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рефлексивний, що передбачає сформованість умінь щодо планування, організації, контролю, оцінювання власної діяльності, здатності до самовдосконалення та саморозвитку, а також професійного лідерства.</w:t>
      </w: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b/>
          <w:sz w:val="28"/>
          <w:szCs w:val="28"/>
        </w:rPr>
      </w:pPr>
      <w:r w:rsidRPr="0066208B">
        <w:rPr>
          <w:rFonts w:ascii="Times New Roman" w:eastAsia="Times New Roman" w:hAnsi="Times New Roman" w:cs="Times New Roman"/>
          <w:b/>
          <w:sz w:val="28"/>
          <w:szCs w:val="28"/>
          <w:lang w:eastAsia="ru-RU"/>
        </w:rPr>
        <w:t>1.2 Сутність і форми інклюзивного навчання</w:t>
      </w: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Поняття «інклюзія» має свої фундаментальні філософські корені. В перекладі з англійської, французької та латинської мов поняття «інклюзія» ототожнюється та означає включення у певний процес. Тобто під інклюзією розуміємо процес включення кожної особистості незалежно від раси, національної приналежності, віросповідання, мовних особливостей, фізичного стану у суспільне життя та життєдіяльність. Таку позицію наша країна займає у зв’язку з тим, що права та свободи людини визнаються найвищою соціальною цінністю. Окреслена позицію є характеристикою правової, демократичної держави. </w:t>
      </w:r>
    </w:p>
    <w:p w:rsidR="0066208B" w:rsidRPr="0066208B" w:rsidRDefault="0066208B" w:rsidP="0066208B">
      <w:pPr>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Інклюзивна освіта розповсюджується на дітей з особливими освітніми потребами, під якими Закон України «Про освіту» розуміє «осіб, які потребують додаткової постійної чи тимчасової підтримки в освітньому процесі з метою забезпечення її права на освіту» [45]. Міжнародне законодавство встановлює норми, які підтримують осіб з особливими освітніми потребами та відносить до них наступні категорії: особи, які мають емоційні та поведінкові порушення, мовленнєві порушення, труднощі у </w:t>
      </w:r>
      <w:r w:rsidRPr="0066208B">
        <w:rPr>
          <w:rFonts w:ascii="Times New Roman" w:hAnsi="Times New Roman" w:cs="Times New Roman"/>
          <w:sz w:val="28"/>
          <w:szCs w:val="28"/>
        </w:rPr>
        <w:lastRenderedPageBreak/>
        <w:t xml:space="preserve">навчанні та вихованні, із затримкою інтелектуального розвитку, фізичні порушення, нейромоторні порушення, порушення слуху та зору. </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Взагалі вперше поняття «інклюзивна освіта» з’явилось у Саламанській декларації, яку було прийнято у 1994 році на Всесвітній конференції за підтримки ЮНЕСКО. Саме окреслена Саламанська декларація містить базові принципи, які сприяють забезпеченню права людини на інклюзивну освіту. До таких принципів віднесено: дитина є особливою, унікальною та має свої освітні потреби; діти мають навчатись незалежно від обставин; заклади освіти мають враховувати потреби дитини; освітні установи мають забезпечувати якість надання освітніх послуг; діти мають отримувати освітню допомогу; інклюзивна освіта гарантує солідарність, розуміння та взаємодопомогу [49]. </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Таким чином під інклюзивною освітою розуміємо цілеспрямований комплексний процес створення умов в освітній установі задля забезпечення учням доступу до якісної освіти на основі використання особистісно орієнтованих підходів та з урахуванням індивідуальних особливостей учнів. Поява інклюзивної освіти створює нові умови функціонування закладу загальної середньої освіти. Кожен менеджер освіти має перебудувати свій заклад з позиції вдосконалення освітнього середовища, створити сприйнятні для учнів умови розвитку та взаємодії. </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Здобуття інклюзивної освіти забезпечують освітні установи:</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початкова школа закладу загальної середньої освіти;</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гімназія;</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ліцей;</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спеціальна школа (для учнів з порушеннями слуху, зору, опорно-рухового апарату, інтелектуального розвитку, мовлення);</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санаторна школа;</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навчально-реабілітаційний центр.</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З окресленими освітніми установами мають тісно взаємодіяти Інклюзивно-ресурсні центри, завданнями яких є проведення комплексної оцінки дітей з особливими освітніми потребами, створення відповідних рекомендацій </w:t>
      </w:r>
      <w:r w:rsidRPr="0066208B">
        <w:rPr>
          <w:rFonts w:ascii="Times New Roman" w:hAnsi="Times New Roman" w:cs="Times New Roman"/>
          <w:sz w:val="28"/>
          <w:szCs w:val="28"/>
        </w:rPr>
        <w:lastRenderedPageBreak/>
        <w:t>стосовно освітньої програми, за якою буде навчатись дитина; надання психолого-педагогічних і корекційно-розвиткових послуг дітям з особливими освітніми потребами; участь представників інклюзивно-ресурсних центрів у засіданнях комісій спеціальних закладів загальної середньої освіти з метою проведення діагностичних досліджень; ведення реєстру осіб з особливими освітніми потребами та закладів освіти; надання педагогічним та іншим працівникам методичної допомоги; консультування батьків або осіб, які їх замінюють; проведення консультативних бесід з батьками; проведення моніторингу розвитку дітей з особливими освітніми потребами; організація інформаційно-просвітницької діяльності; взаємодія з місцевими органами виконавчої влади; підготовка звітної інформації.</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Досліджуючи феномен «інклюзія освіти», М. Лопатіна зазначає, що інклюзія – це політика і процес, благо для усіх, динамічний метод, комплексний процес, система освітніх послуг, провідна система навчання молоді, вища форма розвитку освітньої системи, провідна система навчання [25, с. 181]. До переваг інклюзивної освіти автором віднесено посилення розуміння суспільством проблем людей з обмеженими освітніми можливостями, розвиток упевненості в учнів, соціалізацію дітей з особливими освітніми потребами, виховання в оточуючих співчуття, надання можливості дітям отримувати повноцінну для них освіту. Також М. Лопатіна вказує на те, що феномен інклюзивної освіти розкривається завдяки наступних характеристик: доступність інклюзивної освіти; створення в освітньої установи необхідних умов для осіб з особливими освітніми потребами; забезпечення інклюзивної освіти відповідними методичними матеріалами; формування у суспільства відповідного адекватного відношення до осіб з особливими освітніми потребами [25, с. 182].</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Розглянемо форми інклюзивного навчання учнів із особливостями психофізичного розвитку. В закладі загальної середньої освіти має проводитись корекційна робота, яка передбачає варіативність. Тому інклюзивне навчання має реалізовуватись за відповідною формою, як-от [57]:</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повна інтеграція, під час якої учнів з психологічною готовністю до спільного навчання по 1-3 особі приєднуються до звичайного класу закладу загальної середньої освіти, така категорія учнів мають отримувати корекційну допомогу не тільки за місцем навчання, а й проживання;</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комбінована інтеграція, при якій учні із близьким до норми рівнем психофізичного розвитку включаються у роботу звичайних класів по 1-3 особи закладу загальної середньої освіти, при цьому така категорія учнів має отримувати постійну допомогу вчителя-дефектолога та бути у постійному супроводі з асистентом учителя;</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часткова інтеграція, що передбачає приєднання учнів з особливостями психофізичного розвитку до звичайних класів закладу загальної середньої освіти по 1-3 особи не на повний день, а тільки на його частину;</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тимчасова інтеграція, відповідно до якої діти з особливостями психофізичного розвитку приєднуються до звичайного класу 2-4 рази на місяць з метою залучення їх до проведення спільних виховних заходів.</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Повна та тимчасова інтеграція доцільна у підготовці учнів з високим рівнем психофізичного та мовленнєвого розвитку, тоді як часткова та тимчасова має місце у підготовці учнів з нижчим рівнем розвитку.</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Будь-яка з представлених форм інтегрованого навчання учнів з особливостями психофізичного розвитку може мати відповідні результати за рахунок дотримання певних умов, як-от [57]:</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виявлення відхилень у дитини на ранніх стадіях розвитку, що сприятиме кращій підготовці дитини до інклюзивного навчання;</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встановлення «правильного» діагнозу, що сприятиме визначенню об’єктивного освітнього потенціалу дитини, термінів навчання, обсягів та умов оволодіння певними знаннями;</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наявність близького до вікової норми дитини рівня психофізичного та мовного розвитку;</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психологічна готовність батьків (осіб, які їх замінюють) до можливості навчання їх дітей у звичайному класі закладу загальної середньої освіти;</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надання дітям з особливими освітніми потребами кваліфікованої допомоги (корекційно-реабілітаційної);</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готовність і спроможність батьків (осіб, які їх замінюють) створювати умови для своєї дитини та надавати їм відповідну допомогу у процесі навчання;</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створення в закладі загальної середньої освіти та в домашніх умовах відповідного навчального середовища та за потреби дитини побутових умов;</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забезпечення керівником закладу загальної середньої освіти матеріально-технічної бази у системі підготовки дитини з особливими освітніми потребами.</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На думку О. Мартинчук інклюзивне навчання є дієвою інноваційною формою організації учнів з порушеннями психофізичного розвитку. Кандидат педагогічних наук розмежовує поняття «інклюзивна освіта» та «інклюзивне навчання». Так, під інклюзивною освітою автор розуміє освітню систему, основним принципом якого є забезпечення реалізації права дітей на освіту, тоді як інклюзивне навчання трактує з позиції комплексного процесу, що спрямовується на забезпечення рівного доступу учнів до якісної освіти через організацію навчання на основі використання особистісно орієнтованих методів, врахування індивідуальних особливостей учнів [26].</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Створення умов для якісної реалізації інклюзивної освіти та інклюзивного навчання залежить від злагодженої роботи команди працівників закладу загальної середньої освіти: керівника освітньої установи, його заступників, класного керівника, вчителів, практичного психолога, соціального педагога, вчителя-дефектолога, реабілітолога. Також вважаємо, що частиною цієї </w:t>
      </w:r>
      <w:r w:rsidRPr="0066208B">
        <w:rPr>
          <w:rFonts w:ascii="Times New Roman" w:hAnsi="Times New Roman" w:cs="Times New Roman"/>
          <w:sz w:val="28"/>
          <w:szCs w:val="28"/>
        </w:rPr>
        <w:lastRenderedPageBreak/>
        <w:t>команди мають виступати батьки учня з особливими освітніми потребами. Наголосимо на тому, що важливу роль у соціалізації та підготовці учнів з особливими освітніми потребами відіграє асистент учителя. Асистентом учителя є педагогічний працівник, який надає допомогу конкретній дитині під час уроків, виховних заходів, а також у побутових питаннях. Наприклад, під час переодягання, переміщення шкільними площами тощо. саме асистент учителя має перебувати з батьками учня з особливими освітніми потребами на постійному зв’язку, обговорювати успіхи дитини, проблемні ситуації. Також асистент учителя має допомагати батькам здійснювати підготовку учнів в домашніх умовах.</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Необхідно зазначити про те, що багато авторів наукових статей вважають, що поняття «діти з особливим освітніми потребами» у законодавстві представлено у вузькому значенні, оскільки до цієї категорії необхідно відносити не тільки учнів із порушеннями психофізичного розвитку та дітей з інвалідністю, а й дітей-біженців, дітей-мігрантів, представників національних меншин, дітей з релігійних меншин, дітей із низьким прожитковим мінімумом, безпритульних, сиріт, дітей із захворюваннями СНІД/ВІЛ тощо [14, с. 11-12]. Проте в контексті нашого дослідження є актуальною проблема організації навчання для учнів з особливими освітніми потребами, а саме для учнів із порушеннями психофізичного розвитку та дітей-інвалідів.</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Кожна освітня установа має створити відповідні умови для такої категорії учнів. Тому під універсальним дизайном необхідно розуміти підхід закладу загальної середньої освіти, що передбачає врахування потреб учнів на етапі планування надання освітніх послуг, а також стосується створення освітніх програм, навчальних планів, спортивних майданчиків, зон відпочинку, системи оцінювання досягнень учнів, індивідуальних програм розвитку, веб-сайтів тощо.</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Виокремлюючи проблеми та перспективи розвитку інклюзивної освіти в Україні, Л. Крилошанська та В. Ундір виокремлюють складники професійної готовності педагогічних кадрів до роботи з учнями в інклюзивних класах. До </w:t>
      </w:r>
      <w:r w:rsidRPr="0066208B">
        <w:rPr>
          <w:rFonts w:ascii="Times New Roman" w:hAnsi="Times New Roman" w:cs="Times New Roman"/>
          <w:sz w:val="28"/>
          <w:szCs w:val="28"/>
        </w:rPr>
        <w:lastRenderedPageBreak/>
        <w:t>таких складників авторами віднесено: інформаційну обізнаність педагогічних та інших кадрів закладу загальної середньої освіти; володіння педагогами, психологами, дефектологами, логопедами тощо сучасними технологіями; сформованість у вказаних працівників професійної компетентності, особливо з основ психології та корекційної педагогіки; сформованість знань щодо індивідуальних особливостей учнів з особливими освітніми потребами; спроможність використання варіативності в освітньому процесі; сформованість знань індивідуальних особливостей учнів з різними вадами розвитку [20, с. 75]. Авторами також виокремлено складники психологічної готовності працівників закладу загальної середньої освіти, як-от: емоційне прийняття учнів з особливими освітніми потребами; наявність мотиваційних установок у системі підготовки учнів з особливими освітніми потребами; сформованість моральних принципів і ціннісно-смислових установок; сформованість внутрішньої активності особистості педагогічного працівника; особистісна задоволеність своєю роботою, педагогічною та іншою діяльністю [20, с. 75].</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У межах проблематики дослідження важливим є окреслення рівнів підтримки учнів з особливими освітніми потребами в освітньому процесі закладу загальної середньої освіти. Вони чітко прописані в постанові Кабінету Міністрів України від 15 вересня 2021 р. «Про порядок організації інклюзивного навчання у закладах загальної середньої освіти» [39]:</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перший рівень (надається учням з особливими освітніми потребами, які мають труднощі І ступеня прояву (поодинокі, незначні)) – підтримка ініціюється закладом освіти за заявою одного з батьків, керівник освітньої установи утворює команду психолого-педагогічного супроводу, команда проводить оцінку розвитку учня та визначає його потреби, може спрямувати для проходження оцінки в інклюзивно-ресурсний центр, заклад складає індивідуальну програму розвитку;</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другий рівень (надається учням, які мають труднощі ІІ ступеня прояву (труднощі легкого ступеня прояву)) – підтримка надається в освітньому процесу через заяву одного з батьків, а також висновку про комплексну психолого-педагогічну оцінку розвитку дитини, що надається в обов’язковому порядку інклюзивно-ресурсним центром;</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третій рівень (надається тим учням, котрі мають труднощі ІІІ ступеня прояву (труднощі помірного ступеня прояву)) – підтримка в освітньому процесі надається на підставі заяви людного з батьків, висновку про оцінку розвитку, заклад загальної середньої освіти у відповідності до рішення команди психолого-педагогічного супроводу із залученням представника центру та за погодженням із батьками учня може змінювати рівень підтримки учня в межах суміжного рівня з урахуванням інтересів учня;</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четвертий рівень (надається учням із труднощами </w:t>
      </w:r>
      <w:r w:rsidRPr="0066208B">
        <w:rPr>
          <w:rFonts w:ascii="Times New Roman" w:hAnsi="Times New Roman" w:cs="Times New Roman"/>
          <w:sz w:val="28"/>
          <w:szCs w:val="28"/>
          <w:lang w:val="en-US"/>
        </w:rPr>
        <w:t>IV</w:t>
      </w:r>
      <w:r w:rsidRPr="0066208B">
        <w:rPr>
          <w:rFonts w:ascii="Times New Roman" w:hAnsi="Times New Roman" w:cs="Times New Roman"/>
          <w:sz w:val="28"/>
          <w:szCs w:val="28"/>
          <w:lang w:val="ru-RU"/>
        </w:rPr>
        <w:t xml:space="preserve"> </w:t>
      </w:r>
      <w:r w:rsidRPr="0066208B">
        <w:rPr>
          <w:rFonts w:ascii="Times New Roman" w:hAnsi="Times New Roman" w:cs="Times New Roman"/>
          <w:sz w:val="28"/>
          <w:szCs w:val="28"/>
        </w:rPr>
        <w:t>ступеня прояву (труднощі тяжкого ступеня прояву)) – підтримка закладом освіти надається на основі заяви одного з батьків та висновку інклюзивно-ресурсного центру про розвиток дитини, заклад освіти з командою психолого-педагогічного супроводу, представниками інклюзивно-ресурсного центру та батьками можуть змінювати рівень підтримки в межах одного суміжного рівня підтримки, проте з урахуванням інтересів дитини;</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п’ятий рівень (надається учням з труднощами </w:t>
      </w:r>
      <w:r w:rsidRPr="0066208B">
        <w:rPr>
          <w:rFonts w:ascii="Times New Roman" w:hAnsi="Times New Roman" w:cs="Times New Roman"/>
          <w:sz w:val="28"/>
          <w:szCs w:val="28"/>
          <w:lang w:val="en-US"/>
        </w:rPr>
        <w:t>V</w:t>
      </w:r>
      <w:r w:rsidRPr="0066208B">
        <w:rPr>
          <w:rFonts w:ascii="Times New Roman" w:hAnsi="Times New Roman" w:cs="Times New Roman"/>
          <w:sz w:val="28"/>
          <w:szCs w:val="28"/>
        </w:rPr>
        <w:t xml:space="preserve"> ступеня прояву (труднощі найтяжчого ступеня прояву)) – підтримка надається за заявою батьків, висновку про розвиток інклюзивно-ресурсного центру, заклад загальної середньої освіти має право змінювати рівень підтримки, залучаючи до цього процесу команду психолого-педагогічного супроводу, батьків, представників інклюзивно-ресурсного центру.</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Таким чином вважаємо, що інклюзивна освіта – це системна комплексна робота керівних, педагогічних та інших працівників закладу загальної середньої освіти, спрямована на якісну підготовку учнів із особливими освітніми потребами.</w:t>
      </w:r>
    </w:p>
    <w:p w:rsidR="0066208B" w:rsidRPr="0066208B" w:rsidRDefault="0066208B" w:rsidP="0066208B">
      <w:pPr>
        <w:spacing w:after="0" w:line="360" w:lineRule="auto"/>
        <w:contextualSpacing/>
        <w:jc w:val="both"/>
        <w:rPr>
          <w:rFonts w:ascii="Times New Roman" w:hAnsi="Times New Roman" w:cs="Times New Roman"/>
          <w:b/>
          <w:sz w:val="28"/>
          <w:szCs w:val="28"/>
        </w:rPr>
      </w:pPr>
      <w:r w:rsidRPr="0066208B">
        <w:rPr>
          <w:rFonts w:ascii="Times New Roman" w:eastAsia="Times New Roman" w:hAnsi="Times New Roman" w:cs="Times New Roman"/>
          <w:b/>
          <w:sz w:val="28"/>
          <w:szCs w:val="28"/>
          <w:lang w:eastAsia="ru-RU"/>
        </w:rPr>
        <w:t>1.3 Практика організації інклюзивного навчання в закладах загальної середньої освіти Хмельниччини</w:t>
      </w: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Актуальною для нашого дослідження є аналіз змісту сайтів закладів загальної середньої освіти щодо організації інклюзивної освіти учнів з особливими освітніми потребами. Так, займаючи посаду заступника директора з навчально-виховної роботи Меджибізького ліцею, проаналізуємо напрями його функціонування в окресленій проблемі. Система роботи Меджибізького ліцею передбачає підготовку учнів з особливими освітніми потребами. Так, керівництвом освітньої установи було покращено умови для учнів з особливими освітніми потребами та приведено навчальний корпус у відповідність до вимог Закону України «Про основи соціальної захищеності інвалідів в Україні» [27]:</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корпус № 1 (довжина пандуса – 12 м, ширина – 1,1 м, висота – 1 м, висота дверей – 2 м, ширина – 1,4 м);</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корпус № 2 (довжина пандуса – 3 м, ширина – 1 м, висота – 0,5 м, висота дверей – 2 м, ширина – 1,4 м).</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Робочий навчальний план Меджибізького ліцею також передбачає підготовку учнів з особливими освітніми потребами, чисельність яких складає 5 учнів із захворюваннями аутизму, порушеннями опорно-рухової системи, порушеннями мовлення. З урахуванням особливостей інклюзивної підготовки учнів з особливими освітніми потребами в закладі освіти розроблено індивідуальні робочі навчальні плани на навчальний рік. Прикладом такого внутрішнього документа є індивідуальний робочий план учениці 6 класу А. Стецькової. Створений індивідуальний робочий план має свою структуру, тобто передбачає пояснювальну записку. У ній зазначено, що документ </w:t>
      </w:r>
      <w:r w:rsidRPr="0066208B">
        <w:rPr>
          <w:rFonts w:ascii="Times New Roman" w:hAnsi="Times New Roman" w:cs="Times New Roman"/>
          <w:sz w:val="28"/>
          <w:szCs w:val="28"/>
        </w:rPr>
        <w:lastRenderedPageBreak/>
        <w:t xml:space="preserve">розроблено на виконання основних вимог Закону України «Про освіту» та Закону України «Про повну загальну середню освіту», витягу з протоколу засідання обласної психолого-медико-педагогічної консультації, довідки ЛКК. Складений робочий навчальний план містить інваріантну складову. Підготовка учнів здійснюється у відповідності до вимог навчальних програм. З метою соціалізації учнів з особливими освітніми потребами та покращення здоров’я виокремлено 0,5 годин на лікувальну фізкультуру та 1,25 годин соціально-побутового орієнтування. Уроки для таких учнів тривають 45 хвилин. Так, індивідуальний навчальний план (6 клас) для розумово відсталих дітей із навчанням українською мовою Меджибізького ліцею містить наступні навчальні дисципліни: українська мова, українська література, історія України, Я у світі, основи правознавства, музичне мистецтво, образотворче мистецтво, математика, природознавство, географія, фізика і хімія в побуті, трудове навчання, інформатика, фізична культура, основи здоров’я, соціально-побутове орієнтування, лікувальна фізкультура (ритміка). Індивідуальним планом передбачено засвоєння 17 навчальних предметів, що відповідає 14 тижневим годинам. </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Нами також проаналізовано сайт Ліцею № 8 Хмельницької міської ради [23], в якому навчається 35 учнів із фізичними та психологічними вадами. В закладі загальної середньої освіти створено 20 класів інклюзивного навчання, в яких працює 19 асистентів учителів. Відповідно в освітній установі створено команду психолого-педагогічного супроводу учнів в особливими освітніми потребами. Ліцей № 8 є прогресивним закладом, оскільки керівництвом придбано спеціально облаштований автобус для учнів, а також встановлено ліфт, що забезпечує безперешкодне пересування учнів з особливими освітніми потребами в межах освітньої установи. Позитивним вважаємо також факт, що директором призначено на посаду ліфтера, який допомагає таким учням. У штаті закладу загальної середньої освіти також працює 2 вчителя-дефектолога, 2 вчителя-логопеда, 1 практичний психолог, 1 вчитель-реабілітолог. В Ліцеї також облаштовано ресурсні кімнати, які сприяють кращому спілкуванню з </w:t>
      </w:r>
      <w:r w:rsidRPr="0066208B">
        <w:rPr>
          <w:rFonts w:ascii="Times New Roman" w:hAnsi="Times New Roman" w:cs="Times New Roman"/>
          <w:sz w:val="28"/>
          <w:szCs w:val="28"/>
        </w:rPr>
        <w:lastRenderedPageBreak/>
        <w:t xml:space="preserve">учнями. В таких кімнатах педагогічні та інші працівники проводять навчальні та виховні заняття. В ресурсній кімнаті є необхідне обладнання, наприклад дошка фліп-чат, телевізор, планшети, куточок розвантаження учнів, крісло-мішок, нетбуки, стіл з пісочною анімацією, дидактичний матеріал тощо. В кабінеті є необхідна для педагогічних та інших працівників література, а також є розвивальні настільні ігри. В ресурсній кімнаті також є інтерактивна підлога та логопедичне дзеркало. Також вважаємо позитивним те, що в Ліцеї облаштовано кімнату гігієни з електричним бойлером. Освітня установа облаштована пандусами, кнопками виклику, поручні. </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Дослідивши сайт Ліцею 8 нами з’ясовано, що освітня установа також дбає про підвищення кваліфікації педагогічних працівників, інших працівників закладу, а також рівня обізнаності батьків. Так, на сайті представлено методичні рекомендації по організації інклюзивної освіти, а саме [23]:</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методичні рекомендації з організації освітнього та виховного процесу з учнями з особливими потребами (здійснення оцінки та створення індивідуального навчального плану; адаптація та модифікація освітнього та виховного процесу; портфоліо; спостереження) [7];</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організаційно-методичний супровід дитини з особливими освітніми потребами в умовах закладу дошкільної освіти (організаційні форми роботи з дітьми з особливими освітніми потребами; психологічний супровід дитини з особливими освітніми потребами; первинна психолого-педагогічна оцінка особливостей розвитку дітей з особливими освітніми потребами; організація логопедичного супроводу в освітній установ) [31];</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особливості реалізації компетентнісного підходу в освіті дітей з інтелектуальними порушеннями (компетентнісний підхід у навчанні учнів з інтелектуальними порушеннями; компетентнісний підхід у формуванні основ пізнавальної і соціально-комунікативної діяльності у дітей з інтелектуальними порушеннями) [32];</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 xml:space="preserve"> розроблення та впровадження індивідуальних навчальних планів (огляд технології індивідуального планування) [34];</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інклюзивне навчання в закладах загальної середньої освіти: керівництво для тренерів (сутність, принципи та переваги інклюзивного навчання; команда психолого-педагогічного супроводу дітей; індивідуальна програма розвитку; особливості організації інклюзивного середовища; індивідуалізація та диференціація викладання; роль асистента вчителя в класі з інклюзивним навчанням; співпраця з місцевою громадою; система ефективної протидії булінгу; підходи до уникнення емоційного вигорання) [13];</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індивідуальна програма розвитку для дітей з особливими освітніми потребами (цілі і завдання; залучення батьків; функції керівника у створенні індивідуальної програми розвитку; зміст програми) [51];</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особливості організації та управління інклюзивним закладом освіти (пристосування шкільних приміщень; психолого-педагогічний супровід дітей; управління закладом на засадах менеджменту освітніх інновацій; застосування успішних стратегій адміністративної роботи; оцінка і розробка індивідуального навчального плану; взаємодія школи та психолого-медико-педагогічної консультації; налагодження партнерських стосунків з родинами; створення та реалізація моделі інклюзивної школи; формування позитивного ставлення до учнів; практика відстоювання інтересів учнів на інклюзивну освіту) [16];</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що потрібно знати про захист прав дітей з інвалідністю (що таке права дитини; де документуються права людини; права людей з інвалідністю; інвалідність як питання прав людини; права інвалідів у міжнародних документах) [41];</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сприяння інтеграційній політиці та послугам для людей з інвалідністю в Україні (теоретичні та практичні аспекти інклюзивного навчання; практичні поради при роботі з дітьми з особливими освітніми потребами; питання доступності інклюзивного навчання) [58];</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універсальний дизайн в освітній установі (поняття універсального дизайну; стратегії навчання, які підтримують універсальний дизайн; допоміжні технології та універсальний дизайн у процесі вивчення окремих навчальних предметів; використання розумового пристосування і допоміжних технологій у роботі з дітьми з різними типами особливих потреб; стратегії співпраці та універсальний дизайн) [56].</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Крім теоретичного матеріалу на сайті закладу освіти представлено практичні відео-матеріали: корекційно-розвиткові заняття з розвитку мовлення та корекції розвитку (О. Мартемьянова), корекційне заняття з розвитку мовлення (О. Ваховська), логопедичне заняття вчителя-логопеда з розвитку дрібної моторики рук (О. Вовк), математична вікторина з перевірки сформованих практичних навичок обчислень на тему «Дроби» (М. Трофімчук), урок з математики щодо узагальнення і систематизації знань учнів з теми про дроби (М. Трофімчук), математична подорож з повторення вивченого матеріалу з теми про дроби (М. Трофімчук) [23].</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В Ліцеї № 8 реалізовано проєкт «</w:t>
      </w:r>
      <w:r w:rsidRPr="0066208B">
        <w:rPr>
          <w:rFonts w:ascii="Times New Roman" w:hAnsi="Times New Roman" w:cs="Times New Roman"/>
          <w:sz w:val="28"/>
          <w:szCs w:val="28"/>
          <w:lang w:val="en-US"/>
        </w:rPr>
        <w:t>Creative</w:t>
      </w:r>
      <w:r w:rsidRPr="0066208B">
        <w:rPr>
          <w:rFonts w:ascii="Times New Roman" w:hAnsi="Times New Roman" w:cs="Times New Roman"/>
          <w:sz w:val="28"/>
          <w:szCs w:val="28"/>
        </w:rPr>
        <w:t xml:space="preserve"> </w:t>
      </w:r>
      <w:r w:rsidRPr="0066208B">
        <w:rPr>
          <w:rFonts w:ascii="Times New Roman" w:hAnsi="Times New Roman" w:cs="Times New Roman"/>
          <w:sz w:val="28"/>
          <w:szCs w:val="28"/>
          <w:lang w:val="en-US"/>
        </w:rPr>
        <w:t>HUB</w:t>
      </w:r>
      <w:r w:rsidRPr="0066208B">
        <w:rPr>
          <w:rFonts w:ascii="Times New Roman" w:hAnsi="Times New Roman" w:cs="Times New Roman"/>
          <w:sz w:val="28"/>
          <w:szCs w:val="28"/>
        </w:rPr>
        <w:t>», що стосується створення творчого інклюзивного бібліотечного простору для учнів з особливими освітніми потребами. Окреслений проєкт було підтримано міжнародним фондом «Відродження», який профінансував його в обсязі 122 тис. грн. Також на сайті закладу освіти представлено інклюзію в інфографіці.</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На сайті Хмельницького Ліцею № 16 імені Володимира Козубняка, в якому функціонують звичайні класи, де також навчаються учні з особливими освітніми потребами, міститься інформація з порядку організації інклюзивної освіти. за інформацією, поданою на сайті, учні з особливими освітніми </w:t>
      </w:r>
      <w:r w:rsidRPr="0066208B">
        <w:rPr>
          <w:rFonts w:ascii="Times New Roman" w:hAnsi="Times New Roman" w:cs="Times New Roman"/>
          <w:sz w:val="28"/>
          <w:szCs w:val="28"/>
        </w:rPr>
        <w:lastRenderedPageBreak/>
        <w:t>потребами розподіляються пропорційно між такими класами з урахуванням рівнів підтримки, а саме [24]:</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не більше одного учня, який потребує четвертого або п’ятого рівня підтримки;</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не більше двох учнів, які потребують третього рівня підтримки;</w:t>
      </w:r>
    </w:p>
    <w:p w:rsidR="0066208B" w:rsidRPr="0066208B" w:rsidRDefault="0066208B" w:rsidP="0066208B">
      <w:pPr>
        <w:numPr>
          <w:ilvl w:val="0"/>
          <w:numId w:val="2"/>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не більше трьох учнів, які потребують другого рівня підтримки.</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Зарахування учнів з особливими освітніми потребами відбувається на основі наказу керівника закладу загальної середньої освіти. наказ про зарахування видає менеджер освіти на підставі наступних документів: заяви про зарахування від одного з батьків, копії свідоцтва про народження дитини, медичної довідки форми № 086-1/о, висновку про психолого-педагогічну оцінку розвитку дитини, за бажанням батьків – витягу з протоколу засідання психолого-медико-педагогічної консультації, за наявності – документу про освіту.</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Варто зазначити про те, що не тільки заклади загальної середньої освіти Хмельниччини займаються підготовкою учнів з особливими освітніми потребами. У роботі з такими учнями важливо пам’ятати про те, що важливим залишається напрям виховання та естетичного розвитку. Тому інші освітньо-виховні установи ставлять за мету розвивати таких дітей, створюючи для цього усі необхідні умови. Наведемо приклад такого закладу – Хмельницький обласний науково-методичний центр культури і мистецтва.</w:t>
      </w:r>
    </w:p>
    <w:p w:rsidR="0066208B" w:rsidRPr="0066208B" w:rsidRDefault="0066208B" w:rsidP="0066208B">
      <w:pPr>
        <w:spacing w:after="0" w:line="360" w:lineRule="auto"/>
        <w:contextualSpacing/>
        <w:jc w:val="both"/>
        <w:rPr>
          <w:rFonts w:ascii="Times New Roman" w:hAnsi="Times New Roman" w:cs="Times New Roman"/>
          <w:sz w:val="28"/>
          <w:szCs w:val="28"/>
        </w:rPr>
      </w:pPr>
      <w:r w:rsidRPr="0066208B">
        <w:rPr>
          <w:rFonts w:ascii="Times New Roman" w:hAnsi="Times New Roman" w:cs="Times New Roman"/>
          <w:sz w:val="28"/>
          <w:szCs w:val="28"/>
        </w:rPr>
        <w:t>Таким чином сьогодні необхідно прогнозувати збільшення кількості учнів з особливими освітніми потребами. Це вимагає створення додаткових умов для таких учнів в межах закладів загальної середньої освіти, а також освітніх установ розвивального та виховного спрямування.</w:t>
      </w:r>
    </w:p>
    <w:p w:rsidR="0066208B" w:rsidRPr="0066208B" w:rsidRDefault="0066208B" w:rsidP="0066208B">
      <w:pPr>
        <w:spacing w:after="0" w:line="360" w:lineRule="auto"/>
        <w:contextualSpacing/>
        <w:jc w:val="both"/>
        <w:rPr>
          <w:rFonts w:ascii="Times New Roman" w:hAnsi="Times New Roman" w:cs="Times New Roman"/>
          <w:sz w:val="28"/>
          <w:szCs w:val="28"/>
        </w:rPr>
      </w:pPr>
    </w:p>
    <w:p w:rsidR="00C74C38" w:rsidRDefault="00C74C38" w:rsidP="0066208B">
      <w:pPr>
        <w:widowControl w:val="0"/>
        <w:spacing w:after="0" w:line="360" w:lineRule="auto"/>
        <w:contextualSpacing/>
        <w:jc w:val="center"/>
        <w:rPr>
          <w:rFonts w:ascii="Times New Roman" w:eastAsia="Times New Roman" w:hAnsi="Times New Roman" w:cs="Times New Roman"/>
          <w:b/>
          <w:sz w:val="28"/>
          <w:szCs w:val="28"/>
          <w:lang w:eastAsia="ru-RU"/>
        </w:rPr>
      </w:pPr>
    </w:p>
    <w:p w:rsidR="00C74C38" w:rsidRDefault="00C74C38" w:rsidP="0066208B">
      <w:pPr>
        <w:widowControl w:val="0"/>
        <w:spacing w:after="0" w:line="360" w:lineRule="auto"/>
        <w:contextualSpacing/>
        <w:jc w:val="center"/>
        <w:rPr>
          <w:rFonts w:ascii="Times New Roman" w:eastAsia="Times New Roman" w:hAnsi="Times New Roman" w:cs="Times New Roman"/>
          <w:b/>
          <w:sz w:val="28"/>
          <w:szCs w:val="28"/>
          <w:lang w:eastAsia="ru-RU"/>
        </w:rPr>
      </w:pPr>
    </w:p>
    <w:p w:rsidR="00C74C38" w:rsidRDefault="00C74C38" w:rsidP="0066208B">
      <w:pPr>
        <w:widowControl w:val="0"/>
        <w:spacing w:after="0" w:line="360" w:lineRule="auto"/>
        <w:contextualSpacing/>
        <w:jc w:val="center"/>
        <w:rPr>
          <w:rFonts w:ascii="Times New Roman" w:eastAsia="Times New Roman" w:hAnsi="Times New Roman" w:cs="Times New Roman"/>
          <w:b/>
          <w:sz w:val="28"/>
          <w:szCs w:val="28"/>
          <w:lang w:eastAsia="ru-RU"/>
        </w:rPr>
      </w:pPr>
    </w:p>
    <w:p w:rsidR="0066208B" w:rsidRPr="0066208B" w:rsidRDefault="0066208B" w:rsidP="0066208B">
      <w:pPr>
        <w:widowControl w:val="0"/>
        <w:spacing w:after="0" w:line="360" w:lineRule="auto"/>
        <w:contextualSpacing/>
        <w:jc w:val="center"/>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t>РОЗДІЛ 2. СИСТЕМА ОРГАНІЗАЦІЇ ІНКЛЮЗИВНОГО НАВЧАННЯ В ПОЧАТКОВІЙ ШКОЛІ ЗАКЛАДУ ЗАГАЛЬНОЇ СЕРЕДНЬОЇ ОСВІТИ</w:t>
      </w:r>
    </w:p>
    <w:p w:rsidR="0066208B" w:rsidRP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66208B" w:rsidRPr="0066208B" w:rsidRDefault="0066208B" w:rsidP="0066208B">
      <w:pPr>
        <w:widowControl w:val="0"/>
        <w:spacing w:after="0" w:line="360" w:lineRule="auto"/>
        <w:contextualSpacing/>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2.1 Організація інклюзивного середовища в закладі загальної середньої освіти</w:t>
      </w:r>
    </w:p>
    <w:p w:rsidR="0066208B" w:rsidRP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66208B" w:rsidRPr="0066208B"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 xml:space="preserve">Інклюзивне середовище закладу загальної середньої освіти розглядаємо в широкому розумінні, оскільки вважаємо, що воно містить не тільки питання технічної відповідності, а й програмової, дидактичної, психологічної тощо. На думку кандидати педагогічних наук, доцента кафедри управління І. Горбенко інклюзивне середовище вибудовується у відповідності до двох дій: застосовувати в своїй діяльності принципи інклюзивного закладу та запроваджувати зміни в організаційній культурі та політиці закладу загальної середньої освіти. до принципів інклюзивного закладу науковець відносить рівноправність у системі здобуття освіти; врахування індивідуальних потреб учнів з особливими освітніми потребами; забезпечення надання якісних освітніх послуг; створення умов для отримання учнями з особливими освітніми потребами додаткової допомоги; проявляти по відношенню до осіб з особливими освітніми потребами солідарність, взаємодопомогу та взаємоповагу, співчуття тощо [4]. </w:t>
      </w:r>
    </w:p>
    <w:p w:rsidR="0066208B" w:rsidRPr="0066208B"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 xml:space="preserve">Автор статті також наголошує на тому, що керівник закладу загальної середньої освіти несе повну відповідальність перед законом за створення умов та організацію інклюзивної освіти в закладі. Менеджер освіти також несе відповідальність за стан та якість інклюзивного навчання учнів з особливими освітніми потребами. Так, директор закладу загальної середньої освіти має запровадити зміни в освітній установі та забезпечити реалізацію взаємопов’язаних напрямів: організаційної культури, освітньої політики, інклюзивної практики. Організаційна культура має свої прояви через усвідомлення не тільки керівником, а й педагогічними та іншими </w:t>
      </w:r>
      <w:r w:rsidR="0066208B" w:rsidRPr="0066208B">
        <w:rPr>
          <w:rFonts w:ascii="Times New Roman" w:eastAsia="Times New Roman" w:hAnsi="Times New Roman" w:cs="Times New Roman"/>
          <w:sz w:val="28"/>
          <w:szCs w:val="28"/>
          <w:lang w:eastAsia="ru-RU"/>
        </w:rPr>
        <w:lastRenderedPageBreak/>
        <w:t xml:space="preserve">працівниками місії освітньої установи, цінностей та норм, відповідно до яких реалізовується освітній та виховний процеси. У зв’язку з цим керівник закладу загальної середньої освіти має організовувати спільну з учасниками освітнього процесу діяльність на основі ціннісних орієнтацій. Тому якість інклюзивної освіти буде мати місце тоді, коли заклад освіти в цілому буде готовим до її реалізації на постійній основі. Це зумовлює виконання наступних дій: постійне підвищення кваліфікації педагогічними та іншими працівниками закладу освіти, перетворення освітньої установи на самооновлюючу установу, перетворення загальної культури освітньої установи на культуру освітніх змін. В свою чергу освітня політика має будуватись на реалізації прагнень до залучення учнів до активної участі в житті закладу загальної середньої освіти. менеджер освіти має виступати в цьому процесі не тільки ініціатором, а й особою, що впроваджує певні зміни. Також він має контролювати та створювати необхідні умови для організації взаємодії учасників освітнього процесу, місцевих громад тощо. При розвитку практики необхідно звертати увагу на наступні позиції: необхідно створювати спеціальні умови в середині класу для учнів з особливими освітніми потребами; педагогічні працівники мають створювати в класі доброзичливу атмосферу, формувати дружні відносини інклюзивної дитини з учнями класу, надавати додаткову допомогу учням з особливими освітніми потребами, пропагувати реалізацію взаємовідносин учнів у класі на засадах взаємодовіри та взаємоповаги [4]. </w:t>
      </w:r>
    </w:p>
    <w:p w:rsidR="0066208B" w:rsidRP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На думку Н. Заборчук створення інклюзивного освітнього середовища є запорукою забезпечення всебічного розвитку дитини як показник рівня свідомості нації. Автор виокремлює умови формування інклюзивного середовища закладу загальної середньої освіти та відносить до них наступні [11]:</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ресурсне забезпечення потреб кожної дитини з особливими освітніми потребами (матеріально-технічне, методичне, освітнє, нормативно-правове, програмне, інформаційне тощо);</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 xml:space="preserve">подолання у свідомості педагогічних працівників </w:t>
      </w:r>
      <w:r w:rsidRPr="0066208B">
        <w:rPr>
          <w:rFonts w:ascii="Times New Roman" w:eastAsia="Times New Roman" w:hAnsi="Times New Roman" w:cs="Times New Roman"/>
          <w:sz w:val="28"/>
          <w:szCs w:val="28"/>
          <w:lang w:eastAsia="ru-RU"/>
        </w:rPr>
        <w:lastRenderedPageBreak/>
        <w:t>соціальних бар’єрів;</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створення в закладі освіти універсального дизайну, що передбачає «розумні» пристосування, тобто створення умов для особистісно-орієнтованого навчання;</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впровадження педагогіки партнерства, що передбачає налагодження взаємовідносин, встановлення сприятливого соціального та емоційного середовища для учнів з особливими освітніми потребами всередині класу та у закладі загальної середньої освіти в цілому;</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створення безбар’єрного фізичного середовища, в якому учні зможуть комфортно для себе пересуватись.</w:t>
      </w:r>
    </w:p>
    <w:p w:rsidR="0066208B" w:rsidRP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До таких умов І. Турчина відносить також створення безбар’єрного фізичного середовища, забезпечення доступу до інформації, створення умов стосовно комунікації, соціальну інклюзію, адаптацію освітнього процесу до потреб учня (студента). На думку автора інклюзивне середовище має містити структурні компоненти:</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фізичний простір;</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освітній (діяльнісний) простір;</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соціальне середовище;</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організацію функціонування у часовому вимірі [54, с. 52]:</w:t>
      </w:r>
    </w:p>
    <w:p w:rsidR="0066208B" w:rsidRPr="0066208B"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 xml:space="preserve">Основними аспектами побудови якісного інклюзивного освітнього середовища закладу загальної середньої освіти І. Єсікова вважає безбар’єрний безпечний доступ до закладу загальної середньої освіти, його послуг; формування в освітній установі культури інклюзивності; наявність якісного стратегічного впровадження інклюзії в освітній і виховний процес закладу загальної середньої освіти; залучення до співпраці батьків та/або осіб, які їх замінюють; створення системи постійного підвищення кваліфікації педагогічних та інших працівників, які працюють з учнями з особливими освітніми потребами; створення умов для того, щоб уся інформація в закладі загальної середньої освіти була доступною для учнів із особливими освітніми </w:t>
      </w:r>
      <w:r w:rsidR="0066208B" w:rsidRPr="0066208B">
        <w:rPr>
          <w:rFonts w:ascii="Times New Roman" w:eastAsia="Times New Roman" w:hAnsi="Times New Roman" w:cs="Times New Roman"/>
          <w:sz w:val="28"/>
          <w:szCs w:val="28"/>
          <w:lang w:eastAsia="ru-RU"/>
        </w:rPr>
        <w:lastRenderedPageBreak/>
        <w:t xml:space="preserve">потребами, а також для їх батьків; створення для учнів відповідної інфраструктури на основі покращення матеріально-технічної бази закладу загальної середньої освіти; забезпечення учасників освітнього процесу необхідним технічним обладнанням [10, с. 39]. </w:t>
      </w:r>
    </w:p>
    <w:p w:rsidR="0066208B" w:rsidRPr="0066208B"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 xml:space="preserve">Під час проведення конференції на тему «Інклюзивна освіта: ідея, стратегія, результат», Г. Груць обґрунтовувала питання організації інклюзивного середовища в закладі загальної середньої освіти. Науковцем виокремлено ознаки інклюзивного освітнього середовища, як-от: наявність відповідного клімату (соціального, психо-емоційного, морально-психологічного); естетизація освітнього простору; створення відвідних умов щодо співпраці; наявність педагогічної та психологічної підтримки учнів з особливими освітніми потребами [6]. </w:t>
      </w:r>
    </w:p>
    <w:p w:rsidR="0066208B" w:rsidRPr="0066208B"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Складові інклюзивного середовища закладу освіти у своєму дослідженні виокремлює Н. Трут. Так, до таких складників автор відносить [53]:</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культуру і комунікацію (інклюзивне середовище має відповідати вимогам позитивної та творчої атмосфери; учасники освітнього процесу мають з повагою відноситись один до одного, створювати якісні взаємовідносини; взаємодія та спілкування має відбуватись на засадах толерантності, терпимості, взаємоповаги та взаємодопомоги);</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команду психолого-педагогічного супроводу (взагалі вона передбачена нормативно-правовою базою; якість функціонування команди психолого-педагогічного супроводу впливає на якість надання освітніх та виховних послуг учням з особливими освітніми потребами; склад команди має працювати у взаємодії; склад команди складається з керівних осіб закладу загальної середньої освіти, відповідних фахівців, учителів, помічників учителів, психолога, соціального педагога, батьків, класного керівника, батьків);</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 xml:space="preserve">батьків, як окремих суб’єктів команди психолого-педагогічного супроводу (це особи, які несуть юридичну та </w:t>
      </w:r>
      <w:r w:rsidRPr="0066208B">
        <w:rPr>
          <w:rFonts w:ascii="Times New Roman" w:eastAsia="Times New Roman" w:hAnsi="Times New Roman" w:cs="Times New Roman"/>
          <w:sz w:val="28"/>
          <w:szCs w:val="28"/>
          <w:lang w:eastAsia="ru-RU"/>
        </w:rPr>
        <w:lastRenderedPageBreak/>
        <w:t>психологічну відповідальність за навчання та розвиток своєї дитини; вони виконують функцію допомоги представникам закладу загальної середньої освіти, оскільки мають надавати об’єктивну інформацію про стан своєї дитини, що сприятиме вибору більш оптимальних форм, методів навчання у роботі з учнями з особливими освітніми потребами);</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інклюзивну компетентність педагогічність працівників (таку компетентність необхідно розглядати з позиції сформованості умінь здійснювати психолого-педагогічну, корекційну та реабілітаційну роботу , а також здатності організовувати інклюзивне навчання у класі закладу загальної середньої освіти, створювати умови щодо ефективної взаємодії учасників освітнього процесу);</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асистентський супровід (необхідно відокремлювати асистента вчителя та асистента учня закладу загальної середньої освіти; асистентом вчителя є педагогічний працівник, який допомагає вчителю створювати методичний супровід учнів з особливими освітніми потребами, індивідуальні програми розвитку, навчальні плани тощо; асистентом учня є педагогічний працівник, який займається індивідуальною підтримкою учня з особливими освітніми потребами; залежно від потреб дитини помічник учня здійснює допомогу учням щодо самообслуговування, харчування, пересування, взаємодії, спілкування, проведення відпочинку, проведення дозвілля, безпеки тощо);</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курикулум едукаційного процесу (створення концепції навчання учнів із особливими освітніми потребами; концепція складається з двох рівнів, як-от: основного або базового та спеціалізованого або варіативного; основний курикулум містить ті предмети, які є необхідними усім учням та є базовими у їх підготовці; відповідно інший рівень складаю неосновні предмети, завдяки відбувається збагачення знань, їх розширення тощо);</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lastRenderedPageBreak/>
        <w:t>універсальний дизайн (є невід’ємним і надзвичайно важливим складником організації освітнього середовища; універсальний дизайн має бути продуманим, має відповідати принципам безпеки, фізичної доступності, зручності тощо; дизайн охоплює предметно-просторове освітнє середовище, складниками якого є предметний та просторовий аспекти).</w:t>
      </w:r>
    </w:p>
    <w:p w:rsidR="0066208B" w:rsidRPr="0066208B"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Оскільки універсальний дизайн займає важливе місце у системі підготовки учнів з особливими освітніми потребами, вважаємо за необхідне виокремити зміст просторового та предметного середовища. Так, до предметного середовища автор відносять:</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засоби і прилади (завдяки відбувається організація освітнього процесу);</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обладнання (ті предмети, завдяки яких в закладі загальної середньої освіти відбувається організація безперешкодного пересування учнів із особливими освітніми потребами коридорами, приміщеннями освітньої установи);</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інформаційно-символічні предмети (це ті предмети, за допомогою яких відбувається інформування учасників освітнього процесу про особливості інклюзивного навчання учнів, організації їх особливого простору, завдяки таких предметів відбувається акцентування уваги на філософії, місії та завданнях закладу загальної середньої освіти);</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меблі (ті предмети, завдяки яких створюється комфортність для учнів з особливими освітніми потребами, забезпечується зручність для учнів);</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результати творчої активності та діяльності учнів (презентація досягнень учнів з особливими освітніми потребами, які спонукають цих учнів та інших до саморозвитку та самовдосконалення);</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 xml:space="preserve">індивідуальні предмети (ті предмети, завдяки яких </w:t>
      </w:r>
      <w:r w:rsidRPr="0066208B">
        <w:rPr>
          <w:rFonts w:ascii="Times New Roman" w:eastAsia="Times New Roman" w:hAnsi="Times New Roman" w:cs="Times New Roman"/>
          <w:sz w:val="28"/>
          <w:szCs w:val="28"/>
          <w:lang w:eastAsia="ru-RU"/>
        </w:rPr>
        <w:lastRenderedPageBreak/>
        <w:t>відбувається формування уявлень про ставлення учнів, педагогічних працівників до освітнього та виховного процесів);</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декор закладу загальної середньої освіти (ті спеціальні предмети, що сприяють формуванню естетичного вигляду в приміщенні, створюється емоційний фон, а також відбувається акцентування на гуманістичних цінностях).</w:t>
      </w:r>
    </w:p>
    <w:p w:rsidR="0066208B" w:rsidRPr="0066208B" w:rsidRDefault="00C74C38" w:rsidP="0066208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Другу групу складає просторовий аспект, складниками якого є:</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адміністративно-методичний (ті підходи в закладі загальної середньої освіти, завдяки яких відбувається створення умов для реалізації управлінських функцій керівником освітньої установи та педагогічних й інших працівників);</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навчальний або освітній (створює відповідні умови задля організації навчальної діяльності учнів з особливими освітніми потребами);</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комплекс забезпечення життєдіяльності (завдяки яких створюються комфортні умови задля задоволення потреб учнів з особливими освітніми особливостями, зокрема фізіологічних);</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рекреаційний (створює умови для емоційного та психологічного відновлення учнів з особливими освітніми потребами, їх відпочинку та дозвілля);</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корекційно-розвивальний (впливає на створення умов щодо реалізації індивідуальних програм розвитку кожного учня, їх фізичної реабілітації тощо).</w:t>
      </w:r>
    </w:p>
    <w:p w:rsidR="0066208B" w:rsidRPr="0066208B" w:rsidRDefault="00C74C38" w:rsidP="00C74C38">
      <w:pPr>
        <w:widowControl w:val="0"/>
        <w:spacing w:after="0" w:line="360" w:lineRule="auto"/>
        <w:ind w:left="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 xml:space="preserve">Задля створення якісного інклюзивного середовища необхідно </w:t>
      </w: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розрізняти відповідні ресурси:</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 xml:space="preserve">людські, які доцільно поділяти на внутрішні (колектив закладу загальної середньої освіти, тобто керівник освітньої установи, його заступники, вчитель, асистент вчителя, психолог, соціальний педагог, медичний працівник, логопед, реабілітолог, батьки, обслуговуючий персонал) та зовнішні (органи управління </w:t>
      </w:r>
      <w:r w:rsidRPr="0066208B">
        <w:rPr>
          <w:rFonts w:ascii="Times New Roman" w:eastAsia="Times New Roman" w:hAnsi="Times New Roman" w:cs="Times New Roman"/>
          <w:sz w:val="28"/>
          <w:szCs w:val="28"/>
          <w:lang w:eastAsia="ru-RU"/>
        </w:rPr>
        <w:lastRenderedPageBreak/>
        <w:t>освітою, органи соціального захисту населення, соціальні працівники, представники інклюзивно-ресурсних центрів, представники центрів раннього втручання, благодійні фонди, представники благодійних організацій, волонтери тощо);</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електронні, які доцільно поділяти на внутрішні (навчально-методичні комплекси, документи, методичні розробки, персональні та загальноосвітні блоги педагогічних працівників, персональні блоги батьків) та зовнішні (освітні та психологічні платформи для підвищення кваліфікації педагогічними та іншими працівниками закладу загальної середньої освіти, відкриті освітні ресурси);</w:t>
      </w:r>
    </w:p>
    <w:p w:rsidR="0066208B" w:rsidRPr="0066208B" w:rsidRDefault="0066208B" w:rsidP="0066208B">
      <w:pPr>
        <w:widowControl w:val="0"/>
        <w:numPr>
          <w:ilvl w:val="0"/>
          <w:numId w:val="2"/>
        </w:numPr>
        <w:spacing w:after="0" w:line="360" w:lineRule="auto"/>
        <w:ind w:firstLine="709"/>
        <w:contextualSpacing/>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фізичні, які доцільно поділяти на внутрішні (архітектурна доступність закладу загальної середньої освіти, функціональні приміщення, кабінет реабілітації, навчальні аудиторії, парти, стільці, засоби і прилади навчання, інформаційно-символічні зображення, технічні ресурси, засоби корекційно-розвивальної роботи з учнями, засоби пересування, засоби обслуговування) та зовнішні (облаштування пришкільної ділянки, безбар’єрне середовище відповідного населеного пункту, транспорт, індивідуальні компенсаторні засоби тощо).</w:t>
      </w:r>
    </w:p>
    <w:p w:rsidR="0066208B" w:rsidRPr="0066208B"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 xml:space="preserve">Досліджуючи наукові підходи до створення сприятливого інклюзивного освітнього середовища в початковій школі, Т. Атрощенко та Т. Бондар виокремили наступні компоненти у структурі інклюзивного освітнього середовища: просторово-предметний, забезпеченість технічними засобами та системами, змістовно-методичний компонент, комунікаційно-організаційний компонент [1, с. 198]. </w:t>
      </w:r>
    </w:p>
    <w:p w:rsidR="0066208B" w:rsidRPr="0066208B"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 xml:space="preserve">Науковці виокремлюють також напрями діяльності стосовно забезпечення сприятливого освітнього клімату, як-от: розвиток позитивного ставлення в учасників освітнього процесу до інклюзивного навчання; підтримка інклюзивного навчання з боку місцевих органів влади та адміністрації закладу загальної середньої освіти, застосування у практичній </w:t>
      </w:r>
      <w:r w:rsidR="0066208B" w:rsidRPr="0066208B">
        <w:rPr>
          <w:rFonts w:ascii="Times New Roman" w:eastAsia="Times New Roman" w:hAnsi="Times New Roman" w:cs="Times New Roman"/>
          <w:sz w:val="28"/>
          <w:szCs w:val="28"/>
          <w:lang w:eastAsia="ru-RU"/>
        </w:rPr>
        <w:lastRenderedPageBreak/>
        <w:t xml:space="preserve">роботі з учнями з особливими освітніми потребами відпрацьованих технологій і методів, використання гнучкої навчальної програми, застосування диференційованого навчання учнів закладу загальної середньої освіти, залучення до організації ефективного навчання учнів з особливими освітніми потребами громади, використання на постійній основі моніторингу особистісної професійної діяльності, постійне фахове навчання педагогічних та інших працівників, використання ресурсів на користь учнів класу [1, с. 198]. Таким чином розвиток інклюзивного середовища відбувається завдяки використання відповідними працівниками освітніх установ гуманістичного, аксіологічного, культурологічного, особистісно-орієнтованого, системного підходів у підготовці учнів закладу загальної середньої освіти та у підходах до створення умов для навчання учнів з особливими освітніми потребами. </w:t>
      </w: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p>
    <w:p w:rsidR="0059065F" w:rsidRPr="0059065F" w:rsidRDefault="0059065F" w:rsidP="0059065F">
      <w:pPr>
        <w:spacing w:after="0" w:line="360" w:lineRule="auto"/>
        <w:ind w:firstLine="709"/>
        <w:jc w:val="both"/>
        <w:rPr>
          <w:rFonts w:ascii="Times New Roman" w:eastAsia="Times New Roman" w:hAnsi="Times New Roman" w:cs="Times New Roman"/>
          <w:b/>
          <w:sz w:val="28"/>
          <w:szCs w:val="28"/>
          <w:lang w:eastAsia="ru-RU"/>
        </w:rPr>
      </w:pPr>
      <w:r w:rsidRPr="0059065F">
        <w:rPr>
          <w:rFonts w:ascii="Times New Roman" w:eastAsia="Times New Roman" w:hAnsi="Times New Roman" w:cs="Times New Roman"/>
          <w:b/>
          <w:sz w:val="28"/>
          <w:szCs w:val="28"/>
          <w:lang w:eastAsia="ru-RU"/>
        </w:rPr>
        <w:t>2.2 Створення та реалізація індивідуальної програми розвитку дітей з особливими освітніми потребами</w:t>
      </w:r>
    </w:p>
    <w:p w:rsidR="0059065F" w:rsidRPr="0059065F" w:rsidRDefault="00500FDF" w:rsidP="0059065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9065F" w:rsidRPr="0059065F">
        <w:rPr>
          <w:rFonts w:ascii="Times New Roman" w:eastAsia="Calibri" w:hAnsi="Times New Roman" w:cs="Times New Roman"/>
          <w:sz w:val="28"/>
          <w:szCs w:val="28"/>
        </w:rPr>
        <w:t>Відповідно до Закону України «Про освіту» від 05.09.2017</w:t>
      </w:r>
      <w:r w:rsidR="0059065F" w:rsidRPr="0059065F">
        <w:rPr>
          <w:rFonts w:ascii="Times New Roman" w:eastAsia="Calibri" w:hAnsi="Times New Roman" w:cs="Times New Roman"/>
          <w:sz w:val="28"/>
          <w:szCs w:val="28"/>
          <w:lang w:val="ru-RU"/>
        </w:rPr>
        <w:t> </w:t>
      </w:r>
      <w:r w:rsidR="0059065F" w:rsidRPr="0059065F">
        <w:rPr>
          <w:rFonts w:ascii="Times New Roman" w:eastAsia="Calibri" w:hAnsi="Times New Roman" w:cs="Times New Roman"/>
          <w:sz w:val="28"/>
          <w:szCs w:val="28"/>
        </w:rPr>
        <w:t>р. №</w:t>
      </w:r>
      <w:r w:rsidR="0059065F" w:rsidRPr="0059065F">
        <w:rPr>
          <w:rFonts w:ascii="Times New Roman" w:eastAsia="Calibri" w:hAnsi="Times New Roman" w:cs="Times New Roman"/>
          <w:sz w:val="28"/>
          <w:szCs w:val="28"/>
          <w:lang w:val="ru-RU"/>
        </w:rPr>
        <w:t> </w:t>
      </w:r>
      <w:r w:rsidR="0059065F" w:rsidRPr="0059065F">
        <w:rPr>
          <w:rFonts w:ascii="Times New Roman" w:eastAsia="Calibri" w:hAnsi="Times New Roman" w:cs="Times New Roman"/>
          <w:sz w:val="28"/>
          <w:szCs w:val="28"/>
        </w:rPr>
        <w:t>2145-VIII, редакція від 04.01.2024</w:t>
      </w:r>
      <w:r w:rsidR="0059065F" w:rsidRPr="0059065F">
        <w:rPr>
          <w:rFonts w:ascii="Times New Roman" w:eastAsia="Calibri" w:hAnsi="Times New Roman" w:cs="Times New Roman"/>
          <w:sz w:val="28"/>
          <w:szCs w:val="28"/>
          <w:lang w:val="ru-RU"/>
        </w:rPr>
        <w:t> </w:t>
      </w:r>
      <w:r w:rsidR="0059065F" w:rsidRPr="0059065F">
        <w:rPr>
          <w:rFonts w:ascii="Times New Roman" w:eastAsia="Calibri" w:hAnsi="Times New Roman" w:cs="Times New Roman"/>
          <w:sz w:val="28"/>
          <w:szCs w:val="28"/>
        </w:rPr>
        <w:t xml:space="preserve">р., індивідуальна програма розвитку — це документ, що дає можливість індивідуалізації та навчання для дітей з ООП. Складання ІПР для дитини з особливими освітніми потребами – це  дуже важкий процес та має багато етапів складання. Щоб скласти ІПР потрібний злагоджена праця усіх спеціалістів. </w:t>
      </w:r>
      <w:r w:rsidR="0059065F" w:rsidRPr="0059065F">
        <w:rPr>
          <w:rFonts w:ascii="Times New Roman" w:eastAsia="Calibri" w:hAnsi="Times New Roman" w:cs="Times New Roman"/>
          <w:sz w:val="28"/>
          <w:szCs w:val="28"/>
        </w:rPr>
        <w:br/>
        <w:t xml:space="preserve">         </w:t>
      </w:r>
      <w:r>
        <w:rPr>
          <w:rFonts w:ascii="Times New Roman" w:eastAsia="Calibri" w:hAnsi="Times New Roman" w:cs="Times New Roman"/>
          <w:sz w:val="28"/>
          <w:szCs w:val="28"/>
        </w:rPr>
        <w:t xml:space="preserve">   </w:t>
      </w:r>
      <w:r w:rsidR="0059065F" w:rsidRPr="0059065F">
        <w:rPr>
          <w:rFonts w:ascii="Times New Roman" w:eastAsia="Calibri" w:hAnsi="Times New Roman" w:cs="Times New Roman"/>
          <w:sz w:val="28"/>
          <w:szCs w:val="28"/>
        </w:rPr>
        <w:t xml:space="preserve"> Щоб скласти ІПР потрібна вся інформація про дитину з ООП. Медичні працівники мають підготувати медичні висновки, психологи – психолого-педагогічну діагностику, вчителі - предметники спостерігають за дитиною та надають свої спостереження, особливе значення має інформація від батьків. При складанні ІПР слід звернути увагу на всі деталі. </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Індивідуальна програма розвитку повинна містити наступні розділи:</w:t>
      </w:r>
    </w:p>
    <w:p w:rsidR="0059065F" w:rsidRPr="0059065F" w:rsidRDefault="0059065F" w:rsidP="0059065F">
      <w:pPr>
        <w:spacing w:after="0" w:line="360" w:lineRule="auto"/>
        <w:contextualSpacing/>
        <w:jc w:val="both"/>
        <w:rPr>
          <w:rFonts w:ascii="Times New Roman" w:hAnsi="Times New Roman" w:cs="Times New Roman"/>
          <w:sz w:val="28"/>
          <w:szCs w:val="28"/>
        </w:rPr>
      </w:pPr>
      <w:r w:rsidRPr="0059065F">
        <w:rPr>
          <w:rFonts w:ascii="Times New Roman" w:eastAsia="Calibri" w:hAnsi="Times New Roman" w:cs="Times New Roman"/>
          <w:sz w:val="28"/>
          <w:szCs w:val="28"/>
        </w:rPr>
        <w:t xml:space="preserve">     </w:t>
      </w:r>
      <w:r w:rsidR="00500FDF">
        <w:rPr>
          <w:rFonts w:ascii="Times New Roman" w:eastAsia="Calibri" w:hAnsi="Times New Roman" w:cs="Times New Roman"/>
          <w:sz w:val="28"/>
          <w:szCs w:val="28"/>
        </w:rPr>
        <w:t xml:space="preserve">      </w:t>
      </w:r>
      <w:r w:rsidRPr="0059065F">
        <w:rPr>
          <w:rFonts w:ascii="Times New Roman" w:eastAsia="Calibri" w:hAnsi="Times New Roman" w:cs="Times New Roman"/>
          <w:sz w:val="28"/>
          <w:szCs w:val="28"/>
        </w:rPr>
        <w:t xml:space="preserve"> У нашому навчальному закладі  складаємо ІПР один раз, але при потребі переглядаємо кілька раз на рік. Вчителі та фахівці спостерігають за поведінкою та можливостями дитини. Враховуючи спостереження фахівців команда психолого-педагогічного супроводу ставить конкретні цілі та завдання.</w:t>
      </w:r>
      <w:r>
        <w:rPr>
          <w:rFonts w:ascii="Times New Roman" w:eastAsia="Calibri" w:hAnsi="Times New Roman" w:cs="Times New Roman"/>
          <w:sz w:val="28"/>
          <w:szCs w:val="28"/>
        </w:rPr>
        <w:t xml:space="preserve"> </w:t>
      </w:r>
      <w:r w:rsidRPr="0059065F">
        <w:rPr>
          <w:rFonts w:ascii="Times New Roman" w:eastAsia="Calibri" w:hAnsi="Times New Roman" w:cs="Times New Roman"/>
          <w:sz w:val="28"/>
          <w:szCs w:val="28"/>
        </w:rPr>
        <w:t xml:space="preserve">На кожну дитину заведена окрема папка-особова справа, де зберігаються усі документи. Слід зберігати усі документи у тому числі і ІПР три роки. На кожен рік складається нова </w:t>
      </w:r>
      <w:r w:rsidRPr="0059065F">
        <w:rPr>
          <w:rFonts w:ascii="Times New Roman" w:hAnsi="Times New Roman" w:cs="Times New Roman"/>
          <w:sz w:val="28"/>
          <w:szCs w:val="28"/>
        </w:rPr>
        <w:t>індивідуальна програма розвитку, але враховуючи розвиткові можливості дитини.</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У графі загальні відомості про здобувачів освіти вказуємо  прізвище,  ім’я, по батькові, дата народження. Потрібно вказати повну назву закладу освіти,</w:t>
      </w:r>
      <w:r w:rsidR="00C12B28">
        <w:rPr>
          <w:rFonts w:ascii="Times New Roman" w:hAnsi="Times New Roman" w:cs="Times New Roman"/>
          <w:sz w:val="28"/>
          <w:szCs w:val="28"/>
        </w:rPr>
        <w:t xml:space="preserve"> </w:t>
      </w:r>
      <w:r w:rsidRPr="0059065F">
        <w:rPr>
          <w:rFonts w:ascii="Times New Roman" w:hAnsi="Times New Roman" w:cs="Times New Roman"/>
          <w:sz w:val="28"/>
          <w:szCs w:val="28"/>
        </w:rPr>
        <w:t xml:space="preserve">де навчається дитина. Обов’язково потрібно внести дані батьків або опікунів для зв’язку. </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065F">
        <w:rPr>
          <w:rFonts w:ascii="Times New Roman" w:hAnsi="Times New Roman" w:cs="Times New Roman"/>
          <w:sz w:val="28"/>
          <w:szCs w:val="28"/>
        </w:rPr>
        <w:t xml:space="preserve">Наступним завданням є опис рівня вмінь і навичок та знань учня. Які є труднощі у навчанні </w:t>
      </w:r>
      <w:r>
        <w:rPr>
          <w:rFonts w:ascii="Times New Roman" w:hAnsi="Times New Roman" w:cs="Times New Roman"/>
          <w:sz w:val="28"/>
          <w:szCs w:val="28"/>
        </w:rPr>
        <w:t xml:space="preserve">учня, </w:t>
      </w:r>
      <w:r w:rsidRPr="0059065F">
        <w:rPr>
          <w:rFonts w:ascii="Times New Roman" w:hAnsi="Times New Roman" w:cs="Times New Roman"/>
          <w:sz w:val="28"/>
          <w:szCs w:val="28"/>
        </w:rPr>
        <w:t>потреби.</w:t>
      </w:r>
    </w:p>
    <w:p w:rsidR="0059065F" w:rsidRPr="0059065F" w:rsidRDefault="0059065F" w:rsidP="005906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Який  у учня рівень знань отримуємо з висновку ІРЦ та від діагностувань та спостережень вчителя. Але якщо висновок видавався кілька років тому, то враховуємо ще спостереження вчителя, психолога. Опираємося на комплексну психолого-педагогічну оцінку. Враховуємо журнал спостережень асистента вчителя, протоколи спостережень психолога  та портфоліо . Якщо дитині призначена перший рік інклюзія у цьому випадку отримуємо інформацію з протоколів засідання команди психолого-педагогічного супроводу особи з особливими освітніми потребами, підсумкових результатів корекційно-розвиткових занять, психолога, асистента вчителя, спостережень педагогів.</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актуальних можливостей учня/учениці у закладі освіти може здійснюватися за такими параметрами:</w:t>
      </w:r>
    </w:p>
    <w:p w:rsidR="0059065F" w:rsidRPr="0059065F" w:rsidRDefault="00500FDF" w:rsidP="0059065F">
      <w:pPr>
        <w:numPr>
          <w:ilvl w:val="0"/>
          <w:numId w:val="4"/>
        </w:numPr>
        <w:suppressAutoHyphens/>
        <w:spacing w:after="0" w:line="36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9065F">
        <w:rPr>
          <w:rFonts w:ascii="Times New Roman" w:eastAsia="Times New Roman" w:hAnsi="Times New Roman" w:cs="Times New Roman"/>
          <w:sz w:val="28"/>
          <w:szCs w:val="28"/>
          <w:lang w:eastAsia="uk-UA"/>
        </w:rPr>
        <w:t xml:space="preserve">      </w:t>
      </w:r>
      <w:r w:rsidR="0059065F" w:rsidRPr="0059065F">
        <w:rPr>
          <w:rFonts w:ascii="Times New Roman" w:eastAsia="Times New Roman" w:hAnsi="Times New Roman" w:cs="Times New Roman"/>
          <w:sz w:val="28"/>
          <w:szCs w:val="28"/>
          <w:lang w:eastAsia="uk-UA"/>
        </w:rPr>
        <w:t>актуальний рівень розвитку- це оцінка здатності учня взаємодіяти з однолітками та дорослими, дотримуватися соціальних норм, здатності учня контролювати свої емоції, адекватність та реакції.</w:t>
      </w:r>
    </w:p>
    <w:p w:rsidR="0059065F" w:rsidRPr="0059065F" w:rsidRDefault="0059065F" w:rsidP="0059065F">
      <w:pPr>
        <w:numPr>
          <w:ilvl w:val="0"/>
          <w:numId w:val="4"/>
        </w:numPr>
        <w:suppressAutoHyphens/>
        <w:spacing w:after="0" w:line="360" w:lineRule="auto"/>
        <w:ind w:firstLine="709"/>
        <w:contextualSpacing/>
        <w:jc w:val="both"/>
        <w:rPr>
          <w:rFonts w:ascii="Times New Roman" w:eastAsia="Times New Roman" w:hAnsi="Times New Roman" w:cs="Times New Roman"/>
          <w:sz w:val="28"/>
          <w:szCs w:val="28"/>
          <w:lang w:eastAsia="uk-UA"/>
        </w:rPr>
      </w:pPr>
      <w:r w:rsidRPr="0059065F">
        <w:rPr>
          <w:rFonts w:ascii="Times New Roman" w:eastAsia="Times New Roman" w:hAnsi="Times New Roman" w:cs="Times New Roman"/>
          <w:sz w:val="28"/>
          <w:szCs w:val="28"/>
          <w:lang w:eastAsia="uk-UA"/>
        </w:rPr>
        <w:t>особливості поведінки в навчальній ситуації (дотримання інструкцій, можливість сидіти за партою, критично оцінювати свою роботу);</w:t>
      </w:r>
    </w:p>
    <w:p w:rsidR="0059065F" w:rsidRPr="0059065F" w:rsidRDefault="0059065F" w:rsidP="0059065F">
      <w:pPr>
        <w:numPr>
          <w:ilvl w:val="0"/>
          <w:numId w:val="4"/>
        </w:numPr>
        <w:suppressAutoHyphens/>
        <w:spacing w:after="0" w:line="360" w:lineRule="auto"/>
        <w:ind w:firstLine="709"/>
        <w:contextualSpacing/>
        <w:jc w:val="both"/>
        <w:rPr>
          <w:rFonts w:ascii="Times New Roman" w:eastAsia="Times New Roman" w:hAnsi="Times New Roman" w:cs="Times New Roman"/>
          <w:sz w:val="28"/>
          <w:szCs w:val="28"/>
          <w:lang w:eastAsia="uk-UA"/>
        </w:rPr>
      </w:pPr>
      <w:r w:rsidRPr="0059065F">
        <w:rPr>
          <w:rFonts w:ascii="Times New Roman" w:eastAsia="Times New Roman" w:hAnsi="Times New Roman" w:cs="Times New Roman"/>
          <w:sz w:val="28"/>
          <w:szCs w:val="28"/>
          <w:lang w:eastAsia="uk-UA"/>
        </w:rPr>
        <w:t>адаптивність поведінки дітей з ООП – це їхня здатність змінювати свою поведінку відповідно до вимог та ситуації орієнтація у просторі класу, школи, дотримання</w:t>
      </w:r>
    </w:p>
    <w:p w:rsidR="0059065F" w:rsidRPr="0059065F" w:rsidRDefault="0059065F" w:rsidP="0059065F">
      <w:pPr>
        <w:numPr>
          <w:ilvl w:val="0"/>
          <w:numId w:val="4"/>
        </w:numPr>
        <w:suppressAutoHyphens/>
        <w:spacing w:after="0" w:line="360" w:lineRule="auto"/>
        <w:ind w:firstLine="709"/>
        <w:contextualSpacing/>
        <w:jc w:val="both"/>
        <w:rPr>
          <w:rFonts w:ascii="Times New Roman" w:eastAsia="Times New Roman" w:hAnsi="Times New Roman" w:cs="Times New Roman"/>
          <w:sz w:val="28"/>
          <w:szCs w:val="28"/>
          <w:lang w:eastAsia="uk-UA"/>
        </w:rPr>
      </w:pPr>
      <w:r w:rsidRPr="0059065F">
        <w:rPr>
          <w:rFonts w:ascii="Times New Roman" w:eastAsia="Times New Roman" w:hAnsi="Times New Roman" w:cs="Times New Roman"/>
          <w:sz w:val="28"/>
          <w:szCs w:val="28"/>
          <w:lang w:eastAsia="uk-UA"/>
        </w:rPr>
        <w:t>здобувачі освіти мають дотримуватися правил та вимог ,які діють у школі;</w:t>
      </w:r>
    </w:p>
    <w:p w:rsidR="0059065F" w:rsidRPr="0059065F" w:rsidRDefault="0059065F" w:rsidP="0059065F">
      <w:pPr>
        <w:numPr>
          <w:ilvl w:val="0"/>
          <w:numId w:val="4"/>
        </w:numPr>
        <w:suppressAutoHyphens/>
        <w:spacing w:after="0" w:line="36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59065F">
        <w:rPr>
          <w:rFonts w:ascii="Times New Roman" w:eastAsia="Times New Roman" w:hAnsi="Times New Roman" w:cs="Times New Roman"/>
          <w:sz w:val="28"/>
          <w:szCs w:val="28"/>
          <w:lang w:eastAsia="uk-UA"/>
        </w:rPr>
        <w:t>характеристика діяльності (темп, працездатність, способи подолання втоми). Деякі учні навчаються швидше, інші повільніше. ІПР має враховувати індивідуальні темпи навчання учня. Втома у дітей з особливими освітніми потребами може проявлятися по-різному і часто пов’язане не тільки з фізичною активністю а й когнітивним навантаженням</w:t>
      </w:r>
    </w:p>
    <w:p w:rsidR="0059065F" w:rsidRPr="0059065F" w:rsidRDefault="0059065F" w:rsidP="0059065F">
      <w:pPr>
        <w:suppressAutoHyphens/>
        <w:spacing w:after="0" w:line="360" w:lineRule="auto"/>
        <w:ind w:left="709"/>
        <w:contextualSpacing/>
        <w:jc w:val="both"/>
        <w:rPr>
          <w:rFonts w:ascii="Times New Roman" w:eastAsia="Times New Roman" w:hAnsi="Times New Roman" w:cs="Times New Roman"/>
          <w:sz w:val="28"/>
          <w:szCs w:val="28"/>
          <w:lang w:eastAsia="uk-UA"/>
        </w:rPr>
      </w:pPr>
      <w:r w:rsidRPr="0059065F">
        <w:rPr>
          <w:rFonts w:ascii="Times New Roman" w:eastAsia="Times New Roman" w:hAnsi="Times New Roman" w:cs="Times New Roman"/>
          <w:sz w:val="28"/>
          <w:szCs w:val="28"/>
          <w:lang w:eastAsia="uk-UA"/>
        </w:rPr>
        <w:t xml:space="preserve">     </w:t>
      </w:r>
      <w:r w:rsidR="00500FDF">
        <w:rPr>
          <w:rFonts w:ascii="Times New Roman" w:eastAsia="Times New Roman" w:hAnsi="Times New Roman" w:cs="Times New Roman"/>
          <w:sz w:val="28"/>
          <w:szCs w:val="28"/>
          <w:lang w:eastAsia="uk-UA"/>
        </w:rPr>
        <w:t xml:space="preserve">      </w:t>
      </w:r>
      <w:r w:rsidRPr="0059065F">
        <w:rPr>
          <w:rFonts w:ascii="Times New Roman" w:eastAsia="Times New Roman" w:hAnsi="Times New Roman" w:cs="Times New Roman"/>
          <w:sz w:val="28"/>
          <w:szCs w:val="28"/>
          <w:lang w:eastAsia="uk-UA"/>
        </w:rPr>
        <w:t xml:space="preserve">  -  далі зазначаємо про характер, інтереси, темперамент, мотивацію, комунікативні здібності дитини. Кожна дитина з є </w:t>
      </w:r>
      <w:r w:rsidRPr="0059065F">
        <w:rPr>
          <w:rFonts w:ascii="Times New Roman" w:eastAsia="Times New Roman" w:hAnsi="Times New Roman" w:cs="Times New Roman"/>
          <w:sz w:val="28"/>
          <w:szCs w:val="28"/>
          <w:lang w:eastAsia="uk-UA"/>
        </w:rPr>
        <w:lastRenderedPageBreak/>
        <w:t>унікальною, тому її особливості можуть значно відрізнятися від однолітків. Характер дітей з особливими потребами формується під впливом різних факторів, включаючи сімейне. Слід заохочувати та підтримувати будь-які інтереси дитини, адже вони можуть стати стимулом у навчанні і розвитку.</w:t>
      </w:r>
    </w:p>
    <w:p w:rsidR="0059065F" w:rsidRPr="0059065F" w:rsidRDefault="0059065F" w:rsidP="0059065F">
      <w:pPr>
        <w:suppressAutoHyphens/>
        <w:spacing w:after="0" w:line="360" w:lineRule="auto"/>
        <w:contextualSpacing/>
        <w:jc w:val="both"/>
        <w:rPr>
          <w:rFonts w:ascii="Times New Roman" w:hAnsi="Times New Roman" w:cs="Times New Roman"/>
          <w:sz w:val="28"/>
          <w:szCs w:val="28"/>
        </w:rPr>
      </w:pPr>
      <w:r w:rsidRPr="0059065F">
        <w:rPr>
          <w:rFonts w:ascii="Times New Roman" w:hAnsi="Times New Roman" w:cs="Times New Roman"/>
          <w:sz w:val="28"/>
          <w:szCs w:val="28"/>
        </w:rPr>
        <w:t xml:space="preserve">           Розуміння та підтримка учнів з осбливими освітніми потребами є одна із найважливіших завдань сучасної школи. При виявленні освітніх труднощів у таких учнів є першим кроком наданням їм необхідної допомоги. Труднощі у здобувачів освіти з ООП можуть проявлятися у різних сферах і можуть впливати на їх розвиток та навчання. </w:t>
      </w:r>
    </w:p>
    <w:p w:rsidR="0059065F" w:rsidRPr="0059065F" w:rsidRDefault="0059065F" w:rsidP="0059065F">
      <w:pPr>
        <w:suppressAutoHyphens/>
        <w:spacing w:after="0" w:line="360" w:lineRule="auto"/>
        <w:contextualSpacing/>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Когнітивні труднощі (увага, пам’ять, сприйняття, мислення).</w:t>
      </w:r>
    </w:p>
    <w:p w:rsidR="0059065F" w:rsidRPr="0059065F" w:rsidRDefault="0059065F" w:rsidP="0059065F">
      <w:pPr>
        <w:suppressAutoHyphens/>
        <w:spacing w:after="0" w:line="360" w:lineRule="auto"/>
        <w:contextualSpacing/>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Мовленнєві труднощі (розуміння мови, вимова, формулювання мови).</w:t>
      </w:r>
    </w:p>
    <w:p w:rsidR="0059065F" w:rsidRPr="0059065F" w:rsidRDefault="0059065F" w:rsidP="0059065F">
      <w:pPr>
        <w:suppressAutoHyphens/>
        <w:spacing w:after="0" w:line="360" w:lineRule="auto"/>
        <w:contextualSpacing/>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Соціально-емоційні труднощі (взаємодія з однолітками, емоційна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 агресивна або пасивна).</w:t>
      </w:r>
    </w:p>
    <w:p w:rsidR="0059065F" w:rsidRPr="0059065F" w:rsidRDefault="0059065F" w:rsidP="0059065F">
      <w:pPr>
        <w:suppressAutoHyphens/>
        <w:spacing w:after="0" w:line="360" w:lineRule="auto"/>
        <w:contextualSpacing/>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Фізичні труднощі (обмеження руху, порушення зору та слуху).</w:t>
      </w:r>
    </w:p>
    <w:p w:rsid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Рекомендації щодо організації освітнього процесу особи з особливими освітніми потребами у закладі загальної середньої освіти:</w:t>
      </w:r>
    </w:p>
    <w:p w:rsidR="0059065F" w:rsidRPr="0059065F" w:rsidRDefault="0059065F" w:rsidP="005906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Pr>
          <w:rFonts w:ascii="Times New Roman" w:hAnsi="Times New Roman" w:cs="Times New Roman"/>
          <w:sz w:val="28"/>
          <w:szCs w:val="28"/>
        </w:rPr>
        <w:t>Р</w:t>
      </w:r>
      <w:r w:rsidRPr="0059065F">
        <w:rPr>
          <w:rFonts w:ascii="Times New Roman" w:hAnsi="Times New Roman" w:cs="Times New Roman"/>
          <w:sz w:val="28"/>
          <w:szCs w:val="28"/>
        </w:rPr>
        <w:t>екомендований рівень підтримки:</w:t>
      </w:r>
    </w:p>
    <w:p w:rsidR="0059065F" w:rsidRPr="0059065F" w:rsidRDefault="00500FDF" w:rsidP="005906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59065F" w:rsidRPr="0059065F">
        <w:rPr>
          <w:rFonts w:ascii="Times New Roman" w:hAnsi="Times New Roman" w:cs="Times New Roman"/>
          <w:sz w:val="28"/>
          <w:szCs w:val="28"/>
        </w:rPr>
        <w:t xml:space="preserve"> пункті 4.1 індивідуальної програми розвитку потрібно зазначити рекомендований рівень підтримки згідно із пунктом 9 висновку інклюзивно- ресурсного центру про комплексну психолого-педагогічну оцінку розвитку особи.</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Адаптація освітнього середовища для дітей з особливими освітніми потребами  є ключовим фактором успішного навчання та розвитку.  Вона передбачає внесення змін у фізичне та соціальне середовище, щоб зробити його доступним та комфортним для дітей з різними потребами.  Адаптація може включати такі напрямки.  </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Адаптація фізичного середовища – це безбар'єрний доступ до навчальних приміщень для дітей з обмеженими можливостями руху. Обов’язкове встановлення пандусів, ліфти, широкі двері. При встановленні </w:t>
      </w:r>
      <w:r w:rsidRPr="0059065F">
        <w:rPr>
          <w:rFonts w:ascii="Times New Roman" w:hAnsi="Times New Roman" w:cs="Times New Roman"/>
          <w:sz w:val="28"/>
          <w:szCs w:val="28"/>
        </w:rPr>
        <w:lastRenderedPageBreak/>
        <w:t>пандусів слід дотримуватися вимог, адже від цього залежить пересування учнів.</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Для дітей з порушенням зору велике значення має регулювання освітлення .     Освітлення має бути: м'яке, розсіяне світло, відсутність яскравих відблисків.</w:t>
      </w:r>
    </w:p>
    <w:p w:rsidR="0059065F" w:rsidRPr="0059065F" w:rsidRDefault="00500FDF" w:rsidP="005906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065F" w:rsidRPr="0059065F">
        <w:rPr>
          <w:rFonts w:ascii="Times New Roman" w:hAnsi="Times New Roman" w:cs="Times New Roman"/>
          <w:sz w:val="28"/>
          <w:szCs w:val="28"/>
        </w:rPr>
        <w:t>Слід подумати і про  зниження рівня шуму для дітей з порушеннями слуху або підвищеною чутливістю до звуків. Потрібно забезпечити ергономічними  меблями та обладнаннями, що відповідають потребам дітей з різними фізичними особливостями. Це спеціальні стільці, столи, дошки для письма.</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Забезпечення спеціального обладнання, такого як лупи, слухові апарати, комп'ютерні програми для дітей з відповідними потребами. Надання навчальних матеріалів в альтернативних форматах (аудіо, відео, тактильні матеріали) для дітей з порушеннями зору або слуху. Спрощення завдань та їх адаптація до рівня розвитку дитини. Використання фахівцями візуальних засобів (картинок, схем, графіків) для покращення розуміння навчального матеріалу.  Збільшення розміру шрифту в навчальних матеріалах для дітей з порушеннями зору та  використання різних шрифтів для покращення читання. Надання додаткових пояснень та прикладів для покращення розуміння навчального матеріалу.Забезпечення індивідуального підходу до навчання кожної дитини з ООП. Диференціюємо завдання та темп навчання враховуючи  можливості дитини.</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Навчання з такими дітьми потребує використання різних методів навчання (ігрові методи, практичні завдання, проектна діяльність) та використання альтернативних форм контролю знань (усні відповіді, практичні завдання, про</w:t>
      </w:r>
      <w:r w:rsidR="00C12B28">
        <w:rPr>
          <w:rFonts w:ascii="Times New Roman" w:hAnsi="Times New Roman" w:cs="Times New Roman"/>
          <w:sz w:val="28"/>
          <w:szCs w:val="28"/>
        </w:rPr>
        <w:t>екти).  Слід скорочувати тривалі</w:t>
      </w:r>
      <w:r w:rsidRPr="0059065F">
        <w:rPr>
          <w:rFonts w:ascii="Times New Roman" w:hAnsi="Times New Roman" w:cs="Times New Roman"/>
          <w:sz w:val="28"/>
          <w:szCs w:val="28"/>
        </w:rPr>
        <w:t>сть уроків для дітей з обмеженими можливостями уваги та забезпечення частих перерв для відпочинку та розвантаження.</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Адаптація соціального середовища-це створення атмосфери взаємоповаги та підтримки, де всі діти почуваються комфортно та </w:t>
      </w:r>
      <w:r w:rsidRPr="0059065F">
        <w:rPr>
          <w:rFonts w:ascii="Times New Roman" w:hAnsi="Times New Roman" w:cs="Times New Roman"/>
          <w:sz w:val="28"/>
          <w:szCs w:val="28"/>
        </w:rPr>
        <w:lastRenderedPageBreak/>
        <w:t>прийнятими. Навчання однолітків та вчителям необхідної підтримки та допомоги з дітьми з ООП.</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Адаптація освітнього середовища – це постійний процес, який потребує моніторингу та корекції.  Вона має бути індивідуальною та враховувати потреби кожної дитини з ООП.  Ефективна адаптація сприяє успішному навчанню та розвитку дітей з ООП, допомагаючи їм досягти свого повного потенціалу.</w:t>
      </w:r>
    </w:p>
    <w:p w:rsidR="0059065F" w:rsidRPr="0059065F" w:rsidRDefault="00500FDF" w:rsidP="0059065F">
      <w:pPr>
        <w:spacing w:after="0" w:line="360" w:lineRule="auto"/>
        <w:jc w:val="both"/>
      </w:pPr>
      <w:r>
        <w:rPr>
          <w:rFonts w:ascii="Times New Roman" w:hAnsi="Times New Roman" w:cs="Times New Roman"/>
          <w:sz w:val="28"/>
          <w:szCs w:val="28"/>
        </w:rPr>
        <w:t xml:space="preserve">           </w:t>
      </w:r>
      <w:r w:rsidR="0059065F" w:rsidRPr="0059065F">
        <w:rPr>
          <w:rFonts w:ascii="Times New Roman" w:hAnsi="Times New Roman" w:cs="Times New Roman"/>
          <w:sz w:val="28"/>
          <w:szCs w:val="28"/>
        </w:rPr>
        <w:t>Адаптація використовується починаючи від 2 рівня підтримки.</w:t>
      </w:r>
      <w:r w:rsidR="0059065F" w:rsidRPr="0059065F">
        <w:t xml:space="preserve"> </w:t>
      </w:r>
    </w:p>
    <w:p w:rsidR="0059065F" w:rsidRPr="0059065F" w:rsidRDefault="0059065F" w:rsidP="0059065F">
      <w:pPr>
        <w:spacing w:after="0" w:line="360" w:lineRule="auto"/>
        <w:jc w:val="both"/>
        <w:rPr>
          <w:rFonts w:ascii="Times New Roman" w:hAnsi="Times New Roman" w:cs="Times New Roman"/>
          <w:sz w:val="28"/>
          <w:szCs w:val="28"/>
        </w:rPr>
      </w:pPr>
      <w:r w:rsidRPr="0059065F">
        <w:t xml:space="preserve">          </w:t>
      </w:r>
      <w:r w:rsidR="00500FDF">
        <w:t xml:space="preserve">    </w:t>
      </w:r>
      <w:r w:rsidRPr="0059065F">
        <w:t xml:space="preserve">  </w:t>
      </w:r>
      <w:r w:rsidRPr="0059065F">
        <w:rPr>
          <w:rFonts w:ascii="Times New Roman" w:hAnsi="Times New Roman" w:cs="Times New Roman"/>
          <w:sz w:val="28"/>
          <w:szCs w:val="28"/>
        </w:rPr>
        <w:t>Модифікація змісту навчального предмета для дітей з особливими освітніми потребами  є ключовим аспектом інклюзивного навчання.  Вона передбачає адаптацію навчального матеріалу до індивідуальних можливостей та потреб дитини, щоб зробити його доступним та ефективним для навчання.  Модифікація може торкатися різних аспектів. При  модифікація змісту навчального предмета замінюємо зміст навчання .</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Перш за все  зменшення кількості інформації, що вивчається за один урок або період.  Це особливо важливо для дітей з обмеженими можливостями уваги або повільними темпами навчання. Заміна складної термінології на більш просту та зрозумілу для дитини. Розбиття великих тем на менші, більш керовані частини.  Це полегшує засвоєння інформації та запобігає перевантаженню. Використання картинок, схем, графіків для ілюстрації навчального матеріалу та покращення його розуміння. Надання навчального матеріалу в різних форматах: аудіозаписи, відеоматеріали, тактильні матеріали, електронні ресурси.  Це особливо важливо для дітей з порушеннями зору або слуху. Застосування різноманітних типів завдань (письмових, усних, практичних) для залучення дітей до навчання та врахування їхніх індивідуальних переваг. Надання додаткового часу для виконання завдань для дітей з повільними темпами роботи. Зміна структури завдань, щоб зробити їх більш зрозумілими та доступними для дитини. Використання альтернативних методів оцінювання, які враховують індивідуальні особливості дитини (усні відповіді, практичні завдання, проекти).</w:t>
      </w:r>
    </w:p>
    <w:p w:rsidR="0059065F" w:rsidRPr="0059065F" w:rsidRDefault="00500FDF" w:rsidP="005906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065F" w:rsidRPr="0059065F">
        <w:rPr>
          <w:rFonts w:ascii="Times New Roman" w:hAnsi="Times New Roman" w:cs="Times New Roman"/>
          <w:sz w:val="28"/>
          <w:szCs w:val="28"/>
        </w:rPr>
        <w:t>Адаптація критеріїв оцінювання до можливостей дитини. Регулярне формувальне оцінювання дозволяє своєчасно виявляти труднощі та вносити корективи в навчальний процес. Надання додаткової підтримки з боку вчителя під час навчання. Використання допоміжних засобів (лупи, слухові апарати, спеціальне програмне забезпечення). Якщо учень потребує використання жестової мови або залученні перекладача жестової мови; шрифту Брайля .</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Вибраємо той пункт, який підходить для тої чи іншої дитини  з особливими освітніми потребами. Потреба в додаткових заняттях для дітей з особливими освітніми потребами  визначається індивідуально для кожної дитини та залежить від багатьох факторів.  Не всі діти з ООП потребують додаткових занять, але для багатьох з них вони є необхідними для досягнення успіху в навчанні та розвитку.</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Деякі діти з ООП можуть мати прогалини в знаннях з певних предметів, які необхідно заповнити для успішного навчання.  Додаткові заняття можуть допомогти їм наздогнати однолітків та краще засвоювати новий матеріал.</w:t>
      </w:r>
    </w:p>
    <w:p w:rsidR="0059065F" w:rsidRPr="0059065F" w:rsidRDefault="00500FDF" w:rsidP="005906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065F" w:rsidRPr="0059065F">
        <w:rPr>
          <w:rFonts w:ascii="Times New Roman" w:hAnsi="Times New Roman" w:cs="Times New Roman"/>
          <w:sz w:val="28"/>
          <w:szCs w:val="28"/>
        </w:rPr>
        <w:t>Діти з ООП можуть потребувати додаткової підтримки для розвитку певних навичок, таких як читання, письмо, рахунок, мовлення, соціальні навички тощо.               Додаткові заняття можуть допомогти їм розвинути ці навички та покращити їхню адаптацію до навчального середовища. Для дітей з певними порушеннями розвитку (мовленнєвими, когнітивними, сенсорними) додаткові заняття з логопедом, дефектологом, психологом є необхідними для корекції цих порушень та покращення їхнього загального розвитку. Додаткові заняття можуть допомогти їм підвищити мотивацію та зацікавленість у навчанні.</w:t>
      </w:r>
    </w:p>
    <w:p w:rsidR="00500FD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p>
    <w:p w:rsidR="0059065F" w:rsidRPr="0059065F" w:rsidRDefault="00500FDF" w:rsidP="005906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065F" w:rsidRPr="0059065F">
        <w:rPr>
          <w:rFonts w:ascii="Times New Roman" w:hAnsi="Times New Roman" w:cs="Times New Roman"/>
          <w:sz w:val="28"/>
          <w:szCs w:val="28"/>
        </w:rPr>
        <w:t>Для дітей з важкими порушеннями розвитку додаткові заняття можуть бути спрямовані на розвиток компенсаторних механізмів, які допоможуть їм долати труднощі в навчанні та житті, деякі можуть мати труднощі з соціалізацією та взаємодією з однолітками.</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lastRenderedPageBreak/>
        <w:t xml:space="preserve">             Види додаткових занять обираємо для кожної дитини окремо та визначається на основі: результатів психолого-педагогічної діагностики, спостережень вчителів та батьків, аналізу навчальних досягнень, індивідуальної програми розвитку.</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Це можуть бути заняття з репетитором, логопедом, дефектологом, психологом та в центрах корекційної освіти або реабілітації.</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lang w:val="ru-RU"/>
        </w:rPr>
        <w:t xml:space="preserve">  </w:t>
      </w:r>
      <w:r w:rsidRPr="0059065F">
        <w:rPr>
          <w:rFonts w:ascii="Times New Roman" w:hAnsi="Times New Roman" w:cs="Times New Roman"/>
          <w:sz w:val="28"/>
          <w:szCs w:val="28"/>
        </w:rPr>
        <w:t xml:space="preserve">  </w:t>
      </w:r>
      <w:r w:rsidRPr="0059065F">
        <w:rPr>
          <w:rFonts w:ascii="Times New Roman" w:hAnsi="Times New Roman" w:cs="Times New Roman"/>
          <w:sz w:val="28"/>
          <w:szCs w:val="28"/>
          <w:lang w:val="ru-RU"/>
        </w:rPr>
        <w:t xml:space="preserve"> </w:t>
      </w:r>
      <w:r w:rsidR="00500FDF">
        <w:rPr>
          <w:rFonts w:ascii="Times New Roman" w:hAnsi="Times New Roman" w:cs="Times New Roman"/>
          <w:sz w:val="28"/>
          <w:szCs w:val="28"/>
          <w:lang w:val="ru-RU"/>
        </w:rPr>
        <w:t xml:space="preserve">       </w:t>
      </w:r>
      <w:r w:rsidRPr="0059065F">
        <w:rPr>
          <w:rFonts w:ascii="Times New Roman" w:hAnsi="Times New Roman" w:cs="Times New Roman"/>
          <w:sz w:val="28"/>
          <w:szCs w:val="28"/>
        </w:rPr>
        <w:t>Корекційні заняття вказані у висновку  і залежать від діагнозу дитини. Призначається фахівець, який проводить дані заняття. Для кожної дитини визначена різна кількість корекційних годин. Психолого-педагогічний супровід не може змінювати кількість корекційних занять. Фахівець проводить заняття виключно у позаурочний час. З дітьми які звільнені з фізкультури за станом здоров’я можна проводити під час уроків. Всі решта уроків проводяться згідно розкладу класу. Адаптований розклад може застосовуватися лише у випадку сформованих міжкласних груп.</w:t>
      </w:r>
    </w:p>
    <w:p w:rsidR="0059065F" w:rsidRPr="0059065F" w:rsidRDefault="00500FDF" w:rsidP="005906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065F" w:rsidRPr="0059065F">
        <w:rPr>
          <w:rFonts w:ascii="Times New Roman" w:hAnsi="Times New Roman" w:cs="Times New Roman"/>
          <w:sz w:val="28"/>
          <w:szCs w:val="28"/>
        </w:rPr>
        <w:t>Інклюзивно-ресурсний центр у висновку про комплексну психолого-педагогічну оцінку розвитку особи визначає потребу в соціальній послузі супроводу під час інклюзивного навчання відповідно до Державного стандарту соціальної послуги</w:t>
      </w:r>
    </w:p>
    <w:p w:rsidR="0059065F" w:rsidRPr="0059065F" w:rsidRDefault="0059065F" w:rsidP="0059065F">
      <w:pPr>
        <w:spacing w:after="0" w:line="360" w:lineRule="auto"/>
        <w:jc w:val="both"/>
        <w:rPr>
          <w:rFonts w:ascii="Times New Roman" w:hAnsi="Times New Roman" w:cs="Times New Roman"/>
          <w:sz w:val="28"/>
          <w:szCs w:val="28"/>
        </w:rPr>
      </w:pPr>
    </w:p>
    <w:p w:rsidR="0059065F" w:rsidRPr="0059065F" w:rsidRDefault="0059065F" w:rsidP="0059065F">
      <w:pPr>
        <w:spacing w:after="0" w:line="360" w:lineRule="auto"/>
        <w:jc w:val="both"/>
        <w:rPr>
          <w:rFonts w:ascii="Times New Roman" w:hAnsi="Times New Roman" w:cs="Times New Roman"/>
          <w:sz w:val="28"/>
          <w:szCs w:val="28"/>
        </w:rPr>
      </w:pPr>
    </w:p>
    <w:p w:rsidR="0059065F" w:rsidRPr="0059065F" w:rsidRDefault="0059065F" w:rsidP="0059065F">
      <w:pPr>
        <w:spacing w:after="0" w:line="360" w:lineRule="auto"/>
        <w:jc w:val="both"/>
        <w:rPr>
          <w:rFonts w:ascii="Times New Roman" w:hAnsi="Times New Roman" w:cs="Times New Roman"/>
          <w:sz w:val="28"/>
          <w:szCs w:val="28"/>
        </w:rPr>
      </w:pPr>
    </w:p>
    <w:p w:rsidR="0059065F" w:rsidRPr="0059065F" w:rsidRDefault="0059065F" w:rsidP="0059065F">
      <w:pPr>
        <w:spacing w:after="0" w:line="360" w:lineRule="auto"/>
        <w:jc w:val="both"/>
        <w:rPr>
          <w:rFonts w:ascii="Times New Roman" w:hAnsi="Times New Roman" w:cs="Times New Roman"/>
          <w:sz w:val="28"/>
          <w:szCs w:val="28"/>
        </w:rPr>
      </w:pP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Забезпечення асистента учня для дитини з особливими освітніми потребами (ООП) є важливим аспектом інклюзивного навчання, що сприяє успішній інтеграції дитини в загальноосвітній заклад та її повноцінному навчанню.  Організація цього процесу потребує чіткого розуміння ролі асистента, його кваліфікації та взаємодії з усіма учасниками освітнього процесу. Потреба в асистентові визначається індивідуально для кожної дитини. Діти з важкими порушеннями розвитку, які потребують значної підтримки в навчанні та самообслуговуванні, мають більшу потребу в асистентові.</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lastRenderedPageBreak/>
        <w:t xml:space="preserve">            Індивідуальної програми розвитку (ІПР):  ІПР має містити чітке обґрунтування потреби в асистентові та визначення його функцій. Рекомендації психологів, дефектологів та інших спеціалістів, які працюють з дитиною. Батьки також беруть участь у визначенні потреби в асистентові та його функцій. Асистент учня має мати</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необхідну освіту, бажано педагогічну та досвід роботи з дітьми ООП. Але це не є обов’язковою умовою. Асистент повинен розуміти особливості ООП дитини, з якою він працює, та вміти надавати їй необхідну підтримку. Навички надання практичної допомоги залежить від потреб дитини, асистент може надавати практичну допомогу в навчанні, самообслуговуванні, пересуванні. Функції асистента визначаються індивідуально для кожної дитини та залежать від її потреб.  </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Забезпечення асистента учня – це складний процес, який потребує спільних зусиль школи, батьків та інших зацікавлених сторін.  Правильна організація цього процесу є запорукою успішної інтеграції дітей з ООП в освітній процес та їхнього повноцінного розвитку. Асистент учня долучається до складу команди психолого-педагогічного супроводу дитини, та має сприяти досягненню визначених командою супроводу цілей розвитку у питаннях соціалізації, комунікації та соціально-побутової орієнтації.</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Здобувачі освіти з ООП  мають бути забезпечені комплексом заходів, що сприяють їхньому повноцінному розвитку. Це забезпечення охоплює кілька аспектів. Навчальні матеріали мають бути адаптовані до особливостей сприйняття та пізнавальних можливостей дитини. Головна мета – створитиумови для повноцінного розвитку та самореалізації кожної дитини,незалежно від її особливостей. </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Діти з ООП мають бути забезпечені підручниками, відповідно до потреб. Забезпечення допоміжними засобами для навчання здійснюється за рахунок державного та місцевих бюджетів.</w:t>
      </w:r>
    </w:p>
    <w:p w:rsidR="0059065F" w:rsidRPr="0059065F" w:rsidRDefault="0059065F" w:rsidP="0059065F">
      <w:pPr>
        <w:spacing w:after="0" w:line="360" w:lineRule="auto"/>
        <w:jc w:val="both"/>
        <w:rPr>
          <w:rFonts w:ascii="Times New Roman" w:eastAsia="Times New Roman" w:hAnsi="Times New Roman" w:cs="Times New Roman"/>
          <w:sz w:val="28"/>
          <w:szCs w:val="28"/>
          <w:lang w:eastAsia="uk-UA"/>
        </w:rPr>
      </w:pPr>
      <w:r w:rsidRPr="0059065F">
        <w:rPr>
          <w:rFonts w:ascii="Times New Roman" w:hAnsi="Times New Roman" w:cs="Times New Roman"/>
          <w:sz w:val="28"/>
          <w:szCs w:val="28"/>
        </w:rPr>
        <w:t xml:space="preserve">             Здобувачі освіти з ООП оцінюються згідно загальним критеріям оцінювання. Таким дітям навчання може бути продовжене на один рік. Це </w:t>
      </w:r>
      <w:r w:rsidRPr="0059065F">
        <w:rPr>
          <w:rFonts w:ascii="Times New Roman" w:hAnsi="Times New Roman" w:cs="Times New Roman"/>
          <w:sz w:val="28"/>
          <w:szCs w:val="28"/>
        </w:rPr>
        <w:lastRenderedPageBreak/>
        <w:t>визначає команда психолого-педагогічного супроводу, але для цього потрібна оцінка  інклюзивно-ресурсного центру та заява батьків. Напрями додаткові роботи з особливими освітніми потребами розробляються членами команди психолого-педагогічного супроводу і все це фіксується в ІПР.</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eastAsia="Times New Roman" w:hAnsi="Times New Roman" w:cs="Times New Roman"/>
          <w:sz w:val="28"/>
          <w:szCs w:val="28"/>
          <w:lang w:eastAsia="uk-UA"/>
        </w:rPr>
        <w:t xml:space="preserve">    </w:t>
      </w: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 xml:space="preserve"> Після складання індивідуальної програму розвитку команда психолого-педагогічного супроводу ставить свій підпис. Пишемо прізвище, власне ім’я, по батькові , посада. Після складання ІПР один із батьків має погодити. Наступна позачергова зустріч може відбутися з ініціативи будь-якого члена команди супроводу, де можна вносити зміни.</w:t>
      </w:r>
    </w:p>
    <w:p w:rsidR="0059065F" w:rsidRPr="0059065F" w:rsidRDefault="0059065F" w:rsidP="0059065F">
      <w:pPr>
        <w:spacing w:after="0" w:line="360" w:lineRule="auto"/>
        <w:jc w:val="both"/>
        <w:rPr>
          <w:rFonts w:ascii="Times New Roman" w:hAnsi="Times New Roman" w:cs="Times New Roman"/>
          <w:sz w:val="28"/>
          <w:szCs w:val="28"/>
        </w:rPr>
      </w:pPr>
      <w:r w:rsidRPr="0059065F">
        <w:rPr>
          <w:rFonts w:ascii="Times New Roman" w:hAnsi="Times New Roman" w:cs="Times New Roman"/>
          <w:sz w:val="28"/>
          <w:szCs w:val="28"/>
        </w:rPr>
        <w:t xml:space="preserve">            </w:t>
      </w:r>
      <w:r w:rsidR="00500FDF">
        <w:rPr>
          <w:rFonts w:ascii="Times New Roman" w:hAnsi="Times New Roman" w:cs="Times New Roman"/>
          <w:sz w:val="28"/>
          <w:szCs w:val="28"/>
        </w:rPr>
        <w:t xml:space="preserve">    </w:t>
      </w:r>
      <w:r w:rsidRPr="0059065F">
        <w:rPr>
          <w:rFonts w:ascii="Times New Roman" w:hAnsi="Times New Roman" w:cs="Times New Roman"/>
          <w:sz w:val="28"/>
          <w:szCs w:val="28"/>
        </w:rPr>
        <w:t>ІПР – це динамічний документ, який постійно адаптується до потреб дитини. Регулярний моніторинг та корекція є важливим для забезпечення ефективності ІПР  та досягнення максимального розвитку дитини.Вона має бути зрозумілою та доступною для всіх учасників процесу.</w:t>
      </w:r>
    </w:p>
    <w:p w:rsidR="0059065F" w:rsidRPr="0059065F" w:rsidRDefault="0059065F" w:rsidP="0059065F">
      <w:pPr>
        <w:jc w:val="both"/>
      </w:pPr>
    </w:p>
    <w:p w:rsidR="0066208B" w:rsidRDefault="0066208B"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59065F" w:rsidRDefault="0059065F" w:rsidP="0066208B">
      <w:pPr>
        <w:widowControl w:val="0"/>
        <w:spacing w:after="0" w:line="360" w:lineRule="auto"/>
        <w:contextualSpacing/>
        <w:jc w:val="both"/>
        <w:rPr>
          <w:rFonts w:ascii="Times New Roman" w:eastAsia="Times New Roman" w:hAnsi="Times New Roman" w:cs="Times New Roman"/>
          <w:sz w:val="28"/>
          <w:szCs w:val="28"/>
          <w:lang w:eastAsia="ru-RU"/>
        </w:rPr>
      </w:pPr>
    </w:p>
    <w:p w:rsidR="004376E4" w:rsidRDefault="004376E4" w:rsidP="0066208B">
      <w:pPr>
        <w:spacing w:after="0" w:line="360" w:lineRule="auto"/>
        <w:contextualSpacing/>
        <w:jc w:val="both"/>
        <w:rPr>
          <w:rFonts w:ascii="Times New Roman" w:eastAsia="Times New Roman" w:hAnsi="Times New Roman" w:cs="Times New Roman"/>
          <w:sz w:val="28"/>
          <w:szCs w:val="28"/>
          <w:lang w:eastAsia="ru-RU"/>
        </w:rPr>
      </w:pPr>
    </w:p>
    <w:p w:rsidR="004376E4" w:rsidRDefault="004376E4" w:rsidP="0066208B">
      <w:pPr>
        <w:spacing w:after="0" w:line="360" w:lineRule="auto"/>
        <w:contextualSpacing/>
        <w:jc w:val="both"/>
        <w:rPr>
          <w:rFonts w:ascii="Times New Roman" w:eastAsia="Times New Roman" w:hAnsi="Times New Roman" w:cs="Times New Roman"/>
          <w:sz w:val="28"/>
          <w:szCs w:val="28"/>
          <w:lang w:eastAsia="ru-RU"/>
        </w:rPr>
      </w:pPr>
    </w:p>
    <w:p w:rsidR="0066208B" w:rsidRPr="0066208B" w:rsidRDefault="0066208B" w:rsidP="0066208B">
      <w:pPr>
        <w:spacing w:after="0" w:line="360" w:lineRule="auto"/>
        <w:contextualSpacing/>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lastRenderedPageBreak/>
        <w:t>2.3 Організація психолого-педагогічного супроводу здобувачів освіти з особливими освітніми потребами</w:t>
      </w:r>
    </w:p>
    <w:p w:rsidR="0066208B" w:rsidRPr="0066208B" w:rsidRDefault="0066208B" w:rsidP="0066208B">
      <w:pPr>
        <w:spacing w:after="0" w:line="360" w:lineRule="auto"/>
        <w:contextualSpacing/>
        <w:jc w:val="both"/>
        <w:rPr>
          <w:rFonts w:ascii="Times New Roman" w:eastAsia="Times New Roman" w:hAnsi="Times New Roman" w:cs="Times New Roman"/>
          <w:sz w:val="28"/>
          <w:szCs w:val="28"/>
          <w:lang w:eastAsia="ru-RU"/>
        </w:rPr>
      </w:pPr>
    </w:p>
    <w:p w:rsidR="0066208B" w:rsidRPr="0066208B" w:rsidRDefault="00C74C38" w:rsidP="0066208B">
      <w:pPr>
        <w:shd w:val="clear" w:color="auto" w:fill="FFFFFF"/>
        <w:spacing w:after="0" w:line="360" w:lineRule="auto"/>
        <w:jc w:val="both"/>
        <w:textAlignment w:val="baseline"/>
        <w:outlineLvl w:val="2"/>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З кожним роком збільшується кількість дітей з ООП. На сьогоднішній день маємо у закладі п’ять дітей</w:t>
      </w:r>
      <w:r w:rsidR="0066208B" w:rsidRPr="0066208B">
        <w:rPr>
          <w:rFonts w:ascii="Times New Roman" w:hAnsi="Times New Roman" w:cs="Times New Roman"/>
          <w:sz w:val="28"/>
          <w:szCs w:val="28"/>
          <w:shd w:val="clear" w:color="auto" w:fill="FFFFFF"/>
        </w:rPr>
        <w:t xml:space="preserve"> і тому батьки та діти потребують особливої підтримки та допомоги шляхом психолого-педагогічного супроводу, що розглядається як особливий вид допомоги. Необхідність вирішення завдань особистісного розвитку і виховання здобувачів освіти в складних умовах системи освіти це особливість психолого-педагогічного супроводу. Відповідальність психолого-педагогічного супроводу включає в себе завдання створені в закладі освіти для успішного процесу виховання, соціалізації дитини.</w:t>
      </w:r>
    </w:p>
    <w:p w:rsidR="0066208B" w:rsidRPr="0066208B" w:rsidRDefault="0066208B" w:rsidP="0066208B">
      <w:pPr>
        <w:shd w:val="clear" w:color="auto" w:fill="FFFFFF"/>
        <w:spacing w:after="0" w:line="360" w:lineRule="auto"/>
        <w:jc w:val="both"/>
        <w:textAlignment w:val="baseline"/>
        <w:rPr>
          <w:rFonts w:ascii="Times New Roman" w:eastAsia="Times New Roman" w:hAnsi="Times New Roman" w:cs="Times New Roman"/>
          <w:sz w:val="28"/>
          <w:szCs w:val="28"/>
          <w:shd w:val="clear" w:color="auto" w:fill="FFFFFF"/>
          <w:lang w:eastAsia="uk-UA"/>
        </w:rPr>
      </w:pPr>
      <w:r w:rsidRPr="0066208B">
        <w:rPr>
          <w:rFonts w:ascii="Times New Roman" w:eastAsia="Times New Roman" w:hAnsi="Times New Roman" w:cs="Times New Roman"/>
          <w:sz w:val="28"/>
          <w:szCs w:val="28"/>
          <w:shd w:val="clear" w:color="auto" w:fill="FFFFFF"/>
          <w:lang w:eastAsia="uk-UA"/>
        </w:rPr>
        <w:t>Дотримання і відстоювання її інтересів дитини, повага до індивідуальних особливостей, зберігання конфіденційності та недопущення дискримінації і порушення прав дитини були і є у центрі уваги команди психолого-педагогічного супроводу і досягти цього можливо лише у команді колективу школи із залученням батьків дитини з ООП, а також фахівців ІРЦ та іншої міжвідомчої співпраці.</w:t>
      </w:r>
    </w:p>
    <w:p w:rsidR="0066208B" w:rsidRPr="0066208B" w:rsidRDefault="0066208B" w:rsidP="0066208B">
      <w:pPr>
        <w:shd w:val="clear" w:color="auto" w:fill="FFFFFF"/>
        <w:spacing w:after="0" w:line="360" w:lineRule="auto"/>
        <w:jc w:val="both"/>
        <w:textAlignment w:val="baseline"/>
        <w:rPr>
          <w:rFonts w:ascii="Times New Roman" w:eastAsia="Times New Roman" w:hAnsi="Times New Roman" w:cs="Times New Roman"/>
          <w:sz w:val="28"/>
          <w:szCs w:val="28"/>
          <w:shd w:val="clear" w:color="auto" w:fill="FFFFFF"/>
          <w:lang w:eastAsia="uk-UA"/>
        </w:rPr>
      </w:pPr>
      <w:r w:rsidRPr="0066208B">
        <w:rPr>
          <w:rFonts w:ascii="Times New Roman" w:eastAsia="Times New Roman" w:hAnsi="Times New Roman" w:cs="Times New Roman"/>
          <w:sz w:val="28"/>
          <w:szCs w:val="28"/>
          <w:lang w:eastAsia="ru-RU"/>
        </w:rPr>
        <w:t xml:space="preserve">Щоб надати якісні освітні потреби здобувачам освіти з особливими освітніми потребами організовуємо психолого – педагогічний супровід. </w:t>
      </w:r>
      <w:r w:rsidRPr="0066208B">
        <w:rPr>
          <w:rFonts w:ascii="Times New Roman" w:eastAsia="Times New Roman" w:hAnsi="Times New Roman" w:cs="Times New Roman"/>
          <w:sz w:val="28"/>
          <w:szCs w:val="28"/>
          <w:shd w:val="clear" w:color="auto" w:fill="FFFFFF"/>
          <w:lang w:eastAsia="uk-UA"/>
        </w:rPr>
        <w:t>Психолого-педагогічний супровід включає в себе надання психолого-педагогічних та корекційно-розвиткових послуг.</w:t>
      </w:r>
    </w:p>
    <w:p w:rsidR="0066208B" w:rsidRPr="0066208B" w:rsidRDefault="0066208B" w:rsidP="0066208B">
      <w:pPr>
        <w:shd w:val="clear" w:color="auto" w:fill="FFFFFF"/>
        <w:spacing w:after="0" w:line="360" w:lineRule="auto"/>
        <w:jc w:val="both"/>
        <w:textAlignment w:val="baseline"/>
        <w:rPr>
          <w:rFonts w:ascii="Times New Roman" w:eastAsia="Times New Roman" w:hAnsi="Times New Roman" w:cs="Times New Roman"/>
          <w:sz w:val="28"/>
          <w:szCs w:val="28"/>
          <w:shd w:val="clear" w:color="auto" w:fill="FFFFFF"/>
          <w:lang w:eastAsia="uk-UA"/>
        </w:rPr>
      </w:pPr>
      <w:r w:rsidRPr="0066208B">
        <w:rPr>
          <w:rFonts w:ascii="Times New Roman" w:eastAsia="Times New Roman" w:hAnsi="Times New Roman" w:cs="Times New Roman"/>
          <w:sz w:val="28"/>
          <w:szCs w:val="28"/>
          <w:shd w:val="clear" w:color="auto" w:fill="FFFFFF"/>
          <w:lang w:eastAsia="uk-UA"/>
        </w:rPr>
        <w:t>Команда супроводу необхідна для забезпечення комплексної та ефективної допомоги особам, які потребують підтримки у різних сферах життя.  Її головна мета – допомогти подолати труднощі, досягти поставлених цілей та покращити якість життя.  Це досягається завдяки об'єднанню фахівців різних профілів, що дозволяє враховувати всі аспекти проблеми та розробляти індивідуальні стратегії допомоги. Один спеціаліст може не мати можливості охопити всі аспекти проблеми.</w:t>
      </w:r>
    </w:p>
    <w:p w:rsidR="0066208B" w:rsidRPr="0066208B" w:rsidRDefault="0066208B" w:rsidP="0066208B">
      <w:pPr>
        <w:shd w:val="clear" w:color="auto" w:fill="FFFFFF"/>
        <w:spacing w:after="0" w:line="360" w:lineRule="auto"/>
        <w:jc w:val="both"/>
        <w:textAlignment w:val="baseline"/>
        <w:rPr>
          <w:rFonts w:ascii="Times New Roman" w:eastAsia="Times New Roman" w:hAnsi="Times New Roman" w:cs="Times New Roman"/>
          <w:sz w:val="28"/>
          <w:szCs w:val="28"/>
          <w:shd w:val="clear" w:color="auto" w:fill="FFFFFF"/>
          <w:lang w:eastAsia="uk-UA"/>
        </w:rPr>
      </w:pPr>
      <w:r w:rsidRPr="0066208B">
        <w:rPr>
          <w:rFonts w:ascii="Times New Roman" w:eastAsia="Times New Roman" w:hAnsi="Times New Roman" w:cs="Times New Roman"/>
          <w:sz w:val="28"/>
          <w:szCs w:val="28"/>
          <w:shd w:val="clear" w:color="auto" w:fill="FFFFFF"/>
          <w:lang w:eastAsia="uk-UA"/>
        </w:rPr>
        <w:lastRenderedPageBreak/>
        <w:t>Таким чином, команда супроводу є необхідним інструментом для забезпечення якісної та ефективної допомоги, що сприяє покращенню психологічного, соціального та фізичного благополуччя людей. Вона гарантує індивідуальний підхід, системність та комплексність у вирішенні проблем.</w:t>
      </w:r>
    </w:p>
    <w:p w:rsidR="0066208B" w:rsidRPr="0066208B" w:rsidRDefault="0066208B" w:rsidP="0066208B">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 xml:space="preserve">Психологічний супровід – це комплекс заходів, спрямованих на підтримку психологічного здоров'я та благополуччя людини. Його характер та методи залежать від потреб конкретної особи, віку, ситуації та цілей. Супровід має бути адаптований до індивідуальних потреб та особливостей кожної людини. Немає універсальних рецептів, які підходять всім. Спеціаліст враховує особистість, життєвий досвід, цінності та переконання клієнта. Вся інформація, отримана під час супроводу, має бути конфіденційною. Батьки можуть бути впевнений, інформація буде захищена. Це створює довіру та безпечне середовище для відкритого спілкування. Спеціаліст має бути кваліфікованим психологом або іншим фахівцем з відповідною освітою та досвідом роботи. Він повинен володіти необхідними знаннями та навичками для надання ефективної допомоги. Супровід має бути цілеспрямованим, тобто мати чітко визначені цілі та завдання. Спеціалісти та батьки спільно визначають цілі, які хочуть досягти в процесі супроводу. Супровід – це не одноразова процедура, а системний та послідовний процес. Регулярні зустрічі та послідовна робота допомагають досягти стійких позитивних змін. Супровід фокусується не тільки на проблемах, але й на ресурсах клієнта – його сильних сторонах, можливостях та потенціалі. Команда супроводу допомагає дитині розкрити свій потенціал та використовувати свої ресурси для подолання труднощів. Усі члени команди супроводу дотримуються етичних норм та принципів професійної діяльності. Вони поважають права та гідність клієнта, не нав'язують свою думку та діють в його інтересах. </w:t>
      </w:r>
    </w:p>
    <w:p w:rsidR="0066208B" w:rsidRPr="0066208B" w:rsidRDefault="00500FDF" w:rsidP="0066208B">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6208B" w:rsidRPr="0066208B">
        <w:rPr>
          <w:rFonts w:ascii="Times New Roman" w:eastAsia="Times New Roman" w:hAnsi="Times New Roman" w:cs="Times New Roman"/>
          <w:sz w:val="28"/>
          <w:szCs w:val="28"/>
          <w:lang w:eastAsia="uk-UA"/>
        </w:rPr>
        <w:t xml:space="preserve">Ефективність супроводу регулярно оцінюється. Постійно відстежується прогрес та вносять корективи в план роботи за потреби. Всі дії мають здійснюватися за згодою батьків. Залежно від потреб, психологічний супровід може включати різні методи та техніки, такі як: когнітивно-поведінкова </w:t>
      </w:r>
      <w:r w:rsidR="0066208B" w:rsidRPr="0066208B">
        <w:rPr>
          <w:rFonts w:ascii="Times New Roman" w:eastAsia="Times New Roman" w:hAnsi="Times New Roman" w:cs="Times New Roman"/>
          <w:sz w:val="28"/>
          <w:szCs w:val="28"/>
          <w:lang w:eastAsia="uk-UA"/>
        </w:rPr>
        <w:lastRenderedPageBreak/>
        <w:t xml:space="preserve">терапія, психоаналіз, арт-терапія та інші. Вибір методу залежить від кваліфікації спеціаліста та потреб дитини. </w:t>
      </w:r>
    </w:p>
    <w:p w:rsidR="0066208B" w:rsidRPr="0066208B" w:rsidRDefault="0066208B" w:rsidP="0066208B">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 xml:space="preserve">Саме команда супроводу бере участь у створенні та реалізації Індивідуальної Програми Розвитку (ІПР) для дітей з особливими освітніми потребами (ООП). Команда збирає всебічну інформацію про дитину: результати психолого-педагогічної діагностики, медичні висновки, дані про навчальні досягнення, спостереження вчителів та батьків. На основі зібраної інформації команда спільно розробляє ІПР. Вона визначає цілі, завдання, методи та засоби навчання та розвитку, враховуючи індивідуальні особливості дитини. Цей процес часто включає обговорення та узгодження між членами команди, а також з батьками дитини. Кожен член команди вносить свій внесок, враховуючи свою спеціалізацію. Однак, роль команди та її внесок у цей процес можуть відрізнятися залежно від конкретних потреб дитини та організації навчального закладу. Вивчаючи рівень та можливості дитини, постійно слідкують за виконанням, якщо потрібно радившись із викладачами вносить зміни, створює освітнє середовище, щоб учні </w:t>
      </w:r>
      <w:r w:rsidRPr="0066208B">
        <w:rPr>
          <w:rFonts w:ascii="Times New Roman" w:eastAsia="Times New Roman" w:hAnsi="Times New Roman" w:cs="Times New Roman"/>
          <w:sz w:val="28"/>
          <w:szCs w:val="28"/>
          <w:shd w:val="clear" w:color="auto" w:fill="FFFFFF"/>
          <w:lang w:eastAsia="uk-UA"/>
        </w:rPr>
        <w:t>незалежно від своїх освітніх потреб були здатні навчатися ефективніше. Команда супроводу забезпечує індивідуальний підхід до навчання та розвитку кожної дитини згідно їх можливості. Аналізує успішність засвоєння навчального матеріалу. Постійно надають психологічну допомогу, консультацію не тільки здобувачам освіти а й батькам.</w:t>
      </w:r>
      <w:r w:rsidRPr="0066208B">
        <w:rPr>
          <w:rFonts w:ascii="Times New Roman" w:eastAsia="Times New Roman" w:hAnsi="Times New Roman" w:cs="Times New Roman"/>
          <w:sz w:val="28"/>
          <w:szCs w:val="28"/>
          <w:lang w:eastAsia="uk-UA"/>
        </w:rPr>
        <w:t xml:space="preserve"> Команда супроводу забезпечує реалізацію ІПР у навчальному процесі. Вчителі адаптують навчальні матеріали та методики, використовуючи рекомендації спеціалістів. Дефектологи проводять індивідуальні та групові заняття. Психолог надає психологічну підтримку дитині та батькам.</w:t>
      </w:r>
    </w:p>
    <w:p w:rsidR="0066208B" w:rsidRPr="0066208B" w:rsidRDefault="0066208B" w:rsidP="0066208B">
      <w:pPr>
        <w:shd w:val="clear" w:color="auto" w:fill="FFFFFF"/>
        <w:spacing w:after="0" w:line="360" w:lineRule="auto"/>
        <w:jc w:val="both"/>
        <w:textAlignment w:val="baseline"/>
        <w:rPr>
          <w:rFonts w:ascii="Times New Roman" w:eastAsia="Times New Roman" w:hAnsi="Times New Roman" w:cs="Times New Roman"/>
          <w:sz w:val="28"/>
          <w:szCs w:val="28"/>
          <w:shd w:val="clear" w:color="auto" w:fill="FFFFFF"/>
          <w:lang w:eastAsia="uk-UA"/>
        </w:rPr>
      </w:pPr>
      <w:r w:rsidRPr="0066208B">
        <w:rPr>
          <w:rFonts w:ascii="Times New Roman" w:eastAsia="Times New Roman" w:hAnsi="Times New Roman" w:cs="Times New Roman"/>
          <w:sz w:val="28"/>
          <w:szCs w:val="28"/>
          <w:shd w:val="clear" w:color="auto" w:fill="FFFFFF"/>
          <w:lang w:eastAsia="uk-UA"/>
        </w:rPr>
        <w:t>Вчитель, асистент вчителя, шкільний психолог, які здійснюють психолого-педагогічний супровід, мають володіти різними методиками, уміти консультувати, проаналізувати різні ситуації та знайти шляхи вирішення проблем.</w:t>
      </w:r>
      <w:r w:rsidRPr="0066208B">
        <w:rPr>
          <w:rFonts w:ascii="Times New Roman" w:eastAsia="Times New Roman" w:hAnsi="Times New Roman" w:cs="Times New Roman"/>
          <w:sz w:val="28"/>
          <w:szCs w:val="28"/>
          <w:lang w:eastAsia="uk-UA"/>
        </w:rPr>
        <w:t xml:space="preserve"> Усі вчителі без винятку повинні бути інклюзивними та володіти набором навиків і знань, аби мати можливість викладати в інклюзивному </w:t>
      </w:r>
      <w:r w:rsidRPr="0066208B">
        <w:rPr>
          <w:rFonts w:ascii="Times New Roman" w:eastAsia="Times New Roman" w:hAnsi="Times New Roman" w:cs="Times New Roman"/>
          <w:sz w:val="28"/>
          <w:szCs w:val="28"/>
          <w:lang w:eastAsia="uk-UA"/>
        </w:rPr>
        <w:lastRenderedPageBreak/>
        <w:t xml:space="preserve">середовищі. Вчитель має бути компетентним та корегувати свій викладацький стиль, зміст уроків і матеріалів з урахуванням особливих потреб. Адже діти різні та можливості також не однакові. Отже при підборі матеріалів, ігор, різних завдань потрібно це враховувати. </w:t>
      </w:r>
      <w:r w:rsidRPr="0066208B">
        <w:rPr>
          <w:rFonts w:ascii="Times New Roman" w:eastAsia="Times New Roman" w:hAnsi="Times New Roman" w:cs="Times New Roman"/>
          <w:sz w:val="28"/>
          <w:szCs w:val="28"/>
          <w:shd w:val="clear" w:color="auto" w:fill="FFFFFF"/>
          <w:lang w:eastAsia="uk-UA"/>
        </w:rPr>
        <w:t>Психолого-педагогічний супровід для кожної дитини здійснюється окремо, адже діти мають різну групу</w:t>
      </w:r>
      <w:r w:rsidRPr="0066208B">
        <w:rPr>
          <w:rFonts w:ascii="Times New Roman" w:eastAsia="Times New Roman" w:hAnsi="Times New Roman" w:cs="Times New Roman"/>
          <w:sz w:val="28"/>
          <w:szCs w:val="28"/>
          <w:lang w:eastAsia="uk-UA"/>
        </w:rPr>
        <w:t xml:space="preserve"> Організація психологічного супроводу дає змогу індивідуального підходу до кожної дитини, включає в загальний навчальний простір і суспільне життя, дає змогу покращити навчальні досягнення, підвищує адаптивні можливості дитини. Команда регулярно моніторить ефективність ІПР, оцінює прогрес дитини та вносить корективи в програму за потреби. Це може включати зміну цілей, завдань, методів або засобів навчання.</w:t>
      </w:r>
    </w:p>
    <w:p w:rsidR="0066208B" w:rsidRPr="0066208B" w:rsidRDefault="0066208B" w:rsidP="0066208B">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 xml:space="preserve">Важливо, що ІПР – це не статичний документ, а динамічний інструмент, який постійно адаптується до потреб дитини. Команда супроводу відіграє ключову роль у цьому процесі, забезпечуючи індивідуальний підхід та комплексний супровід дитини з ООП. </w:t>
      </w:r>
      <w:r w:rsidRPr="0066208B">
        <w:rPr>
          <w:rFonts w:ascii="Times New Roman" w:eastAsia="Times New Roman" w:hAnsi="Times New Roman" w:cs="Times New Roman"/>
          <w:sz w:val="28"/>
          <w:szCs w:val="28"/>
          <w:shd w:val="clear" w:color="auto" w:fill="FFFFFF"/>
          <w:lang w:eastAsia="uk-UA"/>
        </w:rPr>
        <w:t>Велику роль</w:t>
      </w:r>
      <w:r w:rsidRPr="0066208B">
        <w:rPr>
          <w:rFonts w:ascii="Times New Roman" w:eastAsia="Times New Roman" w:hAnsi="Times New Roman" w:cs="Times New Roman"/>
          <w:sz w:val="28"/>
          <w:szCs w:val="28"/>
          <w:lang w:eastAsia="uk-UA"/>
        </w:rPr>
        <w:t xml:space="preserve"> відіграє вчитель, асистент вчителя та психолог. Вони забезпечують необхідну педагогічну підтримку у вирішенні завдань розвитку та виховання, виявляють прогалини в особистісному розвитку дитини і надають первинну допомогу для подолання труднощів під час навчання і виховання, взаємодії з педагогами, батьками, однолітками.</w:t>
      </w:r>
    </w:p>
    <w:p w:rsidR="0066208B" w:rsidRPr="0066208B" w:rsidRDefault="0066208B" w:rsidP="0066208B">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 xml:space="preserve">У нашому закладі освіти команду супроводу формували для кожної дитини з ООП індивідуально. У склад команди увійшли директор, заступник директора, вчителі, асистенти вчителів, класні керівники, практичний психолог, соціальний педагог, реабілітолог, дефектолог, лікар, фахівець інклюзивно-ресурсного центру, батьки. Кожен фахівець має свій об’єм роботи за який є відповідальним. </w:t>
      </w:r>
    </w:p>
    <w:p w:rsidR="0066208B" w:rsidRPr="0066208B" w:rsidRDefault="0066208B" w:rsidP="0066208B">
      <w:pPr>
        <w:suppressAutoHyphens/>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Директор навчального закладу відіграє ключову роль у забезпеченні ефективної роботи команди психолого-педагогічного супроводу. Хоча він не є безпосереднім учасником процесу надання допомоги окремим учням, його вплив на успіх команди є визначальним. Директор розробляє на підставі Примірного положення (наказ МОН № 609 від 08.06. 2018 року) положення </w:t>
      </w:r>
      <w:r w:rsidRPr="0066208B">
        <w:rPr>
          <w:rFonts w:ascii="Times New Roman" w:hAnsi="Times New Roman" w:cs="Times New Roman"/>
          <w:sz w:val="28"/>
          <w:szCs w:val="28"/>
        </w:rPr>
        <w:lastRenderedPageBreak/>
        <w:t>про шкільну команду психолого-педагогічного супроводу, формує склад команди, призначає відповідальну особу щодо координації, контролює виконання учасниками команди визначених функцій, залучає фахівців (зокрема фахівців ІРЦ) для надання психолого-педагогічних та корекційно-розвиткових послуг оцінює діяльність педагогічних працівників. Він визначає пріоритети щодо роботи з учнями, які потребують супроводу, враховуючи ресурси та потреби учнів, забезпечує команду необхідними ресурсами: фінансуванням, кадрами, матеріально-технічною базою (приміщення, обладнання, методичні матеріали), створює сприятливі умови для роботи команди, забезпечуючи регулярні зустрічі, надання необхідної інформації та підтримку. Директор є відповідальним за створення та підтримку інклюзивного освітнього середовища в закладі, де всі учні почуваються комфортно та прийнятими. Це включає в себе адаптацію приміщень, навчальних програм та методів навчання.</w:t>
      </w:r>
    </w:p>
    <w:p w:rsidR="0066208B" w:rsidRPr="0066208B" w:rsidRDefault="0066208B" w:rsidP="0066208B">
      <w:pPr>
        <w:suppressAutoHyphens/>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Роль директора є стратегічною та управлінською. Він створює умови для ефективної роботи команди, забезпечує необхідні ресурси та сприяє створенню інклюзивного середовища. Його підтримка та залученість є ключовими факторами успіху команди супроводу.</w:t>
      </w:r>
    </w:p>
    <w:p w:rsidR="0066208B" w:rsidRPr="0066208B" w:rsidRDefault="0066208B" w:rsidP="0066208B">
      <w:pPr>
        <w:suppressAutoHyphens/>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Роль заступника директора у команді супроводу залежить від конкретної організації та її потреб. Заступник забезпечує ефективну координацію роботи всіх членів команди супроводу, сприяє взаємодії між спеціалістами різних профілів. Він організовує засідання команди, контролює виконання рішень. Заступник здійснює моніторинг роботи команди, контролює виконання планів та програм, оцінює ефективність супроводу. Він аналізує результати роботи та вносить корективи у разі потреби. Заступник може брати участь у спілкуванні з батьками у складних випадках, допомагаючи вирішувати конфлікти, приймає участь у розробленні індивідуальної програми розвитку, оцінює діяльність педагогічних працівників залучених до реалізації ІПР залучає батьків дитини до розроблення і погодження ІПР; моніторить виконання ІПР, залучених до реалізації ІПР; моніторить виконання ІПР.</w:t>
      </w:r>
    </w:p>
    <w:p w:rsidR="0066208B" w:rsidRPr="0066208B" w:rsidRDefault="0066208B" w:rsidP="0066208B">
      <w:pPr>
        <w:suppressAutoHyphens/>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lastRenderedPageBreak/>
        <w:t>Заступник відіграє важливу роль у створенні та підтримці інклюзивного освітнього середовища в закладі, сприяючи  інтеграції дітей з ООП у навчальний процес. Це включає організацію навчання персоналу, адаптацію приміщень та навчальних матеріалів.</w:t>
      </w:r>
    </w:p>
    <w:p w:rsidR="0066208B" w:rsidRPr="0066208B" w:rsidRDefault="00500FDF" w:rsidP="0066208B">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208B" w:rsidRPr="0066208B">
        <w:rPr>
          <w:rFonts w:ascii="Times New Roman" w:hAnsi="Times New Roman" w:cs="Times New Roman"/>
          <w:sz w:val="28"/>
          <w:szCs w:val="28"/>
        </w:rPr>
        <w:t xml:space="preserve">Роль вчителя в команді психолого-педагогічного супроводу є надзвичайно важливою та багатогранною. Вчитель є ключовою фігурою, оскільки він безпосередньо спостерігає за дитиною в навчальному процесі та має унікальну перспективу її розвитку та труднощів, збирає інформацію про дитину з різних джерел:  бесіди з дитиною, батьками, аналіз робіт, спостереження за поведінкою під час уроків та позаурочних заходів, використовує різні методики оцінювання, щоб отримати об'єктивну картину навчальних можливостей дитини. Вчитель початкових класів та класний керівник забезпечує освітній процес дитини з урахуванням особливостей її розвитку та ІПP, готує інформацію для учасників засідання команди про особливості навчально-пізнавальної діяльності дитини, її сильні сторони та потреби, результати виконання дитиною навчальної програми/освітнього плану, бере участь у підготовці ІПР, ‘ІНП дитини, розробляє індивідуальну навчальну програму в закладі загальної середньої освіти; визначає спільно з іншими педагогічними працівниками рівень досягнення кінцевих цілей навчання, передбачених ІПP, створює належний мікроклімат у колективі, надає інформацію батькам про стан засвоєння навчальної програми/освітнього плану дитиною. </w:t>
      </w:r>
    </w:p>
    <w:p w:rsidR="0066208B" w:rsidRPr="0066208B" w:rsidRDefault="00500FDF" w:rsidP="0066208B">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208B" w:rsidRPr="0066208B">
        <w:rPr>
          <w:rFonts w:ascii="Times New Roman" w:hAnsi="Times New Roman" w:cs="Times New Roman"/>
          <w:sz w:val="28"/>
          <w:szCs w:val="28"/>
        </w:rPr>
        <w:t>Вчитель є невід'ємною частиною команди супроводу, його знання та досвід є незамінними для успішної реалізації ІПР та забезпечення якісної освіти для дітей з ООП. Ефективна співпраця вчителя з іншими спеціалістами є запорукою успіху.</w:t>
      </w:r>
    </w:p>
    <w:p w:rsidR="0066208B" w:rsidRPr="0066208B" w:rsidRDefault="00500FDF" w:rsidP="0066208B">
      <w:pPr>
        <w:suppressAutoHyphen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w:t>
      </w:r>
      <w:r w:rsidR="0066208B" w:rsidRPr="0066208B">
        <w:rPr>
          <w:rFonts w:ascii="Times New Roman" w:hAnsi="Times New Roman" w:cs="Times New Roman"/>
          <w:bCs/>
          <w:sz w:val="28"/>
          <w:szCs w:val="28"/>
          <w:shd w:val="clear" w:color="auto" w:fill="FFFFFF"/>
        </w:rPr>
        <w:t xml:space="preserve">Асистент вчителя надає допомогу учням з особливими освітніми потребами. </w:t>
      </w:r>
      <w:r w:rsidR="0066208B" w:rsidRPr="0066208B">
        <w:rPr>
          <w:rFonts w:ascii="Times New Roman" w:hAnsi="Times New Roman" w:cs="Times New Roman"/>
          <w:bCs/>
          <w:sz w:val="28"/>
          <w:szCs w:val="28"/>
          <w:bdr w:val="none" w:sz="0" w:space="0" w:color="auto" w:frame="1"/>
          <w:shd w:val="clear" w:color="auto" w:fill="FFFFFF"/>
        </w:rPr>
        <w:t>Функції асистента вчителя:</w:t>
      </w:r>
      <w:r w:rsidR="0066208B" w:rsidRPr="0066208B">
        <w:rPr>
          <w:rFonts w:ascii="Times New Roman" w:hAnsi="Times New Roman" w:cs="Times New Roman"/>
          <w:sz w:val="28"/>
          <w:szCs w:val="28"/>
        </w:rPr>
        <w:t xml:space="preserve"> спостерігає за дитиною, щоб вивчити її індивідуальні особливості, схильності, інтереси та потреби, бере участь в організації освітнього процесу дитини, розробці ІПP, підготовці </w:t>
      </w:r>
      <w:r w:rsidR="0066208B" w:rsidRPr="0066208B">
        <w:rPr>
          <w:rFonts w:ascii="Times New Roman" w:hAnsi="Times New Roman" w:cs="Times New Roman"/>
          <w:sz w:val="28"/>
          <w:szCs w:val="28"/>
        </w:rPr>
        <w:lastRenderedPageBreak/>
        <w:t>індивідуального навчального плану та індивідуальної навчальної програми, адаптує освітнє середовище, навчальні матеріали відповідно до потенційних можливостей та з урахуванням індивідуальних особливостей розвитку дитини, оцінює спільно з вчителем рівень досягнення кінцевих цілей навчання, передбачених ІПР; готує інформацію для учасників засідання команди за результатами спостереження за дитиною щодо її індивідуальних особливостей, інтересів та потреб; надає інформацію батькам, педагогічним працівникам щодо особливостей розвитку дитини.</w:t>
      </w:r>
    </w:p>
    <w:p w:rsidR="0066208B" w:rsidRPr="0066208B" w:rsidRDefault="00500FDF" w:rsidP="0066208B">
      <w:pPr>
        <w:suppressAutoHyphens/>
        <w:spacing w:after="0"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uk-UA"/>
        </w:rPr>
        <w:t xml:space="preserve">                    </w:t>
      </w:r>
      <w:r w:rsidR="0066208B" w:rsidRPr="0066208B">
        <w:rPr>
          <w:rFonts w:ascii="Times New Roman" w:eastAsia="Times New Roman" w:hAnsi="Times New Roman" w:cs="Times New Roman"/>
          <w:sz w:val="28"/>
          <w:szCs w:val="28"/>
          <w:lang w:eastAsia="uk-UA"/>
        </w:rPr>
        <w:t>Учитель і асистент вчителя – тандем, злагоджена робота якого є запорукою успішного інклюзивного навчання дитини з ООП. Тож учитель та асистент мають спільно готуватися до навчального заняття, добирати завдання, які допоможуть учневі опанувати тему, модифікувати та адаптувати за потреби завдання, тим самим забезпечивши рівні умови та однакову участь у процесі усіх учнів класу.</w:t>
      </w:r>
    </w:p>
    <w:p w:rsidR="0066208B" w:rsidRPr="0066208B" w:rsidRDefault="00500FDF" w:rsidP="0066208B">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66208B" w:rsidRPr="0066208B">
        <w:rPr>
          <w:rFonts w:ascii="Times New Roman" w:hAnsi="Times New Roman" w:cs="Times New Roman"/>
          <w:sz w:val="28"/>
          <w:szCs w:val="28"/>
          <w:shd w:val="clear" w:color="auto" w:fill="FFFFFF"/>
        </w:rPr>
        <w:t xml:space="preserve">Психологічній супровід </w:t>
      </w:r>
      <w:r w:rsidR="0066208B" w:rsidRPr="0066208B">
        <w:rPr>
          <w:rFonts w:ascii="Times New Roman" w:eastAsia="Times New Roman" w:hAnsi="Times New Roman" w:cs="Times New Roman"/>
          <w:sz w:val="28"/>
          <w:szCs w:val="28"/>
          <w:lang w:eastAsia="uk-UA"/>
        </w:rPr>
        <w:t>–</w:t>
      </w:r>
      <w:r w:rsidR="0066208B" w:rsidRPr="0066208B">
        <w:rPr>
          <w:rFonts w:ascii="Times New Roman" w:hAnsi="Times New Roman" w:cs="Times New Roman"/>
          <w:sz w:val="28"/>
          <w:szCs w:val="28"/>
          <w:shd w:val="clear" w:color="auto" w:fill="FFFFFF"/>
        </w:rPr>
        <w:t xml:space="preserve"> це галузь і спосіб діяльності практичного психолога, які призначені для сприяння людині та суспільству у вирішенні широкого кола проблем, породжених життям людини в соціумі. Питання психологічного і соціального супроводу дітей знаходиться на перетині функцій багатьох спеціалістів, а тому не можуть бути віднесені до сфери професійної діяльності виключно одного фахівця.</w:t>
      </w:r>
    </w:p>
    <w:p w:rsidR="0066208B" w:rsidRPr="0066208B" w:rsidRDefault="00500FDF" w:rsidP="0066208B">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66208B" w:rsidRPr="0066208B">
        <w:rPr>
          <w:rFonts w:ascii="Times New Roman" w:hAnsi="Times New Roman" w:cs="Times New Roman"/>
          <w:sz w:val="28"/>
          <w:szCs w:val="28"/>
          <w:shd w:val="clear" w:color="auto" w:fill="FFFFFF"/>
        </w:rPr>
        <w:t>Перед психологом, що здійснює психологічний супровід дітей з ООП постають наступні завдання:</w:t>
      </w:r>
      <w:r w:rsidR="0066208B" w:rsidRPr="0066208B">
        <w:rPr>
          <w:rFonts w:ascii="Times New Roman" w:hAnsi="Times New Roman" w:cs="Times New Roman"/>
          <w:sz w:val="28"/>
          <w:szCs w:val="28"/>
        </w:rPr>
        <w:t xml:space="preserve"> здійснювати психологічний супровід дитини; надати корекційно-розвиткові послуги дитині згідно з IПP; надати рекомендації, консультації та методичну допомогу педагогічним працівникам закладу освіти у роботі з дитиною, здійснювати консультативну роботу з батьками дитини; просвітницьку роботу щодо формування психологічної готовності учасників освітнього процесу до взаємодії в інклюзивному середовищі, вивчати та моніторити психічний розвиток дитини.</w:t>
      </w:r>
    </w:p>
    <w:p w:rsidR="0066208B" w:rsidRPr="0066208B" w:rsidRDefault="00500FDF" w:rsidP="0066208B">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208B" w:rsidRPr="0066208B">
        <w:rPr>
          <w:rFonts w:ascii="Times New Roman" w:hAnsi="Times New Roman" w:cs="Times New Roman"/>
          <w:sz w:val="28"/>
          <w:szCs w:val="28"/>
        </w:rPr>
        <w:t>Соціальний педагог</w:t>
      </w:r>
      <w:r w:rsidR="0066208B" w:rsidRPr="0066208B">
        <w:rPr>
          <w:rFonts w:ascii="Times New Roman" w:hAnsi="Times New Roman" w:cs="Times New Roman"/>
          <w:sz w:val="28"/>
          <w:szCs w:val="28"/>
          <w:shd w:val="clear" w:color="auto" w:fill="FFFFFF"/>
        </w:rPr>
        <w:t xml:space="preserve"> забезпечує соціально-педагогічний супровід дітей з особливими освітніми потребами, </w:t>
      </w:r>
      <w:r w:rsidR="0066208B" w:rsidRPr="0066208B">
        <w:rPr>
          <w:rFonts w:ascii="Times New Roman" w:hAnsi="Times New Roman" w:cs="Times New Roman"/>
          <w:sz w:val="28"/>
          <w:szCs w:val="28"/>
        </w:rPr>
        <w:t xml:space="preserve">виявляє соціальні проблеми, які </w:t>
      </w:r>
      <w:r w:rsidR="0066208B" w:rsidRPr="0066208B">
        <w:rPr>
          <w:rFonts w:ascii="Times New Roman" w:hAnsi="Times New Roman" w:cs="Times New Roman"/>
          <w:sz w:val="28"/>
          <w:szCs w:val="28"/>
        </w:rPr>
        <w:lastRenderedPageBreak/>
        <w:t>потрібно негайного вирішити, за потреби, направляє до відповідних фахівців для надання допомоги; вивчає соціальні умови розвитку дитини; соціалізує дитину, адаптує її у новому колективі; інформує дитину та її батьків про мережу закладів позашкільної освіти, для залучення дитини у гуртки, секції з урахуванням її можливостей; надає рекомендації учасникам освітнього процесу щодо шляхів ефективної інтеграції дитини в колектив однолітків; формує позитивний мікроклімат у дитячому колективі; допомагає подолати особистісні, міжособистісні конфлікти; захищає права дитини, за відповідним дорученням представлення її інтересів у відповідних органах та службах дитини та її батьків.</w:t>
      </w:r>
    </w:p>
    <w:p w:rsidR="0066208B" w:rsidRPr="0066208B" w:rsidRDefault="0066208B" w:rsidP="0066208B">
      <w:pPr>
        <w:suppressAutoHyphens/>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Учитель-дефектолог, учитель-реабілітолог надає корекційно-розвиткові послуги дитині згідно з ІПP; моніторить досягнення у відповідній сфері розвитку дитини згідно з ІПР; надає рекомендації педагогічним працівникам щодо особливостей організації освітнього процесу, реалізації корекційно-розвиткових цілей під час навчання, технології для досягнення кінцевих цілей навчання визначених в ІПР, та застосування адаптацій (модифікацій); консультує батьків дитини.</w:t>
      </w:r>
    </w:p>
    <w:p w:rsidR="0066208B" w:rsidRPr="0066208B" w:rsidRDefault="0066208B" w:rsidP="0066208B">
      <w:pPr>
        <w:suppressAutoHyphens/>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Для </w:t>
      </w:r>
      <w:r w:rsidRPr="0066208B">
        <w:rPr>
          <w:rFonts w:ascii="Times New Roman" w:hAnsi="Times New Roman" w:cs="Times New Roman"/>
          <w:sz w:val="28"/>
          <w:szCs w:val="28"/>
          <w:shd w:val="clear" w:color="auto" w:fill="FFFFFF"/>
        </w:rPr>
        <w:t xml:space="preserve">ефективності роботи команди психолого-педагогічного супроводу та успішного розвитку дитини із особливими освітніми потребами багато залежить від порозуміння між членами команди. Наші батьки є постійними учасниками команди супроводу. Вони  обирають </w:t>
      </w:r>
      <w:r w:rsidRPr="0066208B">
        <w:rPr>
          <w:rFonts w:ascii="Times New Roman" w:hAnsi="Times New Roman" w:cs="Times New Roman"/>
          <w:bCs/>
          <w:sz w:val="28"/>
          <w:szCs w:val="28"/>
          <w:bdr w:val="none" w:sz="0" w:space="0" w:color="auto" w:frame="1"/>
          <w:shd w:val="clear" w:color="auto" w:fill="FFFFFF"/>
        </w:rPr>
        <w:t>форму навчання</w:t>
      </w:r>
      <w:r w:rsidRPr="0066208B">
        <w:rPr>
          <w:rFonts w:ascii="Times New Roman" w:hAnsi="Times New Roman" w:cs="Times New Roman"/>
          <w:sz w:val="28"/>
          <w:szCs w:val="28"/>
          <w:shd w:val="clear" w:color="auto" w:fill="FFFFFF"/>
        </w:rPr>
        <w:t>  для своєї дитини, виражають свою думку,</w:t>
      </w:r>
      <w:r w:rsidRPr="0066208B">
        <w:rPr>
          <w:rFonts w:ascii="Times New Roman" w:hAnsi="Times New Roman" w:cs="Times New Roman"/>
          <w:sz w:val="28"/>
          <w:szCs w:val="28"/>
        </w:rPr>
        <w:t xml:space="preserve"> надають інформацію про дитину, допомагають у виконанні завдань, тісно співпрацюють з вчителями та асистентами вчителів, беруть участь у роботі команди психолого-педагогічного супроводу, зокрема ми залучаємо їх до складання ІПP, створюють умови для навчання, виховання та розвитку дитини. Своїми силами батьки створили ресурсну кімнату поза межами школи, де запрошують фахівців та самостійно розвивають навики своїх дітей.</w:t>
      </w:r>
    </w:p>
    <w:p w:rsidR="0066208B" w:rsidRPr="0066208B" w:rsidRDefault="0066208B" w:rsidP="0066208B">
      <w:pPr>
        <w:suppressAutoHyphens/>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До складу </w:t>
      </w:r>
      <w:r w:rsidRPr="0066208B">
        <w:rPr>
          <w:rFonts w:ascii="Times New Roman" w:hAnsi="Times New Roman" w:cs="Times New Roman"/>
          <w:sz w:val="28"/>
          <w:szCs w:val="28"/>
          <w:shd w:val="clear" w:color="auto" w:fill="FFFFFF"/>
        </w:rPr>
        <w:t xml:space="preserve">входить медичний працівник, який слідкує за фізичним та психологічним станом здоров’я, інформує </w:t>
      </w:r>
      <w:r w:rsidRPr="0066208B">
        <w:rPr>
          <w:rFonts w:ascii="Times New Roman" w:hAnsi="Times New Roman" w:cs="Times New Roman"/>
          <w:sz w:val="28"/>
          <w:szCs w:val="28"/>
        </w:rPr>
        <w:t xml:space="preserve">учасників команди, збирає за </w:t>
      </w:r>
      <w:r w:rsidRPr="0066208B">
        <w:rPr>
          <w:rFonts w:ascii="Times New Roman" w:hAnsi="Times New Roman" w:cs="Times New Roman"/>
          <w:sz w:val="28"/>
          <w:szCs w:val="28"/>
        </w:rPr>
        <w:lastRenderedPageBreak/>
        <w:t>потреби додаткову інформацію від батьків, закладу охорони здоров’я щодо стану здоров’я дитини.</w:t>
      </w:r>
    </w:p>
    <w:p w:rsidR="0066208B" w:rsidRPr="0066208B" w:rsidRDefault="00500FDF" w:rsidP="0066208B">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208B" w:rsidRPr="0066208B">
        <w:rPr>
          <w:rFonts w:ascii="Times New Roman" w:hAnsi="Times New Roman" w:cs="Times New Roman"/>
          <w:sz w:val="28"/>
          <w:szCs w:val="28"/>
        </w:rPr>
        <w:t xml:space="preserve">Засідання </w:t>
      </w:r>
      <w:r w:rsidR="0066208B" w:rsidRPr="0066208B">
        <w:rPr>
          <w:rFonts w:ascii="Times New Roman" w:hAnsi="Times New Roman" w:cs="Times New Roman"/>
          <w:sz w:val="28"/>
          <w:szCs w:val="28"/>
          <w:shd w:val="clear" w:color="auto" w:fill="FFFFFF"/>
        </w:rPr>
        <w:t xml:space="preserve">команди психолого-педагогічного супроводу </w:t>
      </w:r>
      <w:r w:rsidR="0066208B" w:rsidRPr="0066208B">
        <w:rPr>
          <w:rFonts w:ascii="Times New Roman" w:hAnsi="Times New Roman" w:cs="Times New Roman"/>
          <w:sz w:val="28"/>
          <w:szCs w:val="28"/>
        </w:rPr>
        <w:t>проводимо не менше трьох разів протягом навчального року. За потреби скликаємо позачергові засідання, за ініціативи учасників команди супроводу. Рішення засідання команди супроводу приймаються за результатами обговорення інформації кожного її учасника відкритим голосуванням та оформляється протоколом, який веде секретар засідання. Секретар призначається із числа складу постійних учасників КС. Протокол засідання підписується головою, секретарем та всіма учасниками засідання. Написання протоколів командою супроводу є важливим етапом документування роботи та прийнятих рішень. Якість протоколу впливає на ефективність подальшої роботи з дитиною та комунікацію між членами команди та батьками. Протоколи мають зберігатися в окремій папці, доступній для всіх членів команди супроводу та батьків дитини (за їхньою згодою). Потрібно пам'ятати, що протокол – це офіційний документ, тому важливо бути точним та об'єктивним у його написанні.</w:t>
      </w:r>
    </w:p>
    <w:p w:rsidR="0066208B" w:rsidRPr="0066208B" w:rsidRDefault="0066208B" w:rsidP="0066208B">
      <w:pPr>
        <w:suppressAutoHyphens/>
        <w:spacing w:after="0" w:line="360" w:lineRule="auto"/>
        <w:jc w:val="both"/>
        <w:rPr>
          <w:rFonts w:ascii="Times New Roman" w:hAnsi="Times New Roman" w:cs="Times New Roman"/>
          <w:sz w:val="28"/>
          <w:szCs w:val="28"/>
        </w:rPr>
      </w:pPr>
      <w:r w:rsidRPr="0066208B">
        <w:rPr>
          <w:rFonts w:ascii="Times New Roman" w:eastAsia="Times New Roman" w:hAnsi="Times New Roman" w:cs="Times New Roman"/>
          <w:bCs/>
          <w:sz w:val="28"/>
          <w:szCs w:val="28"/>
          <w:lang w:eastAsia="uk-UA"/>
        </w:rPr>
        <w:t>Отже, основними принципами діяльності Команди супроводу</w:t>
      </w:r>
      <w:r w:rsidRPr="0066208B">
        <w:rPr>
          <w:rFonts w:ascii="Times New Roman" w:eastAsia="Times New Roman" w:hAnsi="Times New Roman" w:cs="Times New Roman"/>
          <w:sz w:val="28"/>
          <w:szCs w:val="28"/>
          <w:lang w:eastAsia="uk-UA"/>
        </w:rPr>
        <w:t xml:space="preserve"> є</w:t>
      </w:r>
      <w:r w:rsidRPr="0066208B">
        <w:rPr>
          <w:rFonts w:ascii="Times New Roman" w:eastAsia="Times New Roman" w:hAnsi="Times New Roman" w:cs="Times New Roman"/>
          <w:bCs/>
          <w:sz w:val="28"/>
          <w:szCs w:val="28"/>
          <w:lang w:eastAsia="uk-UA"/>
        </w:rPr>
        <w:t>:</w:t>
      </w:r>
    </w:p>
    <w:p w:rsidR="0066208B" w:rsidRPr="0066208B" w:rsidRDefault="0066208B" w:rsidP="0066208B">
      <w:pPr>
        <w:numPr>
          <w:ilvl w:val="0"/>
          <w:numId w:val="7"/>
        </w:numPr>
        <w:shd w:val="clear" w:color="auto" w:fill="FFFFFF"/>
        <w:suppressAutoHyphens/>
        <w:spacing w:after="0" w:line="360" w:lineRule="auto"/>
        <w:ind w:firstLine="709"/>
        <w:contextualSpacing/>
        <w:jc w:val="both"/>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всебічне вивчення особистості дитини з ООП, організація ефективної допомоги і психолого-педагогічної підтримки, відстеження динаміки її розвитку з метою успішного навчання і подальшої соціальної адаптації;</w:t>
      </w:r>
    </w:p>
    <w:p w:rsidR="0066208B" w:rsidRPr="0066208B" w:rsidRDefault="0066208B" w:rsidP="0066208B">
      <w:pPr>
        <w:numPr>
          <w:ilvl w:val="0"/>
          <w:numId w:val="7"/>
        </w:numPr>
        <w:shd w:val="clear" w:color="auto" w:fill="FFFFFF"/>
        <w:suppressAutoHyphens/>
        <w:spacing w:after="0" w:line="360" w:lineRule="auto"/>
        <w:ind w:firstLine="709"/>
        <w:contextualSpacing/>
        <w:jc w:val="both"/>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створення комфортного освітнього середовища, що враховує освітні потреби дітей з особливими освітніми потребами;</w:t>
      </w:r>
    </w:p>
    <w:p w:rsidR="0066208B" w:rsidRPr="0066208B" w:rsidRDefault="0066208B" w:rsidP="0066208B">
      <w:pPr>
        <w:numPr>
          <w:ilvl w:val="0"/>
          <w:numId w:val="7"/>
        </w:numPr>
        <w:shd w:val="clear" w:color="auto" w:fill="FFFFFF"/>
        <w:suppressAutoHyphens/>
        <w:spacing w:after="0" w:line="360" w:lineRule="auto"/>
        <w:ind w:firstLine="709"/>
        <w:contextualSpacing/>
        <w:jc w:val="both"/>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командний підхід – усі члени команди супроводу беруть участь у оцінці можливостей і потреб дитини та приймають колективне рішення про цілі, завдання, зміст навчання, застосування адаптацій, модифікацій навчального матеріалу та додаткових засобів підтримки;</w:t>
      </w:r>
    </w:p>
    <w:p w:rsidR="0066208B" w:rsidRPr="0066208B" w:rsidRDefault="0066208B" w:rsidP="0066208B">
      <w:pPr>
        <w:numPr>
          <w:ilvl w:val="0"/>
          <w:numId w:val="7"/>
        </w:numPr>
        <w:shd w:val="clear" w:color="auto" w:fill="FFFFFF"/>
        <w:suppressAutoHyphens/>
        <w:spacing w:after="0" w:line="360" w:lineRule="auto"/>
        <w:ind w:firstLine="709"/>
        <w:contextualSpacing/>
        <w:jc w:val="both"/>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повага до особистості та опора на позитивні якості дитини з особливими освітніми потребами;</w:t>
      </w:r>
    </w:p>
    <w:p w:rsidR="0066208B" w:rsidRPr="0066208B" w:rsidRDefault="0066208B" w:rsidP="0066208B">
      <w:pPr>
        <w:numPr>
          <w:ilvl w:val="0"/>
          <w:numId w:val="7"/>
        </w:numPr>
        <w:shd w:val="clear" w:color="auto" w:fill="FFFFFF"/>
        <w:suppressAutoHyphens/>
        <w:spacing w:after="0" w:line="360" w:lineRule="auto"/>
        <w:ind w:firstLine="709"/>
        <w:contextualSpacing/>
        <w:jc w:val="both"/>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lastRenderedPageBreak/>
        <w:t xml:space="preserve"> активна співпраця з батьками дитини з ООП, залучення їх до участі в супроводі дитини в освітньому процесі та розробці ІПР;</w:t>
      </w:r>
    </w:p>
    <w:p w:rsidR="0066208B" w:rsidRPr="0066208B" w:rsidRDefault="0066208B" w:rsidP="0066208B">
      <w:pPr>
        <w:numPr>
          <w:ilvl w:val="0"/>
          <w:numId w:val="7"/>
        </w:numPr>
        <w:shd w:val="clear" w:color="auto" w:fill="FFFFFF"/>
        <w:suppressAutoHyphens/>
        <w:spacing w:after="0" w:line="360" w:lineRule="auto"/>
        <w:ind w:firstLine="709"/>
        <w:contextualSpacing/>
        <w:jc w:val="both"/>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конфіденційність та дотримання етичних принципів учасниками Команди супроводу.</w:t>
      </w:r>
    </w:p>
    <w:p w:rsidR="0066208B" w:rsidRPr="0066208B" w:rsidRDefault="0066208B" w:rsidP="0066208B">
      <w:pPr>
        <w:suppressAutoHyphens/>
        <w:spacing w:after="0" w:line="360" w:lineRule="auto"/>
        <w:jc w:val="both"/>
        <w:rPr>
          <w:rFonts w:ascii="Times New Roman" w:hAnsi="Times New Roman" w:cs="Times New Roman"/>
          <w:sz w:val="28"/>
          <w:szCs w:val="28"/>
          <w:shd w:val="clear" w:color="auto" w:fill="FFFFFF"/>
        </w:rPr>
      </w:pPr>
      <w:r w:rsidRPr="0066208B">
        <w:rPr>
          <w:rFonts w:ascii="Times New Roman" w:hAnsi="Times New Roman" w:cs="Times New Roman"/>
          <w:sz w:val="28"/>
          <w:szCs w:val="28"/>
          <w:shd w:val="clear" w:color="auto" w:fill="FFFFFF"/>
        </w:rPr>
        <w:t>Команда супроводу потрібна для того, щоб забезпечити успішне досягнення мети, незалежно від контексту. Її функції:</w:t>
      </w:r>
    </w:p>
    <w:p w:rsidR="0066208B" w:rsidRPr="0066208B" w:rsidRDefault="0066208B" w:rsidP="0066208B">
      <w:pPr>
        <w:numPr>
          <w:ilvl w:val="0"/>
          <w:numId w:val="8"/>
        </w:numPr>
        <w:suppressAutoHyphens/>
        <w:spacing w:after="0" w:line="360" w:lineRule="auto"/>
        <w:ind w:firstLine="709"/>
        <w:contextualSpacing/>
        <w:jc w:val="both"/>
        <w:rPr>
          <w:rFonts w:ascii="Times New Roman" w:hAnsi="Times New Roman" w:cs="Times New Roman"/>
          <w:sz w:val="28"/>
          <w:szCs w:val="28"/>
          <w:shd w:val="clear" w:color="auto" w:fill="FFFFFF"/>
        </w:rPr>
      </w:pPr>
      <w:r w:rsidRPr="0066208B">
        <w:rPr>
          <w:rFonts w:ascii="Times New Roman" w:hAnsi="Times New Roman" w:cs="Times New Roman"/>
          <w:sz w:val="28"/>
          <w:szCs w:val="28"/>
          <w:shd w:val="clear" w:color="auto" w:fill="FFFFFF"/>
        </w:rPr>
        <w:t>допомагати досягти кращих результатів, ніж при роботі в одиночку. Завдяки розподілу відповідальності, спеціалізації та взаємодії, команда може ефективніше вирішувати проблеми та досягати поставлених цілей.</w:t>
      </w:r>
    </w:p>
    <w:p w:rsidR="0066208B" w:rsidRPr="0066208B" w:rsidRDefault="0066208B" w:rsidP="0066208B">
      <w:pPr>
        <w:numPr>
          <w:ilvl w:val="0"/>
          <w:numId w:val="8"/>
        </w:numPr>
        <w:suppressAutoHyphens/>
        <w:spacing w:after="0" w:line="360" w:lineRule="auto"/>
        <w:ind w:firstLine="709"/>
        <w:contextualSpacing/>
        <w:jc w:val="both"/>
        <w:rPr>
          <w:rFonts w:ascii="Times New Roman" w:hAnsi="Times New Roman" w:cs="Times New Roman"/>
          <w:sz w:val="28"/>
          <w:szCs w:val="28"/>
          <w:shd w:val="clear" w:color="auto" w:fill="FFFFFF"/>
        </w:rPr>
      </w:pPr>
      <w:r w:rsidRPr="0066208B">
        <w:rPr>
          <w:rFonts w:ascii="Times New Roman" w:hAnsi="Times New Roman" w:cs="Times New Roman"/>
          <w:sz w:val="28"/>
          <w:szCs w:val="28"/>
          <w:shd w:val="clear" w:color="auto" w:fill="FFFFFF"/>
        </w:rPr>
        <w:t>ідентифікувати та мінімізувати ризики, що можуть виникнути під час реалізації проекту або надання послуги. Колективний підхід дозволяє бачити більше потенційних проблем та розробляти стратегії їх запобігання.</w:t>
      </w:r>
    </w:p>
    <w:p w:rsidR="0066208B" w:rsidRPr="0066208B" w:rsidRDefault="0066208B" w:rsidP="0066208B">
      <w:pPr>
        <w:numPr>
          <w:ilvl w:val="0"/>
          <w:numId w:val="8"/>
        </w:numPr>
        <w:suppressAutoHyphens/>
        <w:spacing w:after="0" w:line="360" w:lineRule="auto"/>
        <w:ind w:firstLine="709"/>
        <w:contextualSpacing/>
        <w:jc w:val="both"/>
        <w:rPr>
          <w:rFonts w:ascii="Times New Roman" w:hAnsi="Times New Roman" w:cs="Times New Roman"/>
          <w:sz w:val="28"/>
          <w:szCs w:val="28"/>
          <w:shd w:val="clear" w:color="auto" w:fill="FFFFFF"/>
        </w:rPr>
      </w:pPr>
      <w:r w:rsidRPr="0066208B">
        <w:rPr>
          <w:rFonts w:ascii="Times New Roman" w:hAnsi="Times New Roman" w:cs="Times New Roman"/>
          <w:sz w:val="28"/>
          <w:szCs w:val="28"/>
          <w:shd w:val="clear" w:color="auto" w:fill="FFFFFF"/>
        </w:rPr>
        <w:t>забезпечувати ефективне використання ресурсів (час, гроші, матеріали, людські ресурси). Завдяки чіткому плануванню та координації дій, команда може оптимізувати витрати та досягти максимальної продуктивності.</w:t>
      </w:r>
    </w:p>
    <w:p w:rsidR="0066208B" w:rsidRPr="0066208B" w:rsidRDefault="0066208B" w:rsidP="0066208B">
      <w:pPr>
        <w:numPr>
          <w:ilvl w:val="0"/>
          <w:numId w:val="8"/>
        </w:numPr>
        <w:suppressAutoHyphens/>
        <w:spacing w:after="0" w:line="360" w:lineRule="auto"/>
        <w:ind w:firstLine="709"/>
        <w:contextualSpacing/>
        <w:jc w:val="both"/>
        <w:rPr>
          <w:rFonts w:ascii="Times New Roman" w:hAnsi="Times New Roman" w:cs="Times New Roman"/>
          <w:sz w:val="28"/>
          <w:szCs w:val="28"/>
          <w:shd w:val="clear" w:color="auto" w:fill="FFFFFF"/>
        </w:rPr>
      </w:pPr>
      <w:r w:rsidRPr="0066208B">
        <w:rPr>
          <w:rFonts w:ascii="Times New Roman" w:hAnsi="Times New Roman" w:cs="Times New Roman"/>
          <w:sz w:val="28"/>
          <w:szCs w:val="28"/>
          <w:shd w:val="clear" w:color="auto" w:fill="FFFFFF"/>
        </w:rPr>
        <w:t>сприяти підвищенню якості роботи завдяки взаємоперевірці, обговоренню та колективному прийняттю рішень. Це особливо важливо в складних проектах, де помилки можуть мати серйозні наслідки.</w:t>
      </w:r>
    </w:p>
    <w:p w:rsidR="0066208B" w:rsidRPr="0066208B" w:rsidRDefault="0066208B" w:rsidP="0066208B">
      <w:pPr>
        <w:numPr>
          <w:ilvl w:val="0"/>
          <w:numId w:val="8"/>
        </w:numPr>
        <w:suppressAutoHyphens/>
        <w:spacing w:after="0" w:line="360" w:lineRule="auto"/>
        <w:ind w:firstLine="709"/>
        <w:contextualSpacing/>
        <w:jc w:val="both"/>
        <w:rPr>
          <w:rFonts w:ascii="Times New Roman" w:hAnsi="Times New Roman" w:cs="Times New Roman"/>
          <w:sz w:val="28"/>
          <w:szCs w:val="28"/>
          <w:shd w:val="clear" w:color="auto" w:fill="FFFFFF"/>
        </w:rPr>
      </w:pPr>
      <w:r w:rsidRPr="0066208B">
        <w:rPr>
          <w:rFonts w:ascii="Times New Roman" w:hAnsi="Times New Roman" w:cs="Times New Roman"/>
          <w:sz w:val="28"/>
          <w:szCs w:val="28"/>
          <w:shd w:val="clear" w:color="auto" w:fill="FFFFFF"/>
        </w:rPr>
        <w:t>забезпечити безперервність процесу, навіть якщо окремі члени команди змінюються або виникають непередбачені обставини. Колективний досвід та знання дозволяють підтримувати стабільність та ефективність роботи.</w:t>
      </w:r>
    </w:p>
    <w:p w:rsidR="0066208B" w:rsidRPr="0066208B" w:rsidRDefault="0066208B" w:rsidP="0066208B">
      <w:pPr>
        <w:numPr>
          <w:ilvl w:val="0"/>
          <w:numId w:val="8"/>
        </w:numPr>
        <w:suppressAutoHyphens/>
        <w:spacing w:after="0" w:line="360" w:lineRule="auto"/>
        <w:ind w:firstLine="709"/>
        <w:contextualSpacing/>
        <w:jc w:val="both"/>
        <w:rPr>
          <w:rFonts w:ascii="Times New Roman" w:hAnsi="Times New Roman" w:cs="Times New Roman"/>
          <w:sz w:val="28"/>
          <w:szCs w:val="28"/>
          <w:shd w:val="clear" w:color="auto" w:fill="FFFFFF"/>
        </w:rPr>
      </w:pPr>
      <w:r w:rsidRPr="0066208B">
        <w:rPr>
          <w:rFonts w:ascii="Times New Roman" w:hAnsi="Times New Roman" w:cs="Times New Roman"/>
          <w:sz w:val="28"/>
          <w:szCs w:val="28"/>
          <w:shd w:val="clear" w:color="auto" w:fill="FFFFFF"/>
        </w:rPr>
        <w:t>підвищити мотивацію учасників, завдяки взаємопідтримці, спільному досягненню успіху та можливості навчатися один у одного.</w:t>
      </w:r>
    </w:p>
    <w:p w:rsidR="0066208B" w:rsidRPr="0066208B" w:rsidRDefault="0066208B" w:rsidP="0066208B">
      <w:pPr>
        <w:numPr>
          <w:ilvl w:val="0"/>
          <w:numId w:val="8"/>
        </w:numPr>
        <w:suppressAutoHyphens/>
        <w:spacing w:after="0" w:line="360" w:lineRule="auto"/>
        <w:ind w:firstLine="709"/>
        <w:contextualSpacing/>
        <w:jc w:val="both"/>
        <w:rPr>
          <w:rFonts w:ascii="Times New Roman" w:hAnsi="Times New Roman" w:cs="Times New Roman"/>
          <w:sz w:val="28"/>
          <w:szCs w:val="28"/>
          <w:shd w:val="clear" w:color="auto" w:fill="FFFFFF"/>
        </w:rPr>
      </w:pPr>
      <w:r w:rsidRPr="0066208B">
        <w:rPr>
          <w:rFonts w:ascii="Times New Roman" w:hAnsi="Times New Roman" w:cs="Times New Roman"/>
          <w:sz w:val="28"/>
          <w:szCs w:val="28"/>
          <w:shd w:val="clear" w:color="auto" w:fill="FFFFFF"/>
        </w:rPr>
        <w:lastRenderedPageBreak/>
        <w:t>забезпечити ефективну комунікацію між усіма зацікавленими сторонами (клієнтами, партнерами, керівництвом). Це допомагає уникнути непорозумінь та конфліктів.</w:t>
      </w:r>
    </w:p>
    <w:p w:rsidR="0066208B" w:rsidRPr="0066208B" w:rsidRDefault="0066208B" w:rsidP="0066208B">
      <w:pPr>
        <w:suppressAutoHyphens/>
        <w:spacing w:after="0" w:line="360" w:lineRule="auto"/>
        <w:jc w:val="both"/>
        <w:rPr>
          <w:rFonts w:ascii="Times New Roman" w:hAnsi="Times New Roman" w:cs="Times New Roman"/>
          <w:sz w:val="28"/>
          <w:szCs w:val="28"/>
        </w:rPr>
      </w:pPr>
      <w:r w:rsidRPr="0066208B">
        <w:rPr>
          <w:rFonts w:ascii="Times New Roman" w:hAnsi="Times New Roman" w:cs="Times New Roman"/>
          <w:sz w:val="28"/>
          <w:szCs w:val="28"/>
          <w:shd w:val="clear" w:color="auto" w:fill="FFFFFF"/>
        </w:rPr>
        <w:t xml:space="preserve">Загалом, команда супроводу є необхідним елементом для успішного виконання складних завдань, що вимагають комплексного підходу та координації дій різних спеціалістів. Вона забезпечує ефективність, якість та надійність процесу. </w:t>
      </w: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7E49F7" w:rsidRDefault="007E49F7" w:rsidP="0066208B">
      <w:pPr>
        <w:spacing w:after="0" w:line="360" w:lineRule="auto"/>
        <w:contextualSpacing/>
        <w:jc w:val="center"/>
        <w:rPr>
          <w:rFonts w:ascii="Times New Roman" w:hAnsi="Times New Roman" w:cs="Times New Roman"/>
          <w:b/>
          <w:sz w:val="28"/>
          <w:szCs w:val="28"/>
        </w:rPr>
      </w:pPr>
    </w:p>
    <w:p w:rsidR="007E49F7" w:rsidRDefault="007E49F7" w:rsidP="0066208B">
      <w:pPr>
        <w:spacing w:after="0" w:line="360" w:lineRule="auto"/>
        <w:contextualSpacing/>
        <w:jc w:val="center"/>
        <w:rPr>
          <w:rFonts w:ascii="Times New Roman" w:hAnsi="Times New Roman" w:cs="Times New Roman"/>
          <w:b/>
          <w:sz w:val="28"/>
          <w:szCs w:val="28"/>
        </w:rPr>
      </w:pPr>
    </w:p>
    <w:p w:rsidR="007E49F7" w:rsidRDefault="007E49F7" w:rsidP="0066208B">
      <w:pPr>
        <w:spacing w:after="0" w:line="360" w:lineRule="auto"/>
        <w:contextualSpacing/>
        <w:jc w:val="center"/>
        <w:rPr>
          <w:rFonts w:ascii="Times New Roman" w:hAnsi="Times New Roman" w:cs="Times New Roman"/>
          <w:b/>
          <w:sz w:val="28"/>
          <w:szCs w:val="28"/>
        </w:rPr>
      </w:pPr>
    </w:p>
    <w:p w:rsidR="007E49F7" w:rsidRDefault="007E49F7" w:rsidP="0066208B">
      <w:pPr>
        <w:spacing w:after="0" w:line="360" w:lineRule="auto"/>
        <w:contextualSpacing/>
        <w:jc w:val="center"/>
        <w:rPr>
          <w:rFonts w:ascii="Times New Roman" w:hAnsi="Times New Roman" w:cs="Times New Roman"/>
          <w:b/>
          <w:sz w:val="28"/>
          <w:szCs w:val="28"/>
        </w:rPr>
      </w:pPr>
    </w:p>
    <w:p w:rsidR="0017249C" w:rsidRDefault="0017249C" w:rsidP="0017249C">
      <w:pPr>
        <w:spacing w:after="0" w:line="360" w:lineRule="auto"/>
        <w:contextualSpacing/>
        <w:rPr>
          <w:rFonts w:ascii="Times New Roman" w:hAnsi="Times New Roman" w:cs="Times New Roman"/>
          <w:b/>
          <w:sz w:val="28"/>
          <w:szCs w:val="28"/>
        </w:rPr>
      </w:pPr>
    </w:p>
    <w:p w:rsidR="0017249C" w:rsidRDefault="0017249C" w:rsidP="0017249C">
      <w:pPr>
        <w:spacing w:after="0" w:line="360" w:lineRule="auto"/>
        <w:contextualSpacing/>
        <w:rPr>
          <w:rFonts w:ascii="Times New Roman" w:hAnsi="Times New Roman" w:cs="Times New Roman"/>
          <w:b/>
          <w:sz w:val="28"/>
          <w:szCs w:val="28"/>
        </w:rPr>
      </w:pPr>
    </w:p>
    <w:p w:rsidR="004376E4" w:rsidRDefault="0017249C" w:rsidP="0017249C">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4376E4" w:rsidRDefault="004376E4" w:rsidP="0017249C">
      <w:pPr>
        <w:spacing w:after="0" w:line="360" w:lineRule="auto"/>
        <w:contextualSpacing/>
        <w:rPr>
          <w:rFonts w:ascii="Times New Roman" w:hAnsi="Times New Roman" w:cs="Times New Roman"/>
          <w:b/>
          <w:sz w:val="28"/>
          <w:szCs w:val="28"/>
        </w:rPr>
      </w:pPr>
    </w:p>
    <w:p w:rsidR="004376E4" w:rsidRDefault="004376E4" w:rsidP="0017249C">
      <w:pPr>
        <w:spacing w:after="0" w:line="360" w:lineRule="auto"/>
        <w:contextualSpacing/>
        <w:rPr>
          <w:rFonts w:ascii="Times New Roman" w:hAnsi="Times New Roman" w:cs="Times New Roman"/>
          <w:b/>
          <w:sz w:val="28"/>
          <w:szCs w:val="28"/>
        </w:rPr>
      </w:pPr>
    </w:p>
    <w:p w:rsidR="0066208B" w:rsidRPr="0066208B" w:rsidRDefault="004376E4" w:rsidP="0017249C">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7249C">
        <w:rPr>
          <w:rFonts w:ascii="Times New Roman" w:hAnsi="Times New Roman" w:cs="Times New Roman"/>
          <w:b/>
          <w:sz w:val="28"/>
          <w:szCs w:val="28"/>
        </w:rPr>
        <w:t xml:space="preserve"> </w:t>
      </w:r>
      <w:r w:rsidR="0066208B" w:rsidRPr="0066208B">
        <w:rPr>
          <w:rFonts w:ascii="Times New Roman" w:hAnsi="Times New Roman" w:cs="Times New Roman"/>
          <w:b/>
          <w:sz w:val="28"/>
          <w:szCs w:val="28"/>
        </w:rPr>
        <w:t>ВИСНОВКИ</w:t>
      </w:r>
    </w:p>
    <w:p w:rsidR="0066208B" w:rsidRPr="00DE097A" w:rsidRDefault="004376E4" w:rsidP="00DE097A">
      <w:pPr>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6208B" w:rsidRPr="0066208B">
        <w:rPr>
          <w:rFonts w:ascii="Times New Roman" w:eastAsia="Times New Roman" w:hAnsi="Times New Roman" w:cs="Times New Roman"/>
          <w:sz w:val="28"/>
          <w:szCs w:val="28"/>
          <w:lang w:eastAsia="ru-RU"/>
        </w:rPr>
        <w:t xml:space="preserve">Проблема організації інклюзивного навчання учнів початкової школи є актуальною, що підтверджується проведеним нами аналізом законодавчої бази та психолого-педагогічної літератури. Тому вважаємо за доцільне окреслити основні напрями досліджень педагогів: </w:t>
      </w:r>
      <w:r w:rsidR="0066208B" w:rsidRPr="0066208B">
        <w:rPr>
          <w:rFonts w:ascii="Times New Roman" w:hAnsi="Times New Roman" w:cs="Times New Roman"/>
          <w:sz w:val="28"/>
          <w:szCs w:val="28"/>
        </w:rPr>
        <w:t>проблеми та перспективи розвитку інклюзивної освіти (Н. Гайдаєнко, В. Гладуш, І. Горбенко, О. Гордійчук, О. Заярнюк, Л. Крилошанська, М. Порошенко, С. Рашидов, О. Селезньова, В. Ундір</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перспективи інклюзивного та інтегрованого навчання (І. Прокопенко</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захист прав дітей з інвалідністю (Н. Софій</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особливості організації та управління інклюзивною школою (Л. Даниленко, А. Колупаєва, О. Кравчук, Ю. Найда, Н. Софій, Г. Шелепко</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створення сприятливого інклюзивного освітнього середовища в початковій школі (Т. Атрощенко, Т. Бондар, Г. Груць, І. Єсікова, Н. Заборчук, І. Турчина</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складові інклюзивного середовища закладу освіти (Н. Трут</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організація навчально-виховного процесу для дітей з особливими потребами (І. Боднар, Т. Гніда, Л. Гупало, Н. Дементієвська, О. Малікова, В. Маланчій, І. Мельник, Ю. Найда, Н. Софій, О. Семко, О. Солнцева, Л. Шевчук, Р. Юськевич</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організація роботи учителя початкової школи в інклюзивному освітньому середовищі (Н. Безлюдна, І. Демченко, І. Калиновська</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особливості навчання учнів з особливими освітніми проблемами (А. Колупаєва, О. Красовська, І. Наумчук, О. Таранченко</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інклюзивне навчання як інноваційна форма організації навчання дітей з порушеннями психофізичного розвитку (О. Парасочка, О. Мартинчук</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особливості реалізації компетентнісного підходу в освіті дітей з інтелектуальними порушеннями (Г. Блеч, І. Бобренко, І. Гладченко, О. Мякушко, І. Сухіна, С. Трикоз, О. Чеботарьова, Н. Ярмола</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 xml:space="preserve">роль психолого-педагогічного супроводу у роботі в організації інклюзивного навчання учнів з особливими освітніми потребами (А. Варениченко, С. Дубяга, Л. Коваль, Н. Компанець, І. Луценко, В. Мелаш); створення та впровадження індивідуальних навчальних планів й індивідуальних програм розвитку у роботі в </w:t>
      </w:r>
      <w:r w:rsidR="0066208B" w:rsidRPr="0066208B">
        <w:rPr>
          <w:rFonts w:ascii="Times New Roman" w:hAnsi="Times New Roman" w:cs="Times New Roman"/>
          <w:sz w:val="28"/>
          <w:szCs w:val="28"/>
        </w:rPr>
        <w:lastRenderedPageBreak/>
        <w:t>інклюзивному класі (А. Паливода, Н. Софій</w:t>
      </w:r>
      <w:r w:rsidR="0066208B" w:rsidRPr="0066208B">
        <w:rPr>
          <w:rFonts w:ascii="Times New Roman" w:eastAsia="Times New Roman" w:hAnsi="Times New Roman" w:cs="Times New Roman"/>
          <w:sz w:val="28"/>
          <w:szCs w:val="28"/>
          <w:lang w:eastAsia="ru-RU"/>
        </w:rPr>
        <w:t xml:space="preserve">); </w:t>
      </w:r>
      <w:r w:rsidR="0066208B" w:rsidRPr="0066208B">
        <w:rPr>
          <w:rFonts w:ascii="Times New Roman" w:hAnsi="Times New Roman" w:cs="Times New Roman"/>
          <w:sz w:val="28"/>
          <w:szCs w:val="28"/>
        </w:rPr>
        <w:t>універсальний дизайн в освіті (Н. Софій) тощо.</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Оскільки проблематика нашої роботи стосувалась дослідження організації інклюзивного освітнього середовища, важливим було дослідити сутність і форми інклюзивного навчання. Інклюзивна освіта – це процес включення учнівства у суспільне життя та життєдіяльність, а також цілеспрямований процес створення для учнів з особливими освітніми потребами доступу до якісної освіти. З’ясовано, що інклюзивна освіта має реалізовуватись за наступними формами, як-от: повна інтеграція, комбінована інтеграція, часткова інтеграція, тимчасова інтеграція. Складниками професійної готовності педагогічних кадрів до роботи в інклюзивних класах є: інформаційна обізнаність, володіння сучасними технологіями, сформованість знань стосовно індивідуальних особливостей учнів, спроможність використання варіативності, емоційне прийняття учнів, наявність мотиваційних установок, сформованість моральних цінностей, сформованість внутрішньої активності, особистісна задоволеність роботою тощо. Інклюзивне навчання організовується по відношенню до учнів із першим, другим, третім, четвертим, п’ятим рівнем підтримки.</w:t>
      </w:r>
    </w:p>
    <w:p w:rsidR="0066208B" w:rsidRPr="0066208B" w:rsidRDefault="0066208B" w:rsidP="0066208B">
      <w:pPr>
        <w:widowControl w:val="0"/>
        <w:spacing w:after="0" w:line="36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lang w:eastAsia="ru-RU"/>
        </w:rPr>
        <w:t xml:space="preserve">Частиною нашого дослідження є практична оцінка організації інклюзивного навчання в закладах освіти Хмельниччини. Тому нами було проаналізовано сайти наступних освітніх установ: </w:t>
      </w:r>
      <w:r w:rsidRPr="0066208B">
        <w:rPr>
          <w:rFonts w:ascii="Times New Roman" w:hAnsi="Times New Roman" w:cs="Times New Roman"/>
          <w:sz w:val="28"/>
          <w:szCs w:val="28"/>
        </w:rPr>
        <w:t xml:space="preserve">Меджибізького ліцею Меджибізької селищної ради Хмельницького району Хмельницької області, Ліцею № 8 Хмельницької міської ради, Хмельницького Ліцею № 16 імені Володимира Козубняка. Вважаємо, що проблематика інклюзивного навчання для усіх закладів освіти є актуальною. Освітні установи працюють на постійній основі над удосконаленням умов та методів навчання учнів з особливими освітніми потребами. Керівники закладів освіти та педагогічні працівники звертають професійну увагу на необхідність розвитку освітньої та виховної діяльності в межах своїх закладів. </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ru-RU"/>
        </w:rPr>
      </w:pPr>
      <w:r w:rsidRPr="0066208B">
        <w:rPr>
          <w:rFonts w:ascii="Times New Roman" w:hAnsi="Times New Roman" w:cs="Times New Roman"/>
          <w:sz w:val="28"/>
          <w:szCs w:val="28"/>
        </w:rPr>
        <w:t xml:space="preserve">У другому розділі нами представлено на основі власного досвіду систему </w:t>
      </w:r>
      <w:r w:rsidRPr="0066208B">
        <w:rPr>
          <w:rFonts w:ascii="Times New Roman" w:hAnsi="Times New Roman" w:cs="Times New Roman"/>
          <w:sz w:val="28"/>
          <w:szCs w:val="28"/>
        </w:rPr>
        <w:lastRenderedPageBreak/>
        <w:t xml:space="preserve">організації інклюзивного навчання в початковій школі. Так, нами представлено особливості організації інклюзивного середовища в закладі загальної середньої освіти. Вважаємо, що саме керівник є основним суб’єктом створення та забезпечення умов для учнів з особливими освітніми потребами. Він має забезпечити реалізацію організаційної культури, інклюзивної практики та освітньої політики. Умовами формування інклюзивного середовища є ресурсне забезпечення потреб учнів, подолання соціальних бар’єрів, створення універсального дизайну, запровадження педагогіки партнерства, створення безбар’єрного фізичного середовища. До складників інклюзивного середовища відносимо культуру і комунікацію; команду психолого-педагогічного супроводу; </w:t>
      </w:r>
      <w:r w:rsidRPr="0066208B">
        <w:rPr>
          <w:rFonts w:ascii="Times New Roman" w:eastAsia="Times New Roman" w:hAnsi="Times New Roman" w:cs="Times New Roman"/>
          <w:sz w:val="28"/>
          <w:szCs w:val="28"/>
          <w:lang w:eastAsia="ru-RU"/>
        </w:rPr>
        <w:t>батьків, як окремих суб’єктів команди психолого-педагогічного супроводу; інклюзивну компетентність педагогічність працівників; асистентський супровід; створення концепції навчання учнів із особливими освітніми потребами; універсальний дизайн. Сам універсальний дизайн займає щільне місце у системі створення інклюзивного середовища. Його складниками виокремлюємо засоби і прилади, обладнання, інформаційно-символічні предмети, меблі, результати творчої активності та діяльності учнів, індивідуальні предмети, декор. Просторовий аспект складають складники: адміністративно-методичний, навчальний, комплекс забезпечення життєдіяльності, рекреаційний, корекційно-розвивальний.</w:t>
      </w:r>
    </w:p>
    <w:p w:rsidR="0066208B" w:rsidRPr="0066208B" w:rsidRDefault="0066208B" w:rsidP="0066208B">
      <w:pPr>
        <w:widowControl w:val="0"/>
        <w:spacing w:after="0" w:line="36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lang w:eastAsia="ru-RU"/>
        </w:rPr>
        <w:t xml:space="preserve">У роботі з учнями важливим є створення та реалізація індивідуальної програми розвитку з особливими освітніми потребами, яка є обов’язковим документом. В роботі представлено аналіз розділів індивідуальної програми розвитку: період виконання; загальні відомості про учня; індивідуальні особливості розвитку учня; </w:t>
      </w:r>
      <w:r w:rsidRPr="0066208B">
        <w:rPr>
          <w:rFonts w:ascii="Times New Roman" w:hAnsi="Times New Roman" w:cs="Times New Roman"/>
          <w:sz w:val="28"/>
          <w:szCs w:val="28"/>
        </w:rPr>
        <w:t xml:space="preserve">компетенція (знання, здібності, уміння, навички); опис освітніх труднощів учня, виявлених у закладі освіти; потреби; рекомендації щодо організації освітнього процесу особи з особливими освітніми потребами; необхідність у адаптації та/або модифікації. Індивідуальний навчальний план обов’язково має передбачати інформацію </w:t>
      </w:r>
      <w:r w:rsidRPr="0066208B">
        <w:rPr>
          <w:rFonts w:ascii="Times New Roman" w:hAnsi="Times New Roman" w:cs="Times New Roman"/>
          <w:sz w:val="28"/>
          <w:szCs w:val="28"/>
        </w:rPr>
        <w:lastRenderedPageBreak/>
        <w:t>про назву освітньої установи, відомості про учня, клас, цілі виконання та строки виконання індивідуального плану, обсяги навантаження. Створення індивідуального плану є командною роботою педагогів-предметників та інших працівників закладу освіти.</w:t>
      </w:r>
    </w:p>
    <w:p w:rsidR="0066208B" w:rsidRPr="0066208B" w:rsidRDefault="0066208B" w:rsidP="0066208B">
      <w:pPr>
        <w:widowControl w:val="0"/>
        <w:spacing w:after="0" w:line="360" w:lineRule="auto"/>
        <w:jc w:val="both"/>
        <w:rPr>
          <w:rFonts w:ascii="Times New Roman" w:eastAsia="Times New Roman" w:hAnsi="Times New Roman" w:cs="Times New Roman"/>
          <w:sz w:val="28"/>
          <w:szCs w:val="28"/>
          <w:lang w:eastAsia="uk-UA"/>
        </w:rPr>
      </w:pPr>
      <w:r w:rsidRPr="0066208B">
        <w:rPr>
          <w:rFonts w:ascii="Times New Roman" w:hAnsi="Times New Roman" w:cs="Times New Roman"/>
          <w:sz w:val="28"/>
          <w:szCs w:val="28"/>
        </w:rPr>
        <w:t xml:space="preserve">Невід’ємним складником роботи з учнями є організація психолого-педагогічного супроводу здобувачів з особливими освітніми потребами. Він передбачає </w:t>
      </w:r>
      <w:r w:rsidRPr="0066208B">
        <w:rPr>
          <w:rFonts w:ascii="Times New Roman" w:eastAsia="Times New Roman" w:hAnsi="Times New Roman" w:cs="Times New Roman"/>
          <w:sz w:val="28"/>
          <w:szCs w:val="28"/>
          <w:shd w:val="clear" w:color="auto" w:fill="FFFFFF"/>
          <w:lang w:eastAsia="uk-UA"/>
        </w:rPr>
        <w:t xml:space="preserve">надання психолого-педагогічних та корекційно-розвиткових послуг. Створюється команда супроводу, основною метою функціонування якої є подолання труднощів, досягнення відповідних цілей, а також покращення умов для учнів з особливими освітніми потребами. Команда супроводу також створює умови для реалізації індивідуальної програми розвитку учнів з особливими освітніми потребами в освітньому процесі закладу загальної середньої освіти. Важливою у реалізації психолого-педагогічного супроводу є налагодження взаємодії учителя, асистента вчителя та практичного психолога. Взагалі суб’єктами команди супроводу є керівник закладу загальної середньої освіти, учителі початкових класів або учителі-предметники, </w:t>
      </w:r>
      <w:r w:rsidRPr="0066208B">
        <w:rPr>
          <w:rFonts w:ascii="Times New Roman" w:eastAsia="Times New Roman" w:hAnsi="Times New Roman" w:cs="Times New Roman"/>
          <w:sz w:val="28"/>
          <w:szCs w:val="28"/>
          <w:lang w:eastAsia="uk-UA"/>
        </w:rPr>
        <w:t>асистенти вчителів, класні керівники, практичний психолог, соціальний педагог, реабілітолог, дефектолог, медичний працівник, представники інклюзивно-ресурсного центру, батьки (особи, які їх замінюють). Вони мають свої функції та несуть відповідальність за організацію своєї діяльності.</w:t>
      </w:r>
    </w:p>
    <w:p w:rsidR="0066208B" w:rsidRPr="0066208B" w:rsidRDefault="0066208B" w:rsidP="0066208B">
      <w:pPr>
        <w:widowControl w:val="0"/>
        <w:spacing w:after="0" w:line="360" w:lineRule="auto"/>
        <w:jc w:val="both"/>
      </w:pPr>
      <w:r w:rsidRPr="0066208B">
        <w:rPr>
          <w:rFonts w:ascii="Times New Roman" w:eastAsia="Times New Roman" w:hAnsi="Times New Roman" w:cs="Times New Roman"/>
          <w:sz w:val="28"/>
          <w:szCs w:val="28"/>
          <w:lang w:eastAsia="uk-UA"/>
        </w:rPr>
        <w:t xml:space="preserve">Таким чином організація роботи з учнями з особливими освітніми потребами є системною та комплексною. Вона передбачає залучення багатьох учасників освітнього процесу. Чіткий розподіл керівником закладу освіти професійних повноважень та реалізація функції контролю вплине на якість організації підготовки учнів з особливими освітніми потребами, які нарівні з іншими учнями користуються Конституційним правом на освіту. </w:t>
      </w: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jc w:val="center"/>
        <w:rPr>
          <w:rFonts w:ascii="Times New Roman" w:hAnsi="Times New Roman" w:cs="Times New Roman"/>
          <w:b/>
          <w:sz w:val="28"/>
          <w:szCs w:val="28"/>
        </w:rPr>
      </w:pPr>
      <w:r w:rsidRPr="0066208B">
        <w:rPr>
          <w:rFonts w:ascii="Times New Roman" w:hAnsi="Times New Roman" w:cs="Times New Roman"/>
          <w:b/>
          <w:sz w:val="28"/>
          <w:szCs w:val="28"/>
        </w:rPr>
        <w:lastRenderedPageBreak/>
        <w:t>СПИСОК ВИКОРИСТАНИХ ДЖЕРЕЛ</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Атрощенко Т., Бондар Т. Наукові підходи до створення сприятливого інклюзивного освітнього середовища в початковій школі. </w:t>
      </w:r>
      <w:r w:rsidRPr="0066208B">
        <w:rPr>
          <w:rFonts w:ascii="Times New Roman" w:hAnsi="Times New Roman" w:cs="Times New Roman"/>
          <w:i/>
          <w:sz w:val="28"/>
          <w:szCs w:val="28"/>
        </w:rPr>
        <w:t xml:space="preserve">Актуальні питання гуманітарних наук. </w:t>
      </w:r>
      <w:r w:rsidRPr="0066208B">
        <w:rPr>
          <w:rFonts w:ascii="Times New Roman" w:hAnsi="Times New Roman" w:cs="Times New Roman"/>
          <w:sz w:val="28"/>
          <w:szCs w:val="28"/>
        </w:rPr>
        <w:t>2021. Випуск 36, том 1. С. 195-200.</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Безлюдна Н.В., Калиновська І.С. Організація роботи учителя початкової школи в інклюзивному освітньому середовищі. Академічні візії. 2023. Випуск 21.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file:///C:/Users/User/Downloads/%D0%91%D0%B5%D0%B7%D0%BB%D1%8E%D0%B4%D0%BD%D0%B0+%D0%9D%D0%B0%D1%82%D0%B0%D0%BB%D1%96%D1%8F+%D0%92%D0%B0%D0%BB%D0%B5%D0%BD%D1%82%D0%B8%D0%BD%D1%96%D0%B2%D0%BD%D0%B0.pdf (дата звернення: 05.12.2023).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Гайдаєнко Н.С., Рашидов С.Ф. Проблеми та перспективи розвитку інклюзивної освіти в умовах реформування освітньої галузі України. </w:t>
      </w:r>
      <w:r w:rsidRPr="0066208B">
        <w:rPr>
          <w:rFonts w:ascii="Times New Roman" w:hAnsi="Times New Roman" w:cs="Times New Roman"/>
          <w:i/>
          <w:sz w:val="28"/>
          <w:szCs w:val="28"/>
        </w:rPr>
        <w:t>Духовність особистості: методологія, теорія і практика.</w:t>
      </w:r>
      <w:r w:rsidRPr="0066208B">
        <w:rPr>
          <w:rFonts w:ascii="Times New Roman" w:hAnsi="Times New Roman" w:cs="Times New Roman"/>
          <w:sz w:val="28"/>
          <w:szCs w:val="28"/>
        </w:rPr>
        <w:t xml:space="preserve"> 2021. № 3 (102). С. 85-94.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Горбенко І. Як створити інклюзивне середовище у закладі освіти.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9" w:history="1">
        <w:r w:rsidRPr="0066208B">
          <w:rPr>
            <w:rFonts w:ascii="Times New Roman" w:hAnsi="Times New Roman" w:cs="Times New Roman"/>
            <w:color w:val="0563C1" w:themeColor="hyperlink"/>
            <w:sz w:val="28"/>
            <w:szCs w:val="28"/>
            <w:u w:val="single"/>
          </w:rPr>
          <w:t>https://d-grand.com/inforaciiny-portal/iak-stvoriti-inkliuzivne-seredovishche-u-zakladi-osviti</w:t>
        </w:r>
      </w:hyperlink>
      <w:r w:rsidRPr="0066208B">
        <w:rPr>
          <w:rFonts w:ascii="Times New Roman" w:hAnsi="Times New Roman" w:cs="Times New Roman"/>
          <w:sz w:val="28"/>
          <w:szCs w:val="28"/>
        </w:rPr>
        <w:t xml:space="preserve"> (дата звернення: 02.04.2024).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Гладуш В. Інклюзивна освіта в Україні: успіхи, проблеми, перспективи.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https://lib.iitta.gov.ua/id/eprint/729855/1.pdf (дата звернення: 03.01.2024).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Груць Г. Особливості організації інклюзивного освітнього середовища в закладі загальної середньої освіти. </w:t>
      </w:r>
      <w:r w:rsidRPr="0066208B">
        <w:rPr>
          <w:rFonts w:ascii="Times New Roman" w:hAnsi="Times New Roman" w:cs="Times New Roman"/>
          <w:i/>
          <w:sz w:val="28"/>
          <w:szCs w:val="28"/>
        </w:rPr>
        <w:t>Інклюзивна освіта: ідея, стратегія, результат.</w:t>
      </w:r>
      <w:r w:rsidRPr="0066208B">
        <w:rPr>
          <w:rFonts w:ascii="Times New Roman" w:hAnsi="Times New Roman" w:cs="Times New Roman"/>
          <w:sz w:val="28"/>
          <w:szCs w:val="28"/>
        </w:rPr>
        <w:t xml:space="preserve"> 2022.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10" w:history="1">
        <w:r w:rsidRPr="0066208B">
          <w:rPr>
            <w:rFonts w:ascii="Times New Roman" w:hAnsi="Times New Roman" w:cs="Times New Roman"/>
            <w:color w:val="0563C1" w:themeColor="hyperlink"/>
            <w:sz w:val="28"/>
            <w:szCs w:val="28"/>
            <w:u w:val="single"/>
          </w:rPr>
          <w:t>http://dspace.tnpu.edu.ua/bitstream/123456789/27181/1/Gruc.pdf</w:t>
        </w:r>
      </w:hyperlink>
      <w:r w:rsidRPr="0066208B">
        <w:rPr>
          <w:rFonts w:ascii="Times New Roman" w:hAnsi="Times New Roman" w:cs="Times New Roman"/>
          <w:sz w:val="28"/>
          <w:szCs w:val="28"/>
        </w:rPr>
        <w:t xml:space="preserve"> (дата звернення: 12.04.2024).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Гупало Л., Юськевич Р. Методичні рекомендації щодо організації навчально-виховного процесу для дітей з особливими </w:t>
      </w:r>
      <w:r w:rsidRPr="0066208B">
        <w:rPr>
          <w:rFonts w:ascii="Times New Roman" w:hAnsi="Times New Roman" w:cs="Times New Roman"/>
          <w:sz w:val="28"/>
          <w:szCs w:val="28"/>
        </w:rPr>
        <w:lastRenderedPageBreak/>
        <w:t>потребами (вступ в інклюзію). Львів: Навчально-методичний центр освіти м. Львова, 2013. 32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Демченко І.І. Готовність учителя початкових класів до роботи в умовах інклюзивної освіти: структура та діагностика: навч.-метод. посіб. Умань: Видавець «Сочінський М.М.», 2014. 160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Державний стандарт соціальної послуги під час інклюзивного навчання: затверджено Наказом Міністерства соціальної політики України 23.12.2021 р. № 718.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https://zakon.rada.gov.ua/laws/show/z0072-22#Text (дата звернення: 08.05.2024).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shd w:val="clear" w:color="auto" w:fill="FFFFFF"/>
        </w:rPr>
        <w:t xml:space="preserve">Єсікова І. Особливості організації інклюзивного освітнього середовища в закладах загальної середньої освіти. </w:t>
      </w:r>
      <w:r w:rsidRPr="0066208B">
        <w:rPr>
          <w:rFonts w:ascii="Times New Roman" w:hAnsi="Times New Roman" w:cs="Times New Roman"/>
          <w:i/>
          <w:sz w:val="28"/>
          <w:szCs w:val="28"/>
          <w:shd w:val="clear" w:color="auto" w:fill="FFFFFF"/>
        </w:rPr>
        <w:t>Вісник Сковородинівської академії молодих учених</w:t>
      </w:r>
      <w:r w:rsidRPr="0066208B">
        <w:rPr>
          <w:rFonts w:ascii="Times New Roman" w:hAnsi="Times New Roman" w:cs="Times New Roman"/>
          <w:sz w:val="28"/>
          <w:szCs w:val="28"/>
          <w:shd w:val="clear" w:color="auto" w:fill="FFFFFF"/>
        </w:rPr>
        <w:t xml:space="preserve">: зб. наук. пр. / Харків. нац. пед. ун-т ім. </w:t>
      </w:r>
      <w:r w:rsidRPr="0066208B">
        <w:rPr>
          <w:rFonts w:ascii="Times New Roman" w:hAnsi="Times New Roman" w:cs="Times New Roman"/>
          <w:sz w:val="28"/>
          <w:szCs w:val="28"/>
          <w:shd w:val="clear" w:color="auto" w:fill="FFFFFF"/>
          <w:lang w:val="ru-RU"/>
        </w:rPr>
        <w:t>Г.С.</w:t>
      </w:r>
      <w:r w:rsidRPr="0066208B">
        <w:rPr>
          <w:rFonts w:ascii="Times New Roman" w:hAnsi="Times New Roman" w:cs="Times New Roman"/>
          <w:sz w:val="28"/>
          <w:szCs w:val="28"/>
          <w:shd w:val="clear" w:color="auto" w:fill="FFFFFF"/>
        </w:rPr>
        <w:t> </w:t>
      </w:r>
      <w:r w:rsidRPr="0066208B">
        <w:rPr>
          <w:rFonts w:ascii="Times New Roman" w:hAnsi="Times New Roman" w:cs="Times New Roman"/>
          <w:sz w:val="28"/>
          <w:szCs w:val="28"/>
          <w:shd w:val="clear" w:color="auto" w:fill="FFFFFF"/>
          <w:lang w:val="ru-RU"/>
        </w:rPr>
        <w:t>Сковороди; [за заг. ред. Ю.Д.</w:t>
      </w:r>
      <w:r w:rsidRPr="0066208B">
        <w:rPr>
          <w:rFonts w:ascii="Times New Roman" w:hAnsi="Times New Roman" w:cs="Times New Roman"/>
          <w:sz w:val="28"/>
          <w:szCs w:val="28"/>
          <w:shd w:val="clear" w:color="auto" w:fill="FFFFFF"/>
        </w:rPr>
        <w:t> </w:t>
      </w:r>
      <w:r w:rsidRPr="0066208B">
        <w:rPr>
          <w:rFonts w:ascii="Times New Roman" w:hAnsi="Times New Roman" w:cs="Times New Roman"/>
          <w:sz w:val="28"/>
          <w:szCs w:val="28"/>
          <w:shd w:val="clear" w:color="auto" w:fill="FFFFFF"/>
          <w:lang w:val="ru-RU"/>
        </w:rPr>
        <w:t>Бойчука]. Харків, 2024. С.</w:t>
      </w:r>
      <w:r w:rsidRPr="0066208B">
        <w:rPr>
          <w:rFonts w:ascii="Times New Roman" w:hAnsi="Times New Roman" w:cs="Times New Roman"/>
          <w:sz w:val="28"/>
          <w:szCs w:val="28"/>
          <w:shd w:val="clear" w:color="auto" w:fill="FFFFFF"/>
        </w:rPr>
        <w:t> </w:t>
      </w:r>
      <w:r w:rsidRPr="0066208B">
        <w:rPr>
          <w:rFonts w:ascii="Times New Roman" w:hAnsi="Times New Roman" w:cs="Times New Roman"/>
          <w:sz w:val="28"/>
          <w:szCs w:val="28"/>
          <w:shd w:val="clear" w:color="auto" w:fill="FFFFFF"/>
          <w:lang w:val="ru-RU"/>
        </w:rPr>
        <w:t>37-41.</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Заборчук Н.В. Створення інклюзивного освітнього середовища для забезпечення всебічного розвитку дитини як показник рівня свідомості нації. </w:t>
      </w:r>
      <w:r w:rsidRPr="0066208B">
        <w:rPr>
          <w:rFonts w:ascii="Times New Roman" w:hAnsi="Times New Roman" w:cs="Times New Roman"/>
          <w:i/>
          <w:sz w:val="28"/>
          <w:szCs w:val="28"/>
        </w:rPr>
        <w:t>Педагогіка партнерства як основа розвитку суб’єктів освітньої діяльності в умовах НУШ</w:t>
      </w:r>
      <w:r w:rsidRPr="0066208B">
        <w:rPr>
          <w:rFonts w:ascii="Times New Roman" w:hAnsi="Times New Roman" w:cs="Times New Roman"/>
          <w:sz w:val="28"/>
          <w:szCs w:val="28"/>
        </w:rPr>
        <w:t xml:space="preserve">. 2019.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11" w:history="1">
        <w:r w:rsidRPr="0066208B">
          <w:rPr>
            <w:rFonts w:ascii="Times New Roman" w:hAnsi="Times New Roman" w:cs="Times New Roman"/>
            <w:color w:val="0563C1" w:themeColor="hyperlink"/>
            <w:sz w:val="28"/>
            <w:szCs w:val="28"/>
            <w:u w:val="single"/>
          </w:rPr>
          <w:t>https://conf.zippo.net.ua/?p=204</w:t>
        </w:r>
      </w:hyperlink>
      <w:r w:rsidRPr="0066208B">
        <w:rPr>
          <w:rFonts w:ascii="Times New Roman" w:hAnsi="Times New Roman" w:cs="Times New Roman"/>
          <w:sz w:val="28"/>
          <w:szCs w:val="28"/>
        </w:rPr>
        <w:t xml:space="preserve"> (дата звернення: 06.04.2024).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Заярнюк О.В. Інклюзивна освіта в Україні: проблеми та шляхи їх подолання. </w:t>
      </w:r>
      <w:r w:rsidRPr="0066208B">
        <w:rPr>
          <w:rFonts w:ascii="Times New Roman" w:hAnsi="Times New Roman" w:cs="Times New Roman"/>
          <w:i/>
          <w:sz w:val="28"/>
          <w:szCs w:val="28"/>
        </w:rPr>
        <w:t>Науковий вісник Міжнародного гуманітарного університету.</w:t>
      </w:r>
      <w:r w:rsidRPr="0066208B">
        <w:rPr>
          <w:rFonts w:ascii="Times New Roman" w:hAnsi="Times New Roman" w:cs="Times New Roman"/>
          <w:sz w:val="28"/>
          <w:szCs w:val="28"/>
        </w:rPr>
        <w:t xml:space="preserve"> 2010. № 1. С. 190-193.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Інклюзивне навчання в закладах загальної середньої освіти: керівництво для тренерів / укл. Н. Софій, Ю. Найда, О. Семко, О. Малікова, В. Маланчій, Н. Дементієвська, О. Солнцева, І. Боднар, Л. Шевчук, І. Мельник, Т. Гніда. 2018. Київ. 150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Інклюзивна освіта від А до Я: порадник для педагогів і батьків / Укладачі Н.В. Заєркова, А.О. Трейтяк. Київ. 2016. 68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Інклюзивне та інтегроване навчання: стан, проблеми і перспективи: збірник наукових праць / За загальною редакцією акад. Прокопенка І.Ф. Харків: ХНПУ ім. Г.С. Сковороди; «Мітра», 2019. 198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Інклюзивна школа: особливості організації та управління: Навчально-методичний посібник / Кол. авторів: Колупаєва А.А., Софій Н.З., Найда Ю.М. та ін. За заг. ред. Даниленко Л.І. 2007. Київ. 128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Колупаєва А., Таранченко О. Навчання дітей з особливими освітніми потребами в інклюзивному середовищі: навчально-методичний посібник. Харків: Вид-во «Ранок», 2019. 304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Конституція України: прийнята Верховною Радою України 28.06.1996 р. № 254к/96-ВР. URL: </w:t>
      </w:r>
      <w:hyperlink r:id="rId12" w:anchor="Text" w:history="1">
        <w:r w:rsidRPr="0066208B">
          <w:rPr>
            <w:rFonts w:ascii="Times New Roman" w:hAnsi="Times New Roman" w:cs="Times New Roman"/>
            <w:color w:val="0563C1" w:themeColor="hyperlink"/>
            <w:sz w:val="28"/>
            <w:szCs w:val="28"/>
            <w:u w:val="single"/>
          </w:rPr>
          <w:t>https://zakon.rada.gov.ua/laws/show/254%D0%BA/96-%D0%B2%D1%80#Text</w:t>
        </w:r>
      </w:hyperlink>
      <w:r w:rsidRPr="0066208B">
        <w:rPr>
          <w:rFonts w:ascii="Times New Roman" w:hAnsi="Times New Roman" w:cs="Times New Roman"/>
          <w:sz w:val="28"/>
          <w:szCs w:val="28"/>
        </w:rPr>
        <w:t xml:space="preserve"> (дата звернення: 20.10.2023).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Кравчук О., Шелепко Г. Організація інклюзивного навчання у системі управління діяльністю в закладі освіти. </w:t>
      </w:r>
      <w:r w:rsidRPr="0066208B">
        <w:rPr>
          <w:rFonts w:ascii="Times New Roman" w:hAnsi="Times New Roman" w:cs="Times New Roman"/>
          <w:i/>
          <w:sz w:val="28"/>
          <w:szCs w:val="28"/>
        </w:rPr>
        <w:t>Психолого-педагогічні проблеми сучасної школи.</w:t>
      </w:r>
      <w:r w:rsidRPr="0066208B">
        <w:rPr>
          <w:rFonts w:ascii="Times New Roman" w:hAnsi="Times New Roman" w:cs="Times New Roman"/>
          <w:sz w:val="28"/>
          <w:szCs w:val="28"/>
        </w:rPr>
        <w:t xml:space="preserve"> 2022. Випуск 1 (7). С. 165-171.</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Крилошанська Л.І., Ундір В.О. Проблеми та перспективи розвитку інклюзивної освіти в Україні. </w:t>
      </w:r>
      <w:r w:rsidRPr="0066208B">
        <w:rPr>
          <w:rFonts w:ascii="Times New Roman" w:hAnsi="Times New Roman" w:cs="Times New Roman"/>
          <w:i/>
          <w:sz w:val="28"/>
          <w:szCs w:val="28"/>
        </w:rPr>
        <w:t>Ефективність державного управління</w:t>
      </w:r>
      <w:r w:rsidRPr="0066208B">
        <w:rPr>
          <w:rFonts w:ascii="Times New Roman" w:hAnsi="Times New Roman" w:cs="Times New Roman"/>
          <w:sz w:val="28"/>
          <w:szCs w:val="28"/>
        </w:rPr>
        <w:t>. 2021. Випуск 1 (66). Частина 1. С. 70-80.</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Критерії оцінювання навчальних досягнень учнів (вихованців) у системі загальної середньої освіти: затверджено Наказом Міністерства освіти і науки, молоді та спорту України від 13.04.2011 р. № 329. URL: </w:t>
      </w:r>
      <w:hyperlink r:id="rId13" w:anchor="Text" w:history="1">
        <w:r w:rsidRPr="0066208B">
          <w:rPr>
            <w:rFonts w:ascii="Times New Roman" w:hAnsi="Times New Roman" w:cs="Times New Roman"/>
            <w:color w:val="0563C1" w:themeColor="hyperlink"/>
            <w:sz w:val="28"/>
            <w:szCs w:val="28"/>
            <w:u w:val="single"/>
          </w:rPr>
          <w:t>https://zakon.rada.gov.ua/laws/show/z0566-11#Text</w:t>
        </w:r>
      </w:hyperlink>
      <w:r w:rsidRPr="0066208B">
        <w:rPr>
          <w:rFonts w:ascii="Times New Roman" w:hAnsi="Times New Roman" w:cs="Times New Roman"/>
          <w:sz w:val="28"/>
          <w:szCs w:val="28"/>
        </w:rPr>
        <w:t xml:space="preserve"> (дата звернення: 20.05.2024).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Лавріненко Л.І. Школа для кожного (окремі аспекти інклюзивної освіти): Навчально-методичний посібник для керівників закладів освіти, учителів та вихователів ЗДО, ГПД, шкіл-інтернатів, </w:t>
      </w:r>
      <w:r w:rsidRPr="0066208B">
        <w:rPr>
          <w:rFonts w:ascii="Times New Roman" w:hAnsi="Times New Roman" w:cs="Times New Roman"/>
          <w:sz w:val="28"/>
          <w:szCs w:val="28"/>
        </w:rPr>
        <w:lastRenderedPageBreak/>
        <w:t>методистів. Чернігів: Чернігівський національний технологічний університет (ЧНТУ), 2017. 168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Ліцей № 8 Хмельницької міської ради: сайт. URL: </w:t>
      </w:r>
      <w:r w:rsidRPr="0066208B">
        <w:rPr>
          <w:rFonts w:ascii="Times New Roman" w:hAnsi="Times New Roman" w:cs="Times New Roman"/>
          <w:sz w:val="28"/>
          <w:szCs w:val="28"/>
          <w:lang w:val="ru-RU"/>
        </w:rPr>
        <w:t>https://lyceum8.km.ua</w:t>
      </w:r>
      <w:r w:rsidRPr="0066208B">
        <w:rPr>
          <w:rFonts w:ascii="Times New Roman" w:hAnsi="Times New Roman" w:cs="Times New Roman"/>
          <w:sz w:val="28"/>
          <w:szCs w:val="28"/>
        </w:rPr>
        <w:t>/</w:t>
      </w:r>
      <w:r w:rsidRPr="0066208B">
        <w:rPr>
          <w:rFonts w:ascii="Times New Roman" w:hAnsi="Times New Roman" w:cs="Times New Roman"/>
          <w:sz w:val="28"/>
          <w:szCs w:val="28"/>
          <w:lang w:val="ru-RU"/>
        </w:rPr>
        <w:t xml:space="preserve"> </w:t>
      </w:r>
      <w:r w:rsidRPr="0066208B">
        <w:rPr>
          <w:rFonts w:ascii="Times New Roman" w:hAnsi="Times New Roman" w:cs="Times New Roman"/>
          <w:sz w:val="28"/>
          <w:szCs w:val="28"/>
        </w:rPr>
        <w:t>(дата звернення: 16.02.2024).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Ліцей № 16 імені Володимира Козубняка Хмельницької міської ради: сайт. URL: </w:t>
      </w:r>
      <w:r w:rsidRPr="0066208B">
        <w:rPr>
          <w:rFonts w:ascii="Times New Roman" w:hAnsi="Times New Roman" w:cs="Times New Roman"/>
          <w:sz w:val="28"/>
          <w:szCs w:val="28"/>
          <w:lang w:val="ru-RU"/>
        </w:rPr>
        <w:t xml:space="preserve">http://kolegium16.km.ua/ </w:t>
      </w:r>
      <w:r w:rsidRPr="0066208B">
        <w:rPr>
          <w:rFonts w:ascii="Times New Roman" w:hAnsi="Times New Roman" w:cs="Times New Roman"/>
          <w:sz w:val="28"/>
          <w:szCs w:val="28"/>
        </w:rPr>
        <w:t>(дата звернення: 23.02.2024).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Лопатіна М.Ю. Сутність феномену «інклюзивна освіта». </w:t>
      </w:r>
      <w:r w:rsidRPr="0066208B">
        <w:rPr>
          <w:rFonts w:ascii="Times New Roman" w:hAnsi="Times New Roman" w:cs="Times New Roman"/>
          <w:i/>
          <w:sz w:val="28"/>
          <w:szCs w:val="28"/>
        </w:rPr>
        <w:t>Теорія і методика професійної освіти.</w:t>
      </w:r>
      <w:r w:rsidRPr="0066208B">
        <w:rPr>
          <w:rFonts w:ascii="Times New Roman" w:hAnsi="Times New Roman" w:cs="Times New Roman"/>
          <w:sz w:val="28"/>
          <w:szCs w:val="28"/>
        </w:rPr>
        <w:t xml:space="preserve"> 2021. Випуск 39. С. 179-183.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Мартинчук О.В. Інклюзивне навчання як інноваційна форма організації навчання дітей з порушеннями психофізичного розвитку: фактори успішного впровадження. URL: </w:t>
      </w:r>
      <w:r w:rsidRPr="0066208B">
        <w:rPr>
          <w:rFonts w:ascii="Times New Roman" w:hAnsi="Times New Roman" w:cs="Times New Roman"/>
          <w:sz w:val="28"/>
          <w:szCs w:val="28"/>
          <w:lang w:val="ru-RU"/>
        </w:rPr>
        <w:t>https://elibrary.kubg.edu.ua/id/eprint/2352/1/E_Martynchuk_GV_29_KSPKIO_IL.pdf</w:t>
      </w:r>
      <w:r w:rsidRPr="0066208B">
        <w:rPr>
          <w:rFonts w:ascii="Times New Roman" w:hAnsi="Times New Roman" w:cs="Times New Roman"/>
          <w:sz w:val="28"/>
          <w:szCs w:val="28"/>
        </w:rPr>
        <w:t xml:space="preserve"> (дата звернення: 12.02.2024).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Меджибізький ліцей: сайт. URL: </w:t>
      </w:r>
      <w:hyperlink r:id="rId14" w:history="1">
        <w:r w:rsidRPr="0066208B">
          <w:rPr>
            <w:rFonts w:ascii="Times New Roman" w:hAnsi="Times New Roman" w:cs="Times New Roman"/>
            <w:color w:val="0563C1" w:themeColor="hyperlink"/>
            <w:sz w:val="28"/>
            <w:szCs w:val="28"/>
            <w:u w:val="single"/>
          </w:rPr>
          <w:t>https://medzhybizh.jimdofree.com</w:t>
        </w:r>
      </w:hyperlink>
      <w:r w:rsidRPr="0066208B">
        <w:rPr>
          <w:rFonts w:ascii="Times New Roman" w:hAnsi="Times New Roman" w:cs="Times New Roman"/>
          <w:sz w:val="28"/>
          <w:szCs w:val="28"/>
        </w:rPr>
        <w:t xml:space="preserve"> (дата звернення: 15.02.2024).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Мелаш В.Д., Дубяга С.М., Варениченко А.Б. Організація інклюзивного навчання в початкових класах: команда психолого-педагогічного супроводу. </w:t>
      </w:r>
      <w:r w:rsidRPr="0066208B">
        <w:rPr>
          <w:rFonts w:ascii="Times New Roman" w:hAnsi="Times New Roman" w:cs="Times New Roman"/>
          <w:i/>
          <w:sz w:val="28"/>
          <w:szCs w:val="28"/>
        </w:rPr>
        <w:t>Педагогіка формування творчої особистості у вищій і загальноосвітній школах.</w:t>
      </w:r>
      <w:r w:rsidRPr="0066208B">
        <w:rPr>
          <w:rFonts w:ascii="Times New Roman" w:hAnsi="Times New Roman" w:cs="Times New Roman"/>
          <w:sz w:val="28"/>
          <w:szCs w:val="28"/>
        </w:rPr>
        <w:t xml:space="preserve"> 2023. № 86. С. 197-201.</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Методичні рекомендації щодо оцінювання результатів навчання учнів 1-4 класів закладів загальної середньої освіти: затверджено Наказом Міністерства освіти і науки України від 13.07.2021 р. № 813.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15" w:history="1">
        <w:r w:rsidRPr="0066208B">
          <w:rPr>
            <w:rFonts w:ascii="Times New Roman" w:hAnsi="Times New Roman" w:cs="Times New Roman"/>
            <w:color w:val="0563C1" w:themeColor="hyperlink"/>
            <w:sz w:val="28"/>
            <w:szCs w:val="28"/>
            <w:u w:val="single"/>
          </w:rPr>
          <w:t>https://drive.google.com/file/d/1DuEdJ31mq4-gyMoszi89TOwfu8q_-PRM/view</w:t>
        </w:r>
      </w:hyperlink>
      <w:r w:rsidRPr="0066208B">
        <w:rPr>
          <w:rFonts w:ascii="Times New Roman" w:hAnsi="Times New Roman" w:cs="Times New Roman"/>
          <w:sz w:val="28"/>
          <w:szCs w:val="28"/>
        </w:rPr>
        <w:t xml:space="preserve"> (дата звернення: 21.05.2024).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Наумчук І.В., Красовська О.О. </w:t>
      </w:r>
      <w:r w:rsidRPr="0066208B">
        <w:rPr>
          <w:rFonts w:ascii="Times New Roman" w:hAnsi="Times New Roman" w:cs="Times New Roman"/>
          <w:sz w:val="28"/>
          <w:szCs w:val="28"/>
          <w:shd w:val="clear" w:color="auto" w:fill="FFFFFF"/>
        </w:rPr>
        <w:t xml:space="preserve">Особливості організації інклюзивного навчання дітей з інтелектуальними порушеннями. </w:t>
      </w:r>
      <w:r w:rsidRPr="0066208B">
        <w:rPr>
          <w:rFonts w:ascii="Times New Roman" w:hAnsi="Times New Roman" w:cs="Times New Roman"/>
          <w:i/>
          <w:sz w:val="28"/>
          <w:szCs w:val="28"/>
          <w:shd w:val="clear" w:color="auto" w:fill="FFFFFF"/>
        </w:rPr>
        <w:t>Актуальні проблеми оптимізації освітнього процесу національної школи в умовах воєнного часу: інклюзивне навчання, інновації освітніх галузей Державного стандарту початкової освіти</w:t>
      </w:r>
      <w:r w:rsidRPr="0066208B">
        <w:rPr>
          <w:rFonts w:ascii="Times New Roman" w:hAnsi="Times New Roman" w:cs="Times New Roman"/>
          <w:sz w:val="28"/>
          <w:szCs w:val="28"/>
          <w:shd w:val="clear" w:color="auto" w:fill="FFFFFF"/>
        </w:rPr>
        <w:t xml:space="preserve">: зб. тез вист. учас. регіонал. </w:t>
      </w:r>
      <w:r w:rsidRPr="0066208B">
        <w:rPr>
          <w:rFonts w:ascii="Times New Roman" w:hAnsi="Times New Roman" w:cs="Times New Roman"/>
          <w:sz w:val="28"/>
          <w:szCs w:val="28"/>
          <w:shd w:val="clear" w:color="auto" w:fill="FFFFFF"/>
        </w:rPr>
        <w:lastRenderedPageBreak/>
        <w:t>наук.-метод. семінару (м. Рівне, 19 трав. 2022 р.) / за ред. О.О. Красовської, О.А. Хом’як: ПВНЗ «Міжнародний економіко-гуманітарний університет імені академіка Степана Дем’янчука». Рівне: МЕГУ, 2022. С. 67-70.</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Організаційно-методичний супровід дитини з особливими освітніми потребами в умовах ДНЗ / Компанець Н.М., Луценко І.В., Коваль Л.В. Київ: Видавнича група «Атопол», 2018. 100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Особливості реалізації компетентнісного підходу в освіті дітей з інтелектуальними порушеннями / навчально-методичний посібник /авт.: О. Чеботарьова, Г. Блеч, І. Бобренко, І. Гладченко, О. Мякушко, С. Трикоз, І. Сухіна, Н. Ярмола. За наук. ред.: О. Чеботарьової, І. Сухіної. Київ: ІСПП імені Миколи Ярмаченка НАПН України, 2019. 233 c.</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Парасочка О.О. Педагогічні умови організації інклюзивного навчання молодших школярів із затримкою психічного розвитку: кваліфікаційна робота. 2020. Запоріжжя. 91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Планування спрямоване на кожного учня: посібник з розроблення та впровадження індивідуальних навчальних планів. Київ: Паливода А.В., 2012. 86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Позняк О. Аналіз практики створення інклюзивного освітнього середовища на прикладі Сумського регіону. </w:t>
      </w:r>
      <w:r w:rsidRPr="0066208B">
        <w:rPr>
          <w:rFonts w:ascii="Times New Roman" w:hAnsi="Times New Roman" w:cs="Times New Roman"/>
          <w:i/>
          <w:iCs/>
          <w:sz w:val="28"/>
          <w:szCs w:val="28"/>
          <w:shd w:val="clear" w:color="auto" w:fill="FFFFFF"/>
          <w:lang w:val="ru-RU"/>
        </w:rPr>
        <w:t>Acta</w:t>
      </w:r>
      <w:r w:rsidRPr="0066208B">
        <w:rPr>
          <w:rFonts w:ascii="Times New Roman" w:hAnsi="Times New Roman" w:cs="Times New Roman"/>
          <w:i/>
          <w:iCs/>
          <w:sz w:val="28"/>
          <w:szCs w:val="28"/>
          <w:shd w:val="clear" w:color="auto" w:fill="FFFFFF"/>
        </w:rPr>
        <w:t xml:space="preserve"> </w:t>
      </w:r>
      <w:r w:rsidRPr="0066208B">
        <w:rPr>
          <w:rFonts w:ascii="Times New Roman" w:hAnsi="Times New Roman" w:cs="Times New Roman"/>
          <w:i/>
          <w:iCs/>
          <w:sz w:val="28"/>
          <w:szCs w:val="28"/>
          <w:shd w:val="clear" w:color="auto" w:fill="FFFFFF"/>
          <w:lang w:val="ru-RU"/>
        </w:rPr>
        <w:t>Paedagogica</w:t>
      </w:r>
      <w:r w:rsidRPr="0066208B">
        <w:rPr>
          <w:rFonts w:ascii="Times New Roman" w:hAnsi="Times New Roman" w:cs="Times New Roman"/>
          <w:i/>
          <w:iCs/>
          <w:sz w:val="28"/>
          <w:szCs w:val="28"/>
          <w:shd w:val="clear" w:color="auto" w:fill="FFFFFF"/>
        </w:rPr>
        <w:t xml:space="preserve"> </w:t>
      </w:r>
      <w:r w:rsidRPr="0066208B">
        <w:rPr>
          <w:rFonts w:ascii="Times New Roman" w:hAnsi="Times New Roman" w:cs="Times New Roman"/>
          <w:i/>
          <w:iCs/>
          <w:sz w:val="28"/>
          <w:szCs w:val="28"/>
          <w:shd w:val="clear" w:color="auto" w:fill="FFFFFF"/>
          <w:lang w:val="ru-RU"/>
        </w:rPr>
        <w:t>Volynienses</w:t>
      </w:r>
      <w:r w:rsidRPr="0066208B">
        <w:rPr>
          <w:rFonts w:ascii="Times New Roman" w:hAnsi="Times New Roman" w:cs="Times New Roman"/>
          <w:i/>
          <w:iCs/>
          <w:sz w:val="28"/>
          <w:szCs w:val="28"/>
          <w:shd w:val="clear" w:color="auto" w:fill="FFFFFF"/>
        </w:rPr>
        <w:t xml:space="preserve">. </w:t>
      </w:r>
      <w:r w:rsidRPr="0066208B">
        <w:rPr>
          <w:rFonts w:ascii="Times New Roman" w:hAnsi="Times New Roman" w:cs="Times New Roman"/>
          <w:iCs/>
          <w:sz w:val="28"/>
          <w:szCs w:val="28"/>
          <w:shd w:val="clear" w:color="auto" w:fill="FFFFFF"/>
        </w:rPr>
        <w:t>2022. Випуск 2. С. 210-215.</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Порошенко М.А. Інклюзивна освіта: навчальний посібник. Київ: ТОВ «Агентство «Україна», 2019. 300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Положення про інклюзивно-ресурсний центр: затверджено Постановою Кабінету Міністрів України від 12.07.2017 р. № 545.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r w:rsidRPr="0066208B">
        <w:rPr>
          <w:rFonts w:ascii="Times New Roman" w:hAnsi="Times New Roman" w:cs="Times New Roman"/>
          <w:sz w:val="28"/>
          <w:szCs w:val="28"/>
          <w:lang w:val="ru-RU"/>
        </w:rPr>
        <w:t>https</w:t>
      </w:r>
      <w:r w:rsidRPr="0066208B">
        <w:rPr>
          <w:rFonts w:ascii="Times New Roman" w:hAnsi="Times New Roman" w:cs="Times New Roman"/>
          <w:sz w:val="28"/>
          <w:szCs w:val="28"/>
        </w:rPr>
        <w:t>://</w:t>
      </w:r>
      <w:r w:rsidRPr="0066208B">
        <w:rPr>
          <w:rFonts w:ascii="Times New Roman" w:hAnsi="Times New Roman" w:cs="Times New Roman"/>
          <w:sz w:val="28"/>
          <w:szCs w:val="28"/>
          <w:lang w:val="ru-RU"/>
        </w:rPr>
        <w:t>zakon</w:t>
      </w:r>
      <w:r w:rsidRPr="0066208B">
        <w:rPr>
          <w:rFonts w:ascii="Times New Roman" w:hAnsi="Times New Roman" w:cs="Times New Roman"/>
          <w:sz w:val="28"/>
          <w:szCs w:val="28"/>
        </w:rPr>
        <w:t>.</w:t>
      </w:r>
      <w:r w:rsidRPr="0066208B">
        <w:rPr>
          <w:rFonts w:ascii="Times New Roman" w:hAnsi="Times New Roman" w:cs="Times New Roman"/>
          <w:sz w:val="28"/>
          <w:szCs w:val="28"/>
          <w:lang w:val="ru-RU"/>
        </w:rPr>
        <w:t>rada</w:t>
      </w:r>
      <w:r w:rsidRPr="0066208B">
        <w:rPr>
          <w:rFonts w:ascii="Times New Roman" w:hAnsi="Times New Roman" w:cs="Times New Roman"/>
          <w:sz w:val="28"/>
          <w:szCs w:val="28"/>
        </w:rPr>
        <w:t>.</w:t>
      </w:r>
      <w:r w:rsidRPr="0066208B">
        <w:rPr>
          <w:rFonts w:ascii="Times New Roman" w:hAnsi="Times New Roman" w:cs="Times New Roman"/>
          <w:sz w:val="28"/>
          <w:szCs w:val="28"/>
          <w:lang w:val="ru-RU"/>
        </w:rPr>
        <w:t>gov</w:t>
      </w:r>
      <w:r w:rsidRPr="0066208B">
        <w:rPr>
          <w:rFonts w:ascii="Times New Roman" w:hAnsi="Times New Roman" w:cs="Times New Roman"/>
          <w:sz w:val="28"/>
          <w:szCs w:val="28"/>
        </w:rPr>
        <w:t>.</w:t>
      </w:r>
      <w:r w:rsidRPr="0066208B">
        <w:rPr>
          <w:rFonts w:ascii="Times New Roman" w:hAnsi="Times New Roman" w:cs="Times New Roman"/>
          <w:sz w:val="28"/>
          <w:szCs w:val="28"/>
          <w:lang w:val="ru-RU"/>
        </w:rPr>
        <w:t>ua</w:t>
      </w:r>
      <w:r w:rsidRPr="0066208B">
        <w:rPr>
          <w:rFonts w:ascii="Times New Roman" w:hAnsi="Times New Roman" w:cs="Times New Roman"/>
          <w:sz w:val="28"/>
          <w:szCs w:val="28"/>
        </w:rPr>
        <w:t>/</w:t>
      </w:r>
      <w:r w:rsidRPr="0066208B">
        <w:rPr>
          <w:rFonts w:ascii="Times New Roman" w:hAnsi="Times New Roman" w:cs="Times New Roman"/>
          <w:sz w:val="28"/>
          <w:szCs w:val="28"/>
          <w:lang w:val="ru-RU"/>
        </w:rPr>
        <w:t>laws</w:t>
      </w:r>
      <w:r w:rsidRPr="0066208B">
        <w:rPr>
          <w:rFonts w:ascii="Times New Roman" w:hAnsi="Times New Roman" w:cs="Times New Roman"/>
          <w:sz w:val="28"/>
          <w:szCs w:val="28"/>
        </w:rPr>
        <w:t>/</w:t>
      </w:r>
      <w:r w:rsidRPr="0066208B">
        <w:rPr>
          <w:rFonts w:ascii="Times New Roman" w:hAnsi="Times New Roman" w:cs="Times New Roman"/>
          <w:sz w:val="28"/>
          <w:szCs w:val="28"/>
          <w:lang w:val="ru-RU"/>
        </w:rPr>
        <w:t>show</w:t>
      </w:r>
      <w:r w:rsidRPr="0066208B">
        <w:rPr>
          <w:rFonts w:ascii="Times New Roman" w:hAnsi="Times New Roman" w:cs="Times New Roman"/>
          <w:sz w:val="28"/>
          <w:szCs w:val="28"/>
        </w:rPr>
        <w:t>/545-2017-%</w:t>
      </w:r>
      <w:r w:rsidRPr="0066208B">
        <w:rPr>
          <w:rFonts w:ascii="Times New Roman" w:hAnsi="Times New Roman" w:cs="Times New Roman"/>
          <w:sz w:val="28"/>
          <w:szCs w:val="28"/>
          <w:lang w:val="ru-RU"/>
        </w:rPr>
        <w:t>D</w:t>
      </w:r>
      <w:r w:rsidRPr="0066208B">
        <w:rPr>
          <w:rFonts w:ascii="Times New Roman" w:hAnsi="Times New Roman" w:cs="Times New Roman"/>
          <w:sz w:val="28"/>
          <w:szCs w:val="28"/>
        </w:rPr>
        <w:t>0%</w:t>
      </w:r>
      <w:r w:rsidRPr="0066208B">
        <w:rPr>
          <w:rFonts w:ascii="Times New Roman" w:hAnsi="Times New Roman" w:cs="Times New Roman"/>
          <w:sz w:val="28"/>
          <w:szCs w:val="28"/>
          <w:lang w:val="ru-RU"/>
        </w:rPr>
        <w:t>BF</w:t>
      </w:r>
      <w:r w:rsidRPr="0066208B">
        <w:rPr>
          <w:rFonts w:ascii="Times New Roman" w:hAnsi="Times New Roman" w:cs="Times New Roman"/>
          <w:sz w:val="28"/>
          <w:szCs w:val="28"/>
        </w:rPr>
        <w:t>#</w:t>
      </w:r>
      <w:r w:rsidRPr="0066208B">
        <w:rPr>
          <w:rFonts w:ascii="Times New Roman" w:hAnsi="Times New Roman" w:cs="Times New Roman"/>
          <w:sz w:val="28"/>
          <w:szCs w:val="28"/>
          <w:lang w:val="ru-RU"/>
        </w:rPr>
        <w:t>Text</w:t>
      </w:r>
      <w:r w:rsidRPr="0066208B">
        <w:rPr>
          <w:rFonts w:ascii="Times New Roman" w:hAnsi="Times New Roman" w:cs="Times New Roman"/>
          <w:sz w:val="28"/>
          <w:szCs w:val="28"/>
        </w:rPr>
        <w:t xml:space="preserve"> (дата звернення: 05.05.2024).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Положення про систему автоматизації роботи інклюзивно-ресурсних центрів: затверджено Наказом Міністерством освіти і науки </w:t>
      </w:r>
      <w:r w:rsidRPr="0066208B">
        <w:rPr>
          <w:rFonts w:ascii="Times New Roman" w:hAnsi="Times New Roman" w:cs="Times New Roman"/>
          <w:sz w:val="28"/>
          <w:szCs w:val="28"/>
        </w:rPr>
        <w:lastRenderedPageBreak/>
        <w:t xml:space="preserve">України від 02.11.2020 р. № 1353.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16" w:anchor="Text" w:history="1">
        <w:r w:rsidRPr="0066208B">
          <w:rPr>
            <w:rFonts w:ascii="Times New Roman" w:hAnsi="Times New Roman" w:cs="Times New Roman"/>
            <w:color w:val="0563C1" w:themeColor="hyperlink"/>
            <w:sz w:val="28"/>
            <w:szCs w:val="28"/>
            <w:u w:val="single"/>
          </w:rPr>
          <w:t>https://zakon.rada.gov.ua/laws/show/z0024-21#Text</w:t>
        </w:r>
      </w:hyperlink>
      <w:r w:rsidRPr="0066208B">
        <w:rPr>
          <w:rFonts w:ascii="Times New Roman" w:hAnsi="Times New Roman" w:cs="Times New Roman"/>
          <w:sz w:val="28"/>
          <w:szCs w:val="28"/>
        </w:rPr>
        <w:t xml:space="preserve"> (дата звернення: 23.05.2024).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Порядок організації інклюзивного навчання у закладах загальної середньої освіти: постанова Кабінету міністрів України від 15 вересня 2021 р. № 957.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r w:rsidRPr="0066208B">
        <w:rPr>
          <w:rFonts w:ascii="Times New Roman" w:hAnsi="Times New Roman" w:cs="Times New Roman"/>
          <w:sz w:val="28"/>
          <w:szCs w:val="28"/>
          <w:lang w:val="ru-RU"/>
        </w:rPr>
        <w:t xml:space="preserve">https://zakon.rada.gov.ua/laws/show/957-2021-%D0%BF#Text </w:t>
      </w:r>
      <w:r w:rsidRPr="0066208B">
        <w:rPr>
          <w:rFonts w:ascii="Times New Roman" w:hAnsi="Times New Roman" w:cs="Times New Roman"/>
          <w:sz w:val="28"/>
          <w:szCs w:val="28"/>
        </w:rPr>
        <w:t>(дата звернення: 05.03.2024).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Порядок забезпечення допоміжними засобами для навчання осіб з особливими освітніми потребами у закладах освіти: затверджено постановою Кабінету Міністрів України від 09.12.2020 р. № 1289.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17" w:anchor="Text" w:history="1">
        <w:r w:rsidRPr="0066208B">
          <w:rPr>
            <w:rFonts w:ascii="Times New Roman" w:hAnsi="Times New Roman" w:cs="Times New Roman"/>
            <w:color w:val="0563C1" w:themeColor="hyperlink"/>
            <w:sz w:val="28"/>
            <w:szCs w:val="28"/>
            <w:u w:val="single"/>
          </w:rPr>
          <w:t>https://zakon.rada.gov.ua/laws/show/1289-2020-%D0%BF#Text</w:t>
        </w:r>
      </w:hyperlink>
      <w:r w:rsidRPr="0066208B">
        <w:rPr>
          <w:rFonts w:ascii="Times New Roman" w:hAnsi="Times New Roman" w:cs="Times New Roman"/>
          <w:sz w:val="28"/>
          <w:szCs w:val="28"/>
        </w:rPr>
        <w:t xml:space="preserve"> (дата звернення: 16.05.2024).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Права людини: знати, щоб захищати. Що треба знати про захист прав дітей з інвалідністю: методичний посібник / Під заг. ред. Софій Н.З. Київ: ТОВ «Видавничий дім «Плеяди», 2015. 52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 Постанова Кабінету Міністрів України від 23.04.2003 р. № 585.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18" w:anchor="Text" w:history="1">
        <w:r w:rsidRPr="0066208B">
          <w:rPr>
            <w:rFonts w:ascii="Times New Roman" w:hAnsi="Times New Roman" w:cs="Times New Roman"/>
            <w:color w:val="0563C1" w:themeColor="hyperlink"/>
            <w:sz w:val="28"/>
            <w:szCs w:val="28"/>
            <w:u w:val="single"/>
          </w:rPr>
          <w:t>https://zakon.rada.gov.ua/laws/show/585-2003-%D0%BF#Text</w:t>
        </w:r>
      </w:hyperlink>
      <w:r w:rsidRPr="0066208B">
        <w:rPr>
          <w:rFonts w:ascii="Times New Roman" w:hAnsi="Times New Roman" w:cs="Times New Roman"/>
          <w:sz w:val="28"/>
          <w:szCs w:val="28"/>
        </w:rPr>
        <w:t xml:space="preserve"> (дата звернення: 22.05.2024).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Про деякі питання державних стандартів повної загальної середньої освіти: Постанова Кабінету міністрів України від 30.09.2020 р. № 898.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19" w:anchor="Text" w:history="1">
        <w:r w:rsidRPr="0066208B">
          <w:rPr>
            <w:rFonts w:ascii="Times New Roman" w:hAnsi="Times New Roman" w:cs="Times New Roman"/>
            <w:color w:val="0563C1" w:themeColor="hyperlink"/>
            <w:sz w:val="28"/>
            <w:szCs w:val="28"/>
            <w:u w:val="single"/>
          </w:rPr>
          <w:t>https://zakon.rada.gov.ua/laws/show/898-2020-%D0%BF#Text</w:t>
        </w:r>
      </w:hyperlink>
      <w:r w:rsidRPr="0066208B">
        <w:rPr>
          <w:rFonts w:ascii="Times New Roman" w:hAnsi="Times New Roman" w:cs="Times New Roman"/>
          <w:sz w:val="28"/>
          <w:szCs w:val="28"/>
        </w:rPr>
        <w:t xml:space="preserve"> (дата звернення: 21.05.2024).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eastAsia="Times New Roman" w:hAnsi="Times New Roman" w:cs="Times New Roman"/>
          <w:sz w:val="28"/>
          <w:szCs w:val="28"/>
          <w:lang w:eastAsia="ar-SA"/>
        </w:rPr>
        <w:t xml:space="preserve">Про організацію інклюзивного навчання в закладах позашкільної освіти: Постанова Кабінету Міністрів України від 21.07.2019 р. № 779.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r w:rsidRPr="0066208B">
        <w:rPr>
          <w:rFonts w:ascii="Times New Roman" w:hAnsi="Times New Roman" w:cs="Times New Roman"/>
          <w:sz w:val="28"/>
          <w:szCs w:val="28"/>
          <w:lang w:val="ru-RU"/>
        </w:rPr>
        <w:t xml:space="preserve">https://zakon.rada.gov.ua/laws/show/779-2019-%D0%BF#Text </w:t>
      </w:r>
      <w:r w:rsidRPr="0066208B">
        <w:rPr>
          <w:rFonts w:ascii="Times New Roman" w:hAnsi="Times New Roman" w:cs="Times New Roman"/>
          <w:sz w:val="28"/>
          <w:szCs w:val="28"/>
        </w:rPr>
        <w:t>(дата звернення: 21.10.2023).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Про освіту: Закон України від 05.09.2017 р. № 2145-</w:t>
      </w:r>
      <w:r w:rsidRPr="0066208B">
        <w:rPr>
          <w:rFonts w:ascii="Times New Roman" w:hAnsi="Times New Roman" w:cs="Times New Roman"/>
          <w:sz w:val="28"/>
          <w:szCs w:val="28"/>
          <w:lang w:val="en-US"/>
        </w:rPr>
        <w:t>VIII</w:t>
      </w:r>
      <w:r w:rsidRPr="0066208B">
        <w:rPr>
          <w:rFonts w:ascii="Times New Roman" w:hAnsi="Times New Roman" w:cs="Times New Roman"/>
          <w:sz w:val="28"/>
          <w:szCs w:val="28"/>
        </w:rPr>
        <w:t xml:space="preserve">.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20" w:anchor="Text" w:history="1">
        <w:r w:rsidRPr="0066208B">
          <w:rPr>
            <w:rFonts w:ascii="Times New Roman" w:hAnsi="Times New Roman" w:cs="Times New Roman"/>
            <w:color w:val="0563C1" w:themeColor="hyperlink"/>
            <w:sz w:val="28"/>
            <w:szCs w:val="28"/>
            <w:u w:val="single"/>
          </w:rPr>
          <w:t>https://zakon.rada.gov.ua/laws/show/2145-19#Text</w:t>
        </w:r>
      </w:hyperlink>
      <w:r w:rsidRPr="0066208B">
        <w:rPr>
          <w:rFonts w:ascii="Times New Roman" w:hAnsi="Times New Roman" w:cs="Times New Roman"/>
          <w:sz w:val="28"/>
          <w:szCs w:val="28"/>
        </w:rPr>
        <w:t xml:space="preserve"> (дата звернення: 20.10.2023).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Про повну загальну середню освіту: Закон України від 16.01.2020 р. № 463-ІХ.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21" w:anchor="Text" w:history="1">
        <w:r w:rsidRPr="0066208B">
          <w:rPr>
            <w:rFonts w:ascii="Times New Roman" w:hAnsi="Times New Roman" w:cs="Times New Roman"/>
            <w:color w:val="0563C1" w:themeColor="hyperlink"/>
            <w:sz w:val="28"/>
            <w:szCs w:val="28"/>
            <w:u w:val="single"/>
          </w:rPr>
          <w:t>https://zakon.rada.gov.ua/laws/show/463-20#Text</w:t>
        </w:r>
      </w:hyperlink>
      <w:r w:rsidRPr="0066208B">
        <w:rPr>
          <w:rFonts w:ascii="Times New Roman" w:hAnsi="Times New Roman" w:cs="Times New Roman"/>
          <w:sz w:val="28"/>
          <w:szCs w:val="28"/>
        </w:rPr>
        <w:t xml:space="preserve"> (дата звернення: 20.10.2023).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eastAsia="Times New Roman" w:hAnsi="Times New Roman" w:cs="Times New Roman"/>
          <w:sz w:val="28"/>
          <w:szCs w:val="28"/>
          <w:lang w:eastAsia="ar-SA"/>
        </w:rPr>
        <w:t xml:space="preserve">Про порядок організації інклюзивного навчання у загальноосвітніх навчальних закладах: Постанова Кабінету Міністрів України від 15.07.2011 р. № 872.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r w:rsidRPr="0066208B">
        <w:rPr>
          <w:rFonts w:ascii="Times New Roman" w:hAnsi="Times New Roman" w:cs="Times New Roman"/>
          <w:sz w:val="28"/>
          <w:szCs w:val="28"/>
          <w:lang w:val="ru-RU"/>
        </w:rPr>
        <w:t>https://zakon.rada.gov.ua/laws/show/872-2011-%D0%BF#Text</w:t>
      </w:r>
      <w:r w:rsidRPr="0066208B">
        <w:rPr>
          <w:rFonts w:ascii="Times New Roman" w:hAnsi="Times New Roman" w:cs="Times New Roman"/>
          <w:sz w:val="28"/>
          <w:szCs w:val="28"/>
        </w:rPr>
        <w:t xml:space="preserve"> (дата звернення: 21.10.2023).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eastAsia="Times New Roman" w:hAnsi="Times New Roman" w:cs="Times New Roman"/>
          <w:sz w:val="28"/>
          <w:szCs w:val="28"/>
          <w:lang w:eastAsia="ar-SA"/>
        </w:rPr>
        <w:t xml:space="preserve">Про порядок та умови надання субвенції з державного бюджету місцевим бюджетам на надання державної підтримки особам з особливими освітніми потребами: Постанова Кабінету Міністрів України від 14.02.2017 р. № 88.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r w:rsidRPr="0066208B">
        <w:rPr>
          <w:rFonts w:ascii="Times New Roman" w:hAnsi="Times New Roman" w:cs="Times New Roman"/>
          <w:sz w:val="28"/>
          <w:szCs w:val="28"/>
          <w:lang w:val="ru-RU"/>
        </w:rPr>
        <w:t xml:space="preserve">https://zakon.rada.gov.ua/laws/show/88-2017-%D0%BF#Text </w:t>
      </w:r>
      <w:r w:rsidRPr="0066208B">
        <w:rPr>
          <w:rFonts w:ascii="Times New Roman" w:hAnsi="Times New Roman" w:cs="Times New Roman"/>
          <w:sz w:val="28"/>
          <w:szCs w:val="28"/>
        </w:rPr>
        <w:t>(дата звернення: 21.10.2023).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Саламанська декларація про принципи, політику та практичну діяльність у галузі освіти осіб з особливими освітніми потребами та Рамки Дій щодо освіти осіб з особливими освітніми потребами.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22" w:anchor="Text" w:history="1">
        <w:r w:rsidRPr="0066208B">
          <w:rPr>
            <w:rFonts w:ascii="Times New Roman" w:hAnsi="Times New Roman" w:cs="Times New Roman"/>
            <w:color w:val="0563C1" w:themeColor="hyperlink"/>
            <w:sz w:val="28"/>
            <w:szCs w:val="28"/>
            <w:u w:val="single"/>
          </w:rPr>
          <w:t>https://zakon.rada.gov.ua/laws/show/995_001-94#Text</w:t>
        </w:r>
      </w:hyperlink>
      <w:r w:rsidRPr="0066208B">
        <w:rPr>
          <w:rFonts w:ascii="Times New Roman" w:hAnsi="Times New Roman" w:cs="Times New Roman"/>
          <w:sz w:val="28"/>
          <w:szCs w:val="28"/>
        </w:rPr>
        <w:t xml:space="preserve"> (дата звернення: 02.02.2024).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Селезньова О.М., Гордійчук О.Є. Сучасний стан та проблеми організації інклюзивної освіти в умовах початкової школи: український досвід.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r w:rsidRPr="0066208B">
        <w:rPr>
          <w:rFonts w:ascii="Times New Roman" w:hAnsi="Times New Roman" w:cs="Times New Roman"/>
          <w:sz w:val="28"/>
          <w:szCs w:val="28"/>
          <w:lang w:val="ru-RU"/>
        </w:rPr>
        <w:t xml:space="preserve">http://baltijapublishing.lv/omp/index.php/bp/catalog/download/370/10198/21265-1?inline=1 </w:t>
      </w:r>
      <w:r w:rsidRPr="0066208B">
        <w:rPr>
          <w:rFonts w:ascii="Times New Roman" w:hAnsi="Times New Roman" w:cs="Times New Roman"/>
          <w:sz w:val="28"/>
          <w:szCs w:val="28"/>
        </w:rPr>
        <w:t>(дата звернення: 01.11.2023).</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Створення індивідуальної програми розвитку для дітей з особливими освітніми потребами: методичний посібник / Під заг. ред. Софій Н.З., Київ: ТОВ Видавничий дім «Плеяди», 2015. 66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lastRenderedPageBreak/>
        <w:t xml:space="preserve">Типовий перелік допоміжних засобів навчання (спеціальних засобів корекції психофізичного розвитку) осіб з особливими освітніми потребами, які навчаються в закладах освіти: затверджено Наказом Міністерства освіти і науки України 23.04.2018 р. № 414.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23" w:anchor="Text" w:history="1">
        <w:r w:rsidRPr="0066208B">
          <w:rPr>
            <w:rFonts w:ascii="Times New Roman" w:hAnsi="Times New Roman" w:cs="Times New Roman"/>
            <w:color w:val="0563C1" w:themeColor="hyperlink"/>
            <w:sz w:val="28"/>
            <w:szCs w:val="28"/>
            <w:u w:val="single"/>
          </w:rPr>
          <w:t>https://zakon.rada.gov.ua/laws/show/z0582-18#Text</w:t>
        </w:r>
      </w:hyperlink>
      <w:r w:rsidRPr="0066208B">
        <w:rPr>
          <w:rFonts w:ascii="Times New Roman" w:hAnsi="Times New Roman" w:cs="Times New Roman"/>
          <w:sz w:val="28"/>
          <w:szCs w:val="28"/>
        </w:rPr>
        <w:t xml:space="preserve"> (дата звернення: 18.05.2024).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Трут Н.В. Складові інклюзивного середовища закладу освіти. </w:t>
      </w:r>
      <w:r w:rsidRPr="0066208B">
        <w:rPr>
          <w:rFonts w:ascii="Times New Roman" w:hAnsi="Times New Roman" w:cs="Times New Roman"/>
          <w:i/>
          <w:sz w:val="28"/>
          <w:szCs w:val="28"/>
        </w:rPr>
        <w:t xml:space="preserve">Інклюзивна освіта: ідея, стратегія, результат.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24" w:history="1">
        <w:r w:rsidRPr="0066208B">
          <w:rPr>
            <w:rFonts w:ascii="Times New Roman" w:hAnsi="Times New Roman" w:cs="Times New Roman"/>
            <w:color w:val="0563C1" w:themeColor="hyperlink"/>
            <w:sz w:val="28"/>
            <w:szCs w:val="28"/>
            <w:u w:val="single"/>
          </w:rPr>
          <w:t>http://dspace.tnpu.edu.ua/bitstream/123456789/18730/1/47_Trut.pdf</w:t>
        </w:r>
      </w:hyperlink>
      <w:r w:rsidRPr="0066208B">
        <w:rPr>
          <w:rFonts w:ascii="Times New Roman" w:hAnsi="Times New Roman" w:cs="Times New Roman"/>
          <w:sz w:val="28"/>
          <w:szCs w:val="28"/>
        </w:rPr>
        <w:t xml:space="preserve"> (дата звернення: 12.04.2024).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Турчина І. Організація інклюзивного освітнього середовища у закладах вищої освіти: емпіричне дослідження, програма, етапи реалізації. </w:t>
      </w:r>
      <w:r w:rsidRPr="0066208B">
        <w:rPr>
          <w:rFonts w:ascii="Times New Roman" w:hAnsi="Times New Roman" w:cs="Times New Roman"/>
          <w:i/>
          <w:sz w:val="28"/>
          <w:szCs w:val="28"/>
        </w:rPr>
        <w:t>Теорія і практика підготовки фахівців.</w:t>
      </w:r>
      <w:r w:rsidRPr="0066208B">
        <w:rPr>
          <w:rFonts w:ascii="Times New Roman" w:hAnsi="Times New Roman" w:cs="Times New Roman"/>
          <w:sz w:val="28"/>
          <w:szCs w:val="28"/>
        </w:rPr>
        <w:t xml:space="preserve"> 2023. № 3-4 (13-14). С. 50-61.</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Умови допуску асистента учня (дитини) до освітнього процесу для виконання його функцій та вимоги до нього: затверджено Наказом Міністерства освіти і науки України від 17.11.2021 р. № 1236.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25" w:anchor="Text" w:history="1">
        <w:r w:rsidRPr="0066208B">
          <w:rPr>
            <w:rFonts w:ascii="Times New Roman" w:hAnsi="Times New Roman" w:cs="Times New Roman"/>
            <w:color w:val="0563C1" w:themeColor="hyperlink"/>
            <w:sz w:val="28"/>
            <w:szCs w:val="28"/>
            <w:u w:val="single"/>
          </w:rPr>
          <w:t>https://zakon.rada.gov.ua/laws/show/z0073-22#Text</w:t>
        </w:r>
      </w:hyperlink>
      <w:r w:rsidRPr="0066208B">
        <w:rPr>
          <w:rFonts w:ascii="Times New Roman" w:hAnsi="Times New Roman" w:cs="Times New Roman"/>
          <w:sz w:val="28"/>
          <w:szCs w:val="28"/>
        </w:rPr>
        <w:t xml:space="preserve"> (дата звернення: 11.05.2024).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Універсальний дизайн в освіті: посібник / Під заг. ред. Софій Н.З. Київ: ТОВ «Видавничий дім «Плеяди», 2015. 76 с.</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 xml:space="preserve">Форми інклюзивного навчання. </w:t>
      </w:r>
      <w:r w:rsidRPr="0066208B">
        <w:rPr>
          <w:rFonts w:ascii="Times New Roman" w:hAnsi="Times New Roman" w:cs="Times New Roman"/>
          <w:sz w:val="28"/>
          <w:szCs w:val="28"/>
          <w:lang w:val="en-US"/>
        </w:rPr>
        <w:t>URL</w:t>
      </w:r>
      <w:r w:rsidRPr="0066208B">
        <w:rPr>
          <w:rFonts w:ascii="Times New Roman" w:hAnsi="Times New Roman" w:cs="Times New Roman"/>
          <w:sz w:val="28"/>
          <w:szCs w:val="28"/>
        </w:rPr>
        <w:t xml:space="preserve">: </w:t>
      </w:r>
      <w:hyperlink r:id="rId26" w:history="1">
        <w:r w:rsidRPr="0066208B">
          <w:rPr>
            <w:rFonts w:ascii="Times New Roman" w:hAnsi="Times New Roman" w:cs="Times New Roman"/>
            <w:color w:val="0563C1" w:themeColor="hyperlink"/>
            <w:sz w:val="28"/>
            <w:szCs w:val="28"/>
            <w:u w:val="single"/>
          </w:rPr>
          <w:t>http://www.osvita-mvk.if.ua/content&amp;content_id=1223</w:t>
        </w:r>
      </w:hyperlink>
      <w:r w:rsidRPr="0066208B">
        <w:rPr>
          <w:rFonts w:ascii="Times New Roman" w:hAnsi="Times New Roman" w:cs="Times New Roman"/>
          <w:sz w:val="28"/>
          <w:szCs w:val="28"/>
        </w:rPr>
        <w:t xml:space="preserve"> (дата звернення: 06.02.2024).</w:t>
      </w:r>
    </w:p>
    <w:p w:rsidR="0066208B" w:rsidRPr="0066208B" w:rsidRDefault="0066208B" w:rsidP="0066208B">
      <w:pPr>
        <w:numPr>
          <w:ilvl w:val="0"/>
          <w:numId w:val="9"/>
        </w:numPr>
        <w:spacing w:after="0" w:line="360" w:lineRule="auto"/>
        <w:ind w:firstLine="709"/>
        <w:contextualSpacing/>
        <w:jc w:val="both"/>
        <w:rPr>
          <w:rFonts w:ascii="Times New Roman" w:hAnsi="Times New Roman" w:cs="Times New Roman"/>
          <w:sz w:val="28"/>
          <w:szCs w:val="28"/>
        </w:rPr>
      </w:pPr>
      <w:r w:rsidRPr="0066208B">
        <w:rPr>
          <w:rFonts w:ascii="Times New Roman" w:hAnsi="Times New Roman" w:cs="Times New Roman"/>
          <w:sz w:val="28"/>
          <w:szCs w:val="28"/>
        </w:rPr>
        <w:t>Школа для кожного: посібник / Упорядник: Байда Л.Ю. 2015. Київ. 60 с.</w:t>
      </w: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66208B" w:rsidRPr="0066208B" w:rsidRDefault="0066208B" w:rsidP="0066208B">
      <w:pPr>
        <w:spacing w:after="0" w:line="360" w:lineRule="auto"/>
        <w:contextualSpacing/>
        <w:jc w:val="both"/>
        <w:rPr>
          <w:rFonts w:ascii="Times New Roman" w:hAnsi="Times New Roman" w:cs="Times New Roman"/>
          <w:sz w:val="28"/>
          <w:szCs w:val="28"/>
        </w:rPr>
      </w:pPr>
    </w:p>
    <w:p w:rsidR="007E49F7" w:rsidRDefault="007E49F7" w:rsidP="0066208B">
      <w:pPr>
        <w:spacing w:after="0" w:line="240" w:lineRule="auto"/>
        <w:jc w:val="center"/>
        <w:rPr>
          <w:rFonts w:ascii="Times New Roman" w:hAnsi="Times New Roman" w:cs="Times New Roman"/>
          <w:sz w:val="28"/>
          <w:szCs w:val="28"/>
        </w:rPr>
      </w:pP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lastRenderedPageBreak/>
        <w:t>Додаток А</w:t>
      </w:r>
    </w:p>
    <w:p w:rsidR="0066208B" w:rsidRPr="0066208B" w:rsidRDefault="0066208B" w:rsidP="0066208B">
      <w:pPr>
        <w:spacing w:after="0" w:line="240" w:lineRule="auto"/>
        <w:jc w:val="center"/>
        <w:rPr>
          <w:rFonts w:ascii="Times New Roman" w:hAnsi="Times New Roman" w:cs="Times New Roman"/>
          <w:b/>
          <w:sz w:val="28"/>
          <w:szCs w:val="28"/>
        </w:rPr>
      </w:pP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t>ІПР здобувача освіти 2 рівня підтримки</w:t>
      </w: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t xml:space="preserve"> (затримка мовного розвитку).</w:t>
      </w:r>
    </w:p>
    <w:p w:rsidR="0066208B" w:rsidRPr="0066208B" w:rsidRDefault="0066208B" w:rsidP="0066208B">
      <w:pPr>
        <w:spacing w:after="0"/>
        <w:jc w:val="center"/>
        <w:rPr>
          <w:rFonts w:ascii="Times New Roman" w:hAnsi="Times New Roman"/>
          <w:b/>
          <w:sz w:val="28"/>
          <w:szCs w:val="28"/>
        </w:rPr>
      </w:pPr>
    </w:p>
    <w:p w:rsidR="0066208B" w:rsidRPr="0066208B" w:rsidRDefault="0066208B" w:rsidP="0066208B">
      <w:pPr>
        <w:spacing w:after="0"/>
        <w:jc w:val="center"/>
        <w:rPr>
          <w:rFonts w:ascii="Times New Roman" w:hAnsi="Times New Roman"/>
          <w:b/>
          <w:sz w:val="32"/>
          <w:szCs w:val="28"/>
        </w:rPr>
      </w:pPr>
      <w:r w:rsidRPr="0066208B">
        <w:rPr>
          <w:rFonts w:ascii="Times New Roman" w:hAnsi="Times New Roman"/>
          <w:b/>
          <w:sz w:val="28"/>
          <w:szCs w:val="28"/>
        </w:rPr>
        <w:t>ІНДИВІДУАЛЬНА ПРОГРАМА РОЗВИТКУ</w:t>
      </w:r>
    </w:p>
    <w:p w:rsidR="0066208B" w:rsidRPr="0066208B" w:rsidRDefault="0066208B" w:rsidP="0066208B">
      <w:pPr>
        <w:numPr>
          <w:ilvl w:val="0"/>
          <w:numId w:val="10"/>
        </w:numPr>
        <w:suppressAutoHyphens/>
        <w:spacing w:after="0" w:line="240" w:lineRule="auto"/>
        <w:ind w:firstLine="709"/>
        <w:contextualSpacing/>
        <w:rPr>
          <w:rFonts w:ascii="Times New Roman" w:eastAsia="Times New Roman" w:hAnsi="Times New Roman" w:cs="Times New Roman"/>
          <w:sz w:val="28"/>
          <w:szCs w:val="28"/>
          <w:lang w:eastAsia="uk-UA"/>
        </w:rPr>
      </w:pPr>
      <w:r w:rsidRPr="0066208B">
        <w:rPr>
          <w:rFonts w:ascii="Times New Roman" w:eastAsia="Times New Roman" w:hAnsi="Times New Roman" w:cs="Times New Roman"/>
          <w:b/>
          <w:sz w:val="28"/>
          <w:szCs w:val="28"/>
          <w:lang w:eastAsia="uk-UA"/>
        </w:rPr>
        <w:t>Період виконання:</w:t>
      </w:r>
      <w:r w:rsidRPr="0066208B">
        <w:rPr>
          <w:rFonts w:ascii="Times New Roman" w:eastAsia="Times New Roman" w:hAnsi="Times New Roman" w:cs="Times New Roman"/>
          <w:sz w:val="28"/>
          <w:szCs w:val="28"/>
          <w:lang w:eastAsia="uk-UA"/>
        </w:rPr>
        <w:t xml:space="preserve"> </w:t>
      </w:r>
      <w:r w:rsidRPr="0066208B">
        <w:rPr>
          <w:rFonts w:ascii="Times New Roman" w:eastAsia="Times New Roman" w:hAnsi="Times New Roman" w:cs="Times New Roman"/>
          <w:sz w:val="28"/>
          <w:szCs w:val="28"/>
          <w:u w:val="single"/>
          <w:lang w:eastAsia="uk-UA"/>
        </w:rPr>
        <w:t xml:space="preserve"> 2024-2025н.р.</w:t>
      </w:r>
    </w:p>
    <w:p w:rsidR="0066208B" w:rsidRPr="0066208B" w:rsidRDefault="0066208B" w:rsidP="0066208B">
      <w:pPr>
        <w:numPr>
          <w:ilvl w:val="0"/>
          <w:numId w:val="10"/>
        </w:numPr>
        <w:suppressAutoHyphens/>
        <w:spacing w:after="0" w:line="240" w:lineRule="auto"/>
        <w:ind w:firstLine="709"/>
        <w:contextualSpacing/>
        <w:rPr>
          <w:rFonts w:ascii="Times New Roman" w:eastAsia="Times New Roman" w:hAnsi="Times New Roman" w:cs="Times New Roman"/>
          <w:b/>
          <w:sz w:val="28"/>
          <w:szCs w:val="28"/>
          <w:lang w:eastAsia="uk-UA"/>
        </w:rPr>
      </w:pPr>
      <w:r w:rsidRPr="0066208B">
        <w:rPr>
          <w:rFonts w:ascii="Times New Roman" w:eastAsia="Times New Roman" w:hAnsi="Times New Roman" w:cs="Times New Roman"/>
          <w:b/>
          <w:sz w:val="28"/>
          <w:szCs w:val="28"/>
          <w:lang w:eastAsia="uk-UA"/>
        </w:rPr>
        <w:t>Загальні відомості про учня:</w:t>
      </w:r>
    </w:p>
    <w:p w:rsidR="0066208B" w:rsidRPr="0066208B" w:rsidRDefault="0066208B" w:rsidP="0066208B">
      <w:pPr>
        <w:spacing w:after="0" w:line="240" w:lineRule="auto"/>
        <w:rPr>
          <w:rFonts w:ascii="Times New Roman" w:hAnsi="Times New Roman"/>
          <w:sz w:val="28"/>
          <w:szCs w:val="24"/>
        </w:rPr>
      </w:pPr>
      <w:r w:rsidRPr="0066208B">
        <w:rPr>
          <w:rFonts w:ascii="Times New Roman" w:hAnsi="Times New Roman"/>
          <w:sz w:val="28"/>
          <w:szCs w:val="28"/>
        </w:rPr>
        <w:t xml:space="preserve">прізвище, ім’я, по батькові: </w:t>
      </w:r>
      <w:r w:rsidRPr="0066208B">
        <w:rPr>
          <w:rFonts w:ascii="Times New Roman" w:hAnsi="Times New Roman"/>
          <w:b/>
          <w:bCs/>
          <w:sz w:val="28"/>
          <w:szCs w:val="28"/>
        </w:rPr>
        <w:t>Вандоляк Андрій Вікторович</w:t>
      </w:r>
    </w:p>
    <w:p w:rsidR="0066208B" w:rsidRPr="0066208B" w:rsidRDefault="0066208B" w:rsidP="0066208B">
      <w:pPr>
        <w:spacing w:after="0" w:line="240" w:lineRule="auto"/>
        <w:rPr>
          <w:rFonts w:ascii="Times New Roman" w:hAnsi="Times New Roman"/>
          <w:b/>
          <w:sz w:val="28"/>
          <w:szCs w:val="28"/>
        </w:rPr>
      </w:pPr>
      <w:r w:rsidRPr="0066208B">
        <w:rPr>
          <w:rFonts w:ascii="Times New Roman" w:hAnsi="Times New Roman"/>
          <w:sz w:val="28"/>
          <w:szCs w:val="28"/>
        </w:rPr>
        <w:t xml:space="preserve">дата народження </w:t>
      </w:r>
      <w:r w:rsidRPr="0066208B">
        <w:rPr>
          <w:rFonts w:ascii="Times New Roman" w:hAnsi="Times New Roman"/>
          <w:b/>
          <w:sz w:val="28"/>
          <w:szCs w:val="28"/>
          <w:u w:val="single"/>
        </w:rPr>
        <w:t>15.12.2019</w:t>
      </w:r>
    </w:p>
    <w:p w:rsidR="0066208B" w:rsidRPr="0066208B" w:rsidRDefault="0066208B" w:rsidP="0066208B">
      <w:pPr>
        <w:spacing w:after="0" w:line="240" w:lineRule="auto"/>
        <w:jc w:val="both"/>
        <w:rPr>
          <w:rFonts w:ascii="Times New Roman" w:hAnsi="Times New Roman"/>
          <w:sz w:val="28"/>
          <w:szCs w:val="28"/>
        </w:rPr>
      </w:pPr>
      <w:r w:rsidRPr="0066208B">
        <w:rPr>
          <w:rFonts w:ascii="Times New Roman" w:hAnsi="Times New Roman"/>
          <w:sz w:val="28"/>
          <w:szCs w:val="28"/>
        </w:rPr>
        <w:t xml:space="preserve">повне найменування закладу загальної середньої освіти, в якому навчається учень: </w:t>
      </w:r>
      <w:r w:rsidRPr="0066208B">
        <w:rPr>
          <w:rFonts w:ascii="Times New Roman" w:hAnsi="Times New Roman"/>
          <w:b/>
          <w:sz w:val="28"/>
          <w:szCs w:val="28"/>
        </w:rPr>
        <w:t>_____________________________________________________</w:t>
      </w:r>
    </w:p>
    <w:p w:rsidR="0066208B" w:rsidRPr="0066208B" w:rsidRDefault="0066208B" w:rsidP="0066208B">
      <w:pPr>
        <w:suppressAutoHyphens/>
        <w:spacing w:after="0" w:line="240" w:lineRule="auto"/>
        <w:contextualSpacing/>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рік навчання:</w:t>
      </w:r>
      <w:r w:rsidRPr="0066208B">
        <w:rPr>
          <w:rFonts w:ascii="Times New Roman" w:eastAsia="Times New Roman" w:hAnsi="Times New Roman" w:cs="Times New Roman"/>
          <w:sz w:val="28"/>
          <w:szCs w:val="28"/>
          <w:u w:val="single"/>
          <w:lang w:eastAsia="uk-UA"/>
        </w:rPr>
        <w:t xml:space="preserve"> </w:t>
      </w:r>
      <w:r w:rsidRPr="0066208B">
        <w:rPr>
          <w:rFonts w:ascii="Times New Roman" w:eastAsia="Times New Roman" w:hAnsi="Times New Roman" w:cs="Times New Roman"/>
          <w:b/>
          <w:sz w:val="28"/>
          <w:szCs w:val="28"/>
          <w:lang w:eastAsia="uk-UA"/>
        </w:rPr>
        <w:t>перший</w:t>
      </w:r>
    </w:p>
    <w:p w:rsidR="0066208B" w:rsidRPr="0066208B" w:rsidRDefault="0066208B" w:rsidP="0066208B">
      <w:pPr>
        <w:suppressAutoHyphens/>
        <w:spacing w:after="0" w:line="240" w:lineRule="auto"/>
        <w:contextualSpacing/>
        <w:rPr>
          <w:rFonts w:ascii="Times New Roman" w:eastAsia="Times New Roman" w:hAnsi="Times New Roman" w:cs="Times New Roman"/>
          <w:b/>
          <w:sz w:val="28"/>
          <w:szCs w:val="28"/>
          <w:lang w:eastAsia="uk-UA"/>
        </w:rPr>
      </w:pPr>
      <w:r w:rsidRPr="0066208B">
        <w:rPr>
          <w:rFonts w:ascii="Times New Roman" w:eastAsia="Times New Roman" w:hAnsi="Times New Roman" w:cs="Times New Roman"/>
          <w:sz w:val="28"/>
          <w:szCs w:val="28"/>
          <w:lang w:eastAsia="uk-UA"/>
        </w:rPr>
        <w:t xml:space="preserve">клас навчання: </w:t>
      </w:r>
      <w:r w:rsidRPr="0066208B">
        <w:rPr>
          <w:rFonts w:ascii="Times New Roman" w:eastAsia="Times New Roman" w:hAnsi="Times New Roman" w:cs="Times New Roman"/>
          <w:b/>
          <w:sz w:val="28"/>
          <w:szCs w:val="28"/>
          <w:lang w:eastAsia="uk-UA"/>
        </w:rPr>
        <w:t>1 клас</w:t>
      </w:r>
    </w:p>
    <w:p w:rsidR="0066208B" w:rsidRPr="0066208B" w:rsidRDefault="0066208B" w:rsidP="0066208B">
      <w:pPr>
        <w:suppressAutoHyphens/>
        <w:spacing w:after="0" w:line="240" w:lineRule="auto"/>
        <w:contextualSpacing/>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 xml:space="preserve">контактний номер телефону батьків: </w:t>
      </w:r>
      <w:r w:rsidRPr="0066208B">
        <w:rPr>
          <w:rFonts w:ascii="Times New Roman" w:eastAsia="Times New Roman" w:hAnsi="Times New Roman" w:cs="Times New Roman"/>
          <w:b/>
          <w:sz w:val="28"/>
          <w:szCs w:val="28"/>
          <w:lang w:eastAsia="uk-UA"/>
        </w:rPr>
        <w:t>+380988451553</w:t>
      </w:r>
    </w:p>
    <w:p w:rsidR="0066208B" w:rsidRPr="0066208B" w:rsidRDefault="0066208B" w:rsidP="0066208B">
      <w:pPr>
        <w:suppressAutoHyphens/>
        <w:spacing w:after="0" w:line="240" w:lineRule="auto"/>
        <w:contextualSpacing/>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 xml:space="preserve">Мама: </w:t>
      </w:r>
      <w:r w:rsidRPr="0066208B">
        <w:rPr>
          <w:rFonts w:ascii="Times New Roman" w:eastAsia="Times New Roman" w:hAnsi="Times New Roman" w:cs="Times New Roman"/>
          <w:b/>
          <w:sz w:val="28"/>
          <w:szCs w:val="28"/>
          <w:lang w:eastAsia="uk-UA"/>
        </w:rPr>
        <w:t>Вандоляк Оксана Ігорівна</w:t>
      </w:r>
    </w:p>
    <w:p w:rsidR="0066208B" w:rsidRPr="0066208B" w:rsidRDefault="0066208B" w:rsidP="0066208B">
      <w:pPr>
        <w:numPr>
          <w:ilvl w:val="0"/>
          <w:numId w:val="10"/>
        </w:numPr>
        <w:suppressAutoHyphens/>
        <w:spacing w:after="0" w:line="240" w:lineRule="auto"/>
        <w:ind w:firstLine="709"/>
        <w:contextualSpacing/>
        <w:rPr>
          <w:rFonts w:ascii="Times New Roman" w:eastAsia="Times New Roman" w:hAnsi="Times New Roman" w:cs="Times New Roman"/>
          <w:sz w:val="28"/>
          <w:szCs w:val="28"/>
          <w:lang w:eastAsia="uk-UA"/>
        </w:rPr>
      </w:pPr>
      <w:r w:rsidRPr="0066208B">
        <w:rPr>
          <w:rFonts w:ascii="Times New Roman" w:eastAsia="Times New Roman" w:hAnsi="Times New Roman" w:cs="Times New Roman"/>
          <w:b/>
          <w:sz w:val="28"/>
          <w:szCs w:val="28"/>
          <w:lang w:eastAsia="uk-UA"/>
        </w:rPr>
        <w:t>Індивідуальні особливості розвитку учня</w:t>
      </w:r>
      <w:r w:rsidRPr="0066208B">
        <w:rPr>
          <w:rFonts w:ascii="Times New Roman" w:eastAsia="Times New Roman" w:hAnsi="Times New Roman" w:cs="Times New Roman"/>
          <w:sz w:val="28"/>
          <w:szCs w:val="28"/>
          <w:lang w:eastAsia="uk-UA"/>
        </w:rPr>
        <w:t>:</w:t>
      </w:r>
    </w:p>
    <w:tbl>
      <w:tblPr>
        <w:tblW w:w="4950" w:type="pct"/>
        <w:tblLayout w:type="fixed"/>
        <w:tblCellMar>
          <w:top w:w="75" w:type="dxa"/>
          <w:left w:w="45" w:type="dxa"/>
          <w:bottom w:w="75" w:type="dxa"/>
          <w:right w:w="150" w:type="dxa"/>
        </w:tblCellMar>
        <w:tblLook w:val="04A0" w:firstRow="1" w:lastRow="0" w:firstColumn="1" w:lastColumn="0" w:noHBand="0" w:noVBand="1"/>
      </w:tblPr>
      <w:tblGrid>
        <w:gridCol w:w="3843"/>
        <w:gridCol w:w="2752"/>
        <w:gridCol w:w="2651"/>
      </w:tblGrid>
      <w:tr w:rsidR="0066208B" w:rsidRPr="0066208B" w:rsidTr="00C74C38">
        <w:tc>
          <w:tcPr>
            <w:tcW w:w="396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sz w:val="24"/>
                <w:szCs w:val="24"/>
              </w:rPr>
            </w:pPr>
            <w:r w:rsidRPr="0066208B">
              <w:rPr>
                <w:rFonts w:ascii="Times New Roman" w:hAnsi="Times New Roman"/>
                <w:sz w:val="24"/>
                <w:szCs w:val="24"/>
              </w:rPr>
              <w:t>Наявний рівень знань і вмінь і навичок учня (компетенції)</w:t>
            </w:r>
          </w:p>
        </w:tc>
        <w:tc>
          <w:tcPr>
            <w:tcW w:w="2835"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sz w:val="24"/>
                <w:szCs w:val="24"/>
              </w:rPr>
            </w:pPr>
            <w:bookmarkStart w:id="1" w:name="bssPhr212"/>
            <w:bookmarkStart w:id="2" w:name="dfasa85m2v"/>
            <w:bookmarkEnd w:id="1"/>
            <w:bookmarkEnd w:id="2"/>
            <w:r w:rsidRPr="0066208B">
              <w:rPr>
                <w:rFonts w:ascii="Times New Roman" w:hAnsi="Times New Roman"/>
                <w:sz w:val="24"/>
                <w:szCs w:val="24"/>
              </w:rPr>
              <w:t>Опис освітніх труднощів учня, виявлених у закладі освіти</w:t>
            </w:r>
          </w:p>
        </w:tc>
        <w:tc>
          <w:tcPr>
            <w:tcW w:w="273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sz w:val="24"/>
                <w:szCs w:val="24"/>
              </w:rPr>
            </w:pPr>
            <w:bookmarkStart w:id="3" w:name="bssPhr213"/>
            <w:bookmarkStart w:id="4" w:name="dfasmzzfi4"/>
            <w:bookmarkEnd w:id="3"/>
            <w:bookmarkEnd w:id="4"/>
            <w:r w:rsidRPr="0066208B">
              <w:rPr>
                <w:rFonts w:ascii="Times New Roman" w:hAnsi="Times New Roman"/>
                <w:sz w:val="24"/>
                <w:szCs w:val="24"/>
              </w:rPr>
              <w:t>Потреби</w:t>
            </w:r>
          </w:p>
        </w:tc>
      </w:tr>
      <w:tr w:rsidR="0066208B" w:rsidRPr="0066208B" w:rsidTr="00C74C38">
        <w:tc>
          <w:tcPr>
            <w:tcW w:w="396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widowControl w:val="0"/>
              <w:suppressAutoHyphens/>
              <w:spacing w:after="0" w:line="240" w:lineRule="auto"/>
              <w:rPr>
                <w:rFonts w:ascii="Times New Roman" w:eastAsia="Times New Roman" w:hAnsi="Times New Roman" w:cs="Times New Roman"/>
                <w:b/>
                <w:bCs/>
                <w:sz w:val="24"/>
                <w:szCs w:val="24"/>
                <w:lang w:eastAsia="uk-UA" w:bidi="uk-UA"/>
              </w:rPr>
            </w:pPr>
            <w:bookmarkStart w:id="5" w:name="bssPhr214"/>
            <w:bookmarkStart w:id="6" w:name="dfasfgetnk"/>
            <w:bookmarkEnd w:id="5"/>
            <w:bookmarkEnd w:id="6"/>
            <w:r w:rsidRPr="0066208B">
              <w:rPr>
                <w:rFonts w:ascii="Times New Roman" w:eastAsia="Times New Roman" w:hAnsi="Times New Roman" w:cs="Times New Roman"/>
                <w:b/>
                <w:bCs/>
                <w:sz w:val="24"/>
                <w:szCs w:val="24"/>
                <w:lang w:eastAsia="uk-UA" w:bidi="uk-UA"/>
              </w:rPr>
              <w:t>Комунікативна компетентність:</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зберігає короткотривалий інтерес до запропонованої теми бесіди; сприймає та виконує прості словесні інструкції; використовує невербальні засоби спілкування, як засіб комунікації. Підвищена чутливість до сенсорних стимулів. Радіє успіхам. Емоційно реагує на</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схвалення, заохочення.</w:t>
            </w:r>
          </w:p>
          <w:p w:rsidR="0066208B" w:rsidRPr="0066208B" w:rsidRDefault="0066208B" w:rsidP="0066208B">
            <w:pPr>
              <w:widowControl w:val="0"/>
              <w:suppressAutoHyphens/>
              <w:spacing w:after="0" w:line="240" w:lineRule="auto"/>
              <w:rPr>
                <w:rFonts w:ascii="Times New Roman" w:eastAsia="Times New Roman" w:hAnsi="Times New Roman" w:cs="Times New Roman"/>
                <w:b/>
                <w:bCs/>
                <w:sz w:val="24"/>
                <w:szCs w:val="24"/>
                <w:lang w:eastAsia="uk-UA" w:bidi="uk-UA"/>
              </w:rPr>
            </w:pPr>
            <w:r w:rsidRPr="0066208B">
              <w:rPr>
                <w:rFonts w:ascii="Times New Roman" w:eastAsia="Times New Roman" w:hAnsi="Times New Roman" w:cs="Times New Roman"/>
                <w:b/>
                <w:bCs/>
                <w:sz w:val="24"/>
                <w:szCs w:val="24"/>
                <w:lang w:eastAsia="uk-UA" w:bidi="uk-UA"/>
              </w:rPr>
              <w:t>Фонетична компетентність</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виконує прості артикуляційні вправи за наслідуванням; моторика недосконала; розрізняє звучання музичних інструментів та звукових іграшок за умови попереднього прослуховування.</w:t>
            </w:r>
          </w:p>
          <w:p w:rsidR="0066208B" w:rsidRPr="0066208B" w:rsidRDefault="0066208B" w:rsidP="0066208B">
            <w:pPr>
              <w:widowControl w:val="0"/>
              <w:suppressAutoHyphens/>
              <w:spacing w:after="0" w:line="240" w:lineRule="auto"/>
              <w:rPr>
                <w:rFonts w:ascii="Times New Roman" w:eastAsia="Times New Roman" w:hAnsi="Times New Roman" w:cs="Times New Roman"/>
                <w:b/>
                <w:bCs/>
                <w:sz w:val="24"/>
                <w:szCs w:val="24"/>
                <w:lang w:eastAsia="uk-UA" w:bidi="uk-UA"/>
              </w:rPr>
            </w:pPr>
            <w:r w:rsidRPr="0066208B">
              <w:rPr>
                <w:rFonts w:ascii="Times New Roman" w:eastAsia="Times New Roman" w:hAnsi="Times New Roman" w:cs="Times New Roman"/>
                <w:b/>
                <w:bCs/>
                <w:sz w:val="24"/>
                <w:szCs w:val="24"/>
                <w:lang w:eastAsia="uk-UA" w:bidi="uk-UA"/>
              </w:rPr>
              <w:t xml:space="preserve">Лексична компетентність: </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в мові наявні декілька простих аморфних слів, вигуки, склади, володіє спрощеною вимовою простих побутових слів, усвідомлює значення узагальнюючих слів за додаткових уточнень ,виконує завдання на визначення предметів і малюнків.</w:t>
            </w:r>
          </w:p>
          <w:p w:rsidR="0066208B" w:rsidRPr="0066208B" w:rsidRDefault="0066208B" w:rsidP="0066208B">
            <w:pPr>
              <w:widowControl w:val="0"/>
              <w:suppressAutoHyphens/>
              <w:spacing w:after="0" w:line="240" w:lineRule="auto"/>
              <w:rPr>
                <w:rFonts w:ascii="Times New Roman" w:eastAsia="Times New Roman" w:hAnsi="Times New Roman" w:cs="Times New Roman"/>
                <w:b/>
                <w:bCs/>
                <w:sz w:val="24"/>
                <w:szCs w:val="24"/>
                <w:lang w:eastAsia="uk-UA" w:bidi="uk-UA"/>
              </w:rPr>
            </w:pPr>
            <w:r w:rsidRPr="0066208B">
              <w:rPr>
                <w:rFonts w:ascii="Times New Roman" w:eastAsia="Times New Roman" w:hAnsi="Times New Roman" w:cs="Times New Roman"/>
                <w:b/>
                <w:bCs/>
                <w:sz w:val="24"/>
                <w:szCs w:val="24"/>
                <w:lang w:eastAsia="uk-UA" w:bidi="uk-UA"/>
              </w:rPr>
              <w:t xml:space="preserve">Діамонологічна компетентність: </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lastRenderedPageBreak/>
              <w:t>фраза коротка, аграматична, зосереджується для розгляду сюжетного малюнка; розуміє зміст речень причинно-наслідкового характеру за додаткових уточнень.</w:t>
            </w:r>
          </w:p>
          <w:p w:rsidR="0066208B" w:rsidRPr="0066208B" w:rsidRDefault="0066208B" w:rsidP="0066208B">
            <w:pPr>
              <w:widowControl w:val="0"/>
              <w:suppressAutoHyphens/>
              <w:spacing w:after="0" w:line="240" w:lineRule="auto"/>
              <w:rPr>
                <w:rFonts w:ascii="Times New Roman" w:eastAsia="Times New Roman" w:hAnsi="Times New Roman" w:cs="Times New Roman"/>
                <w:b/>
                <w:bCs/>
                <w:sz w:val="24"/>
                <w:szCs w:val="24"/>
                <w:lang w:eastAsia="uk-UA" w:bidi="uk-UA"/>
              </w:rPr>
            </w:pPr>
            <w:r w:rsidRPr="0066208B">
              <w:rPr>
                <w:rFonts w:ascii="Times New Roman" w:eastAsia="Times New Roman" w:hAnsi="Times New Roman" w:cs="Times New Roman"/>
                <w:b/>
                <w:bCs/>
                <w:sz w:val="24"/>
                <w:szCs w:val="24"/>
                <w:lang w:eastAsia="uk-UA" w:bidi="uk-UA"/>
              </w:rPr>
              <w:t>Компетенція (знання, здібності, уміння, навички) когнітивна сфера.</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 xml:space="preserve"> В контакт вступає. Сприймає словесні інструкції за допомогою</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додаткової стимуляції. Не</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рівномірно розвиваються види мислення: спостерігається</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відставання в розвитку словеснологічного мислення. Знижена активність розумових процесів.</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Не сформовані логічні операції:</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аналіз, синтез, порівняння,</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узагальнення. Увага нестійка,</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привертається з утрудненням,</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сповільнене переключення.</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Знижений об’єм пам’яті, уваги</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внаслідок недостатньої мотивації</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діяльності. Недостатній рівень</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працездатності. В процесі</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виконання завдань потребує</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r w:rsidRPr="0066208B">
              <w:rPr>
                <w:rFonts w:ascii="Times New Roman" w:eastAsia="Times New Roman" w:hAnsi="Times New Roman" w:cs="Times New Roman"/>
                <w:sz w:val="24"/>
                <w:szCs w:val="24"/>
                <w:lang w:eastAsia="uk-UA" w:bidi="uk-UA"/>
              </w:rPr>
              <w:t>допомоги з боку дорослого.</w:t>
            </w:r>
          </w:p>
          <w:p w:rsidR="0066208B" w:rsidRPr="0066208B" w:rsidRDefault="0066208B" w:rsidP="0066208B">
            <w:pPr>
              <w:widowControl w:val="0"/>
              <w:suppressAutoHyphens/>
              <w:spacing w:after="0" w:line="240" w:lineRule="auto"/>
              <w:rPr>
                <w:rFonts w:ascii="Times New Roman" w:eastAsia="Times New Roman" w:hAnsi="Times New Roman" w:cs="Times New Roman"/>
                <w:sz w:val="24"/>
                <w:szCs w:val="24"/>
                <w:lang w:eastAsia="uk-UA" w:bidi="uk-UA"/>
              </w:rPr>
            </w:pPr>
          </w:p>
        </w:tc>
        <w:tc>
          <w:tcPr>
            <w:tcW w:w="2835"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lastRenderedPageBreak/>
              <w:t>Розвиток моторики</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артикуляційного</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апарату. Постійного</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стимулювання</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мовленнєвої діяльності</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(утворення або</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постановка звуків,</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злиття їх у склад, слово.)</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Формування правильного</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мовного дихання, темпу</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та ритму мовлення.</w:t>
            </w: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tc>
        <w:tc>
          <w:tcPr>
            <w:tcW w:w="273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both"/>
              <w:rPr>
                <w:rFonts w:ascii="Times New Roman" w:hAnsi="Times New Roman"/>
                <w:bCs/>
                <w:sz w:val="24"/>
                <w:szCs w:val="24"/>
              </w:rPr>
            </w:pPr>
            <w:r w:rsidRPr="0066208B">
              <w:rPr>
                <w:rFonts w:ascii="Times New Roman" w:hAnsi="Times New Roman"/>
                <w:bCs/>
                <w:sz w:val="24"/>
                <w:szCs w:val="24"/>
              </w:rPr>
              <w:lastRenderedPageBreak/>
              <w:t>Потребує корекційно - розвиткових занять спрямованих на подолання мовленнєвих</w:t>
            </w:r>
          </w:p>
          <w:p w:rsidR="0066208B" w:rsidRPr="0066208B" w:rsidRDefault="0066208B" w:rsidP="0066208B">
            <w:pPr>
              <w:spacing w:after="0" w:line="240" w:lineRule="auto"/>
              <w:jc w:val="both"/>
              <w:rPr>
                <w:rFonts w:ascii="Times New Roman" w:hAnsi="Times New Roman"/>
                <w:bCs/>
                <w:sz w:val="24"/>
                <w:szCs w:val="24"/>
              </w:rPr>
            </w:pPr>
            <w:r w:rsidRPr="0066208B">
              <w:rPr>
                <w:rFonts w:ascii="Times New Roman" w:hAnsi="Times New Roman"/>
                <w:bCs/>
                <w:sz w:val="24"/>
                <w:szCs w:val="24"/>
              </w:rPr>
              <w:t>труднощів.</w:t>
            </w:r>
          </w:p>
          <w:p w:rsidR="0066208B" w:rsidRPr="0066208B" w:rsidRDefault="0066208B" w:rsidP="0066208B">
            <w:pPr>
              <w:spacing w:after="0" w:line="240" w:lineRule="auto"/>
              <w:jc w:val="both"/>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Розвиток фонетикофонематичного</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lastRenderedPageBreak/>
              <w:t>сприймання; лексикограматичної сторони</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 xml:space="preserve">мовлення. </w:t>
            </w: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Збагачення</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словникового запасу.</w:t>
            </w:r>
          </w:p>
          <w:p w:rsidR="0066208B" w:rsidRPr="0066208B" w:rsidRDefault="0066208B" w:rsidP="0066208B">
            <w:pPr>
              <w:spacing w:after="0" w:line="240" w:lineRule="auto"/>
              <w:rPr>
                <w:rFonts w:ascii="Times New Roman" w:hAnsi="Times New Roman"/>
                <w:bCs/>
                <w:sz w:val="24"/>
                <w:szCs w:val="24"/>
              </w:rPr>
            </w:pP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 xml:space="preserve">Потребує формування та розвитку: мисленнєвих операцій (аналізу, синтезу, порівняння, узагальнення), вміння свідомо спрямовувати увагу на певні об'єкти, тривалий час на них зосереджуватись. Оволодіти: переборювати відволікання, переключати увагу на нові завдання та розподіляти її. </w:t>
            </w:r>
          </w:p>
          <w:p w:rsidR="0066208B" w:rsidRPr="0066208B" w:rsidRDefault="0066208B" w:rsidP="0066208B">
            <w:pPr>
              <w:spacing w:after="0" w:line="240" w:lineRule="auto"/>
              <w:rPr>
                <w:rFonts w:ascii="Times New Roman" w:hAnsi="Times New Roman"/>
                <w:sz w:val="24"/>
                <w:szCs w:val="24"/>
              </w:rPr>
            </w:pPr>
            <w:r w:rsidRPr="0066208B">
              <w:rPr>
                <w:rFonts w:ascii="Times New Roman" w:hAnsi="Times New Roman"/>
                <w:sz w:val="24"/>
                <w:szCs w:val="24"/>
              </w:rPr>
              <w:t>Розвивати: здатність керувати довільним запам'ятовуванням.</w:t>
            </w:r>
          </w:p>
        </w:tc>
      </w:tr>
    </w:tbl>
    <w:p w:rsidR="0066208B" w:rsidRPr="0066208B" w:rsidRDefault="0066208B" w:rsidP="0066208B">
      <w:pPr>
        <w:shd w:val="clear" w:color="auto" w:fill="FFFFFF"/>
        <w:spacing w:after="0" w:line="240" w:lineRule="auto"/>
        <w:rPr>
          <w:rFonts w:ascii="Times New Roman" w:hAnsi="Times New Roman" w:cs="Times New Roman"/>
          <w:b/>
          <w:sz w:val="28"/>
          <w:szCs w:val="28"/>
        </w:rPr>
      </w:pPr>
      <w:r w:rsidRPr="0066208B">
        <w:rPr>
          <w:rFonts w:ascii="Times New Roman" w:hAnsi="Times New Roman"/>
          <w:b/>
          <w:sz w:val="28"/>
          <w:szCs w:val="28"/>
        </w:rPr>
        <w:lastRenderedPageBreak/>
        <w:t>4</w:t>
      </w:r>
      <w:r w:rsidRPr="0066208B">
        <w:rPr>
          <w:rFonts w:ascii="Georgia" w:hAnsi="Georgia"/>
          <w:b/>
          <w:sz w:val="28"/>
          <w:szCs w:val="28"/>
        </w:rPr>
        <w:t xml:space="preserve">. </w:t>
      </w:r>
      <w:r w:rsidRPr="0066208B">
        <w:rPr>
          <w:rFonts w:ascii="Times New Roman" w:hAnsi="Times New Roman" w:cs="Times New Roman"/>
          <w:b/>
          <w:sz w:val="28"/>
          <w:szCs w:val="28"/>
        </w:rPr>
        <w:t xml:space="preserve">Рекомендації щодо організації освітнього процесу особи з особливими освітніми потребами (зазначити необхідне): </w:t>
      </w:r>
    </w:p>
    <w:p w:rsidR="0066208B" w:rsidRPr="0066208B" w:rsidRDefault="0066208B" w:rsidP="0066208B">
      <w:pPr>
        <w:shd w:val="clear" w:color="auto" w:fill="FFFFFF"/>
        <w:spacing w:after="0" w:line="240" w:lineRule="auto"/>
        <w:rPr>
          <w:rFonts w:ascii="Times New Roman" w:hAnsi="Times New Roman" w:cs="Times New Roman"/>
          <w:b/>
          <w:sz w:val="28"/>
          <w:szCs w:val="28"/>
        </w:rPr>
      </w:pPr>
      <w:bookmarkStart w:id="7" w:name="dfasg2d6rc"/>
      <w:bookmarkStart w:id="8" w:name="bssPhr218"/>
      <w:bookmarkEnd w:id="7"/>
      <w:bookmarkEnd w:id="8"/>
      <w:r w:rsidRPr="0066208B">
        <w:rPr>
          <w:rFonts w:ascii="Times New Roman" w:hAnsi="Times New Roman" w:cs="Times New Roman"/>
          <w:b/>
          <w:sz w:val="28"/>
          <w:szCs w:val="28"/>
        </w:rPr>
        <w:t>1) рекомендований рівень підтримки:</w:t>
      </w:r>
    </w:p>
    <w:p w:rsidR="0066208B" w:rsidRPr="0066208B" w:rsidRDefault="0066208B" w:rsidP="0066208B">
      <w:pPr>
        <w:shd w:val="clear" w:color="auto" w:fill="FFFFFF"/>
        <w:spacing w:after="0" w:line="240" w:lineRule="auto"/>
        <w:rPr>
          <w:rFonts w:ascii="Times New Roman" w:hAnsi="Times New Roman" w:cs="Times New Roman"/>
          <w:sz w:val="28"/>
          <w:szCs w:val="28"/>
        </w:rPr>
      </w:pPr>
      <w:bookmarkStart w:id="9" w:name="dfas38mssc"/>
      <w:bookmarkStart w:id="10" w:name="bssPhr219"/>
      <w:bookmarkEnd w:id="9"/>
      <w:bookmarkEnd w:id="10"/>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333333"/>
          <w:sz w:val="28"/>
          <w:szCs w:val="28"/>
          <w:shd w:val="clear" w:color="auto" w:fill="FFFFFF"/>
        </w:rPr>
        <w:t xml:space="preserve"> </w:t>
      </w:r>
      <w:r w:rsidRPr="0066208B">
        <w:rPr>
          <w:rFonts w:ascii="Times New Roman" w:hAnsi="Times New Roman" w:cs="Times New Roman"/>
          <w:sz w:val="28"/>
          <w:szCs w:val="28"/>
        </w:rPr>
        <w:t>перший рівень підтримки;</w:t>
      </w:r>
      <w:bookmarkStart w:id="11" w:name="dfaslep4di"/>
      <w:bookmarkStart w:id="12" w:name="bssPhr220"/>
      <w:bookmarkEnd w:id="11"/>
      <w:bookmarkEnd w:id="12"/>
    </w:p>
    <w:p w:rsidR="0066208B" w:rsidRPr="0066208B" w:rsidRDefault="0066208B" w:rsidP="0066208B">
      <w:pPr>
        <w:numPr>
          <w:ilvl w:val="0"/>
          <w:numId w:val="12"/>
        </w:numPr>
        <w:shd w:val="clear" w:color="auto" w:fill="FFFFFF"/>
        <w:suppressAutoHyphens/>
        <w:spacing w:after="0" w:line="240" w:lineRule="auto"/>
        <w:ind w:firstLine="709"/>
        <w:contextualSpacing/>
        <w:rPr>
          <w:rFonts w:ascii="Times New Roman" w:eastAsia="Times New Roman" w:hAnsi="Times New Roman" w:cs="Times New Roman"/>
          <w:b/>
          <w:sz w:val="28"/>
          <w:szCs w:val="28"/>
          <w:lang w:eastAsia="uk-UA"/>
        </w:rPr>
      </w:pPr>
      <w:r w:rsidRPr="0066208B">
        <w:rPr>
          <w:rFonts w:ascii="Times New Roman" w:eastAsia="Times New Roman" w:hAnsi="Times New Roman" w:cs="Times New Roman"/>
          <w:b/>
          <w:sz w:val="28"/>
          <w:szCs w:val="28"/>
          <w:lang w:eastAsia="uk-UA"/>
        </w:rPr>
        <w:t>другий рівень підтримки;</w:t>
      </w:r>
    </w:p>
    <w:p w:rsidR="0066208B" w:rsidRPr="0066208B" w:rsidRDefault="0066208B" w:rsidP="0066208B">
      <w:pPr>
        <w:shd w:val="clear" w:color="auto" w:fill="FFFFFF"/>
        <w:spacing w:after="0" w:line="240" w:lineRule="auto"/>
        <w:rPr>
          <w:rFonts w:ascii="Times New Roman" w:hAnsi="Times New Roman" w:cs="Times New Roman"/>
          <w:sz w:val="28"/>
          <w:szCs w:val="28"/>
        </w:rPr>
      </w:pPr>
      <w:bookmarkStart w:id="13" w:name="dfasz0429z"/>
      <w:bookmarkStart w:id="14" w:name="bssPhr221"/>
      <w:bookmarkEnd w:id="13"/>
      <w:bookmarkEnd w:id="14"/>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333333"/>
          <w:sz w:val="28"/>
          <w:szCs w:val="28"/>
          <w:shd w:val="clear" w:color="auto" w:fill="FFFFFF"/>
        </w:rPr>
        <w:t xml:space="preserve"> </w:t>
      </w:r>
      <w:r w:rsidRPr="0066208B">
        <w:rPr>
          <w:rFonts w:ascii="Times New Roman" w:hAnsi="Times New Roman" w:cs="Times New Roman"/>
          <w:sz w:val="28"/>
          <w:szCs w:val="28"/>
        </w:rPr>
        <w:t>третій рівень підтримки;</w:t>
      </w:r>
      <w:bookmarkStart w:id="15" w:name="dfaswggvdu"/>
      <w:bookmarkStart w:id="16" w:name="bssPhr222"/>
      <w:bookmarkEnd w:id="15"/>
      <w:bookmarkEnd w:id="16"/>
    </w:p>
    <w:p w:rsidR="0066208B" w:rsidRPr="0066208B" w:rsidRDefault="0066208B" w:rsidP="0066208B">
      <w:pPr>
        <w:shd w:val="clear" w:color="auto" w:fill="FFFFFF"/>
        <w:spacing w:after="0" w:line="240" w:lineRule="auto"/>
        <w:rPr>
          <w:rFonts w:ascii="Times New Roman" w:hAnsi="Times New Roman" w:cs="Times New Roman"/>
          <w:sz w:val="28"/>
          <w:szCs w:val="28"/>
        </w:rPr>
      </w:pPr>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sz w:val="28"/>
          <w:szCs w:val="28"/>
        </w:rPr>
        <w:t xml:space="preserve"> четвертий рівень підтримки;</w:t>
      </w:r>
    </w:p>
    <w:p w:rsidR="0066208B" w:rsidRPr="0066208B" w:rsidRDefault="0066208B" w:rsidP="0066208B">
      <w:pPr>
        <w:shd w:val="clear" w:color="auto" w:fill="FFFFFF"/>
        <w:spacing w:after="0" w:line="240" w:lineRule="auto"/>
        <w:rPr>
          <w:rFonts w:ascii="Times New Roman" w:hAnsi="Times New Roman" w:cs="Times New Roman"/>
          <w:sz w:val="28"/>
          <w:szCs w:val="28"/>
        </w:rPr>
      </w:pPr>
      <w:bookmarkStart w:id="17" w:name="dfasexdnqh"/>
      <w:bookmarkStart w:id="18" w:name="bssPhr223"/>
      <w:bookmarkEnd w:id="17"/>
      <w:bookmarkEnd w:id="18"/>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333333"/>
          <w:sz w:val="28"/>
          <w:szCs w:val="28"/>
          <w:shd w:val="clear" w:color="auto" w:fill="FFFFFF"/>
        </w:rPr>
        <w:t xml:space="preserve"> </w:t>
      </w:r>
      <w:r w:rsidRPr="0066208B">
        <w:rPr>
          <w:rFonts w:ascii="Times New Roman" w:hAnsi="Times New Roman" w:cs="Times New Roman"/>
          <w:sz w:val="28"/>
          <w:szCs w:val="28"/>
        </w:rPr>
        <w:t>п’ятий рівень підтримки;</w:t>
      </w:r>
    </w:p>
    <w:p w:rsidR="0066208B" w:rsidRPr="0066208B" w:rsidRDefault="0066208B" w:rsidP="0066208B">
      <w:pPr>
        <w:shd w:val="clear" w:color="auto" w:fill="FFFFFF"/>
        <w:spacing w:after="0" w:line="276" w:lineRule="auto"/>
        <w:rPr>
          <w:rFonts w:ascii="Times New Roman" w:hAnsi="Times New Roman" w:cs="Times New Roman"/>
          <w:b/>
          <w:color w:val="000000"/>
          <w:sz w:val="28"/>
          <w:szCs w:val="28"/>
        </w:rPr>
      </w:pPr>
      <w:bookmarkStart w:id="19" w:name="dfasgln80c"/>
      <w:bookmarkStart w:id="20" w:name="dfascrrh35"/>
      <w:bookmarkStart w:id="21" w:name="bssPhr224"/>
      <w:bookmarkEnd w:id="19"/>
      <w:bookmarkEnd w:id="20"/>
      <w:bookmarkEnd w:id="21"/>
      <w:r w:rsidRPr="0066208B">
        <w:rPr>
          <w:rFonts w:ascii="Times New Roman" w:hAnsi="Times New Roman" w:cs="Times New Roman"/>
          <w:b/>
          <w:color w:val="000000"/>
          <w:sz w:val="28"/>
          <w:szCs w:val="28"/>
        </w:rPr>
        <w:t>2) адаптація та модифікація освітнього середовища:</w:t>
      </w:r>
    </w:p>
    <w:tbl>
      <w:tblPr>
        <w:tblW w:w="5000" w:type="pct"/>
        <w:tblLayout w:type="fixed"/>
        <w:tblCellMar>
          <w:top w:w="75" w:type="dxa"/>
          <w:left w:w="45" w:type="dxa"/>
          <w:bottom w:w="75" w:type="dxa"/>
          <w:right w:w="150" w:type="dxa"/>
        </w:tblCellMar>
        <w:tblLook w:val="04A0" w:firstRow="1" w:lastRow="0" w:firstColumn="1" w:lastColumn="0" w:noHBand="0" w:noVBand="1"/>
      </w:tblPr>
      <w:tblGrid>
        <w:gridCol w:w="5196"/>
        <w:gridCol w:w="1447"/>
        <w:gridCol w:w="2696"/>
      </w:tblGrid>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Georgia" w:hAnsi="Georgia" w:cs="Arial"/>
                <w:sz w:val="24"/>
                <w:szCs w:val="24"/>
              </w:rPr>
            </w:pPr>
            <w:bookmarkStart w:id="22" w:name="bssPhr225"/>
            <w:bookmarkStart w:id="23" w:name="dfasfkc8tn"/>
            <w:bookmarkEnd w:id="22"/>
            <w:bookmarkEnd w:id="23"/>
            <w:r w:rsidRPr="0066208B">
              <w:rPr>
                <w:rFonts w:ascii="Georgia" w:hAnsi="Georgia" w:cs="Arial"/>
                <w:sz w:val="24"/>
                <w:szCs w:val="24"/>
              </w:rPr>
              <w:t>Назва адаптації/модифікації</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Georgia" w:hAnsi="Georgia" w:cs="Arial"/>
                <w:sz w:val="24"/>
                <w:szCs w:val="24"/>
              </w:rPr>
            </w:pPr>
            <w:bookmarkStart w:id="24" w:name="bssPhr226"/>
            <w:bookmarkStart w:id="25" w:name="dfaszdefg7"/>
            <w:bookmarkEnd w:id="24"/>
            <w:bookmarkEnd w:id="25"/>
            <w:r w:rsidRPr="0066208B">
              <w:rPr>
                <w:rFonts w:ascii="Georgia" w:hAnsi="Georgia" w:cs="Arial"/>
                <w:sz w:val="24"/>
                <w:szCs w:val="24"/>
              </w:rPr>
              <w:t>Так/ні</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Georgia" w:hAnsi="Georgia" w:cs="Arial"/>
                <w:sz w:val="24"/>
                <w:szCs w:val="24"/>
              </w:rPr>
            </w:pPr>
            <w:bookmarkStart w:id="26" w:name="bssPhr227"/>
            <w:bookmarkStart w:id="27" w:name="dfasgcro4d"/>
            <w:bookmarkEnd w:id="26"/>
            <w:bookmarkEnd w:id="27"/>
            <w:r w:rsidRPr="0066208B">
              <w:rPr>
                <w:rFonts w:ascii="Georgia" w:hAnsi="Georgia" w:cs="Arial"/>
                <w:sz w:val="24"/>
                <w:szCs w:val="24"/>
              </w:rPr>
              <w:t>Примітка</w:t>
            </w:r>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Pr>
          <w:p w:rsidR="0066208B" w:rsidRPr="0066208B" w:rsidRDefault="0066208B" w:rsidP="0066208B">
            <w:pPr>
              <w:spacing w:after="0" w:line="240" w:lineRule="auto"/>
              <w:rPr>
                <w:rFonts w:ascii="Georgia" w:hAnsi="Georgia" w:cs="Arial"/>
                <w:sz w:val="24"/>
                <w:szCs w:val="24"/>
              </w:rPr>
            </w:pPr>
            <w:bookmarkStart w:id="28" w:name="bssPhr228"/>
            <w:bookmarkStart w:id="29" w:name="dfasyoxyxm"/>
            <w:bookmarkEnd w:id="28"/>
            <w:bookmarkEnd w:id="29"/>
            <w:r w:rsidRPr="0066208B">
              <w:rPr>
                <w:rFonts w:ascii="Georgia" w:hAnsi="Georgia" w:cs="Arial"/>
                <w:sz w:val="24"/>
                <w:szCs w:val="24"/>
              </w:rPr>
              <w:t>Пристосування середовища:</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30" w:name="dfasm4slec"/>
            <w:bookmarkEnd w:id="30"/>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31" w:name="dfasphv6gb"/>
            <w:bookmarkEnd w:id="31"/>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32" w:name="bssPhr232"/>
            <w:bookmarkStart w:id="33" w:name="dfas91m5qe"/>
            <w:bookmarkStart w:id="34" w:name="bssPhr229"/>
            <w:bookmarkStart w:id="35" w:name="dfas8gmr68"/>
            <w:bookmarkEnd w:id="32"/>
            <w:bookmarkEnd w:id="33"/>
            <w:bookmarkEnd w:id="34"/>
            <w:bookmarkEnd w:id="35"/>
            <w:r w:rsidRPr="0066208B">
              <w:rPr>
                <w:rFonts w:ascii="Georgia" w:hAnsi="Georgia" w:cs="Arial"/>
                <w:sz w:val="24"/>
                <w:szCs w:val="24"/>
              </w:rPr>
              <w:lastRenderedPageBreak/>
              <w:t>потреба в усамітненні, його періодичність та місце (ресурсна кімната, медіатека тощо)</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36" w:name="dfas4c33xh"/>
            <w:bookmarkEnd w:id="36"/>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37" w:name="dfasq97u5b"/>
            <w:bookmarkEnd w:id="37"/>
            <w:r w:rsidRPr="0066208B">
              <w:rPr>
                <w:rFonts w:ascii="Georgia" w:hAnsi="Georgia"/>
                <w:sz w:val="24"/>
                <w:szCs w:val="24"/>
              </w:rPr>
              <w:t>Іноді, в ресурсній кімнаті, під час читання</w:t>
            </w:r>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Pr>
          <w:p w:rsidR="0066208B" w:rsidRPr="0066208B" w:rsidRDefault="0066208B" w:rsidP="0066208B">
            <w:pPr>
              <w:spacing w:after="0" w:line="240" w:lineRule="auto"/>
              <w:rPr>
                <w:rFonts w:ascii="Georgia" w:hAnsi="Georgia" w:cs="Arial"/>
                <w:sz w:val="24"/>
                <w:szCs w:val="24"/>
              </w:rPr>
            </w:pPr>
            <w:bookmarkStart w:id="38" w:name="bssPhr233"/>
            <w:bookmarkStart w:id="39" w:name="dfaspckbmd"/>
            <w:bookmarkEnd w:id="38"/>
            <w:bookmarkEnd w:id="39"/>
            <w:r w:rsidRPr="0066208B">
              <w:rPr>
                <w:rFonts w:ascii="Georgia" w:hAnsi="Georgia" w:cs="Arial"/>
                <w:sz w:val="24"/>
                <w:szCs w:val="24"/>
              </w:rPr>
              <w:t>Психолого-педагогічна адаптація:</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40" w:name="dfasu0hv95"/>
            <w:bookmarkEnd w:id="40"/>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41" w:name="dfaswxio5h"/>
            <w:bookmarkEnd w:id="41"/>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color w:val="C00000"/>
                <w:sz w:val="24"/>
                <w:szCs w:val="24"/>
              </w:rPr>
            </w:pPr>
            <w:bookmarkStart w:id="42" w:name="bssPhr234"/>
            <w:bookmarkStart w:id="43" w:name="dfas46z1mg"/>
            <w:bookmarkEnd w:id="42"/>
            <w:bookmarkEnd w:id="43"/>
            <w:r w:rsidRPr="0066208B">
              <w:rPr>
                <w:rFonts w:ascii="Georgia" w:hAnsi="Georgia" w:cs="Arial"/>
                <w:sz w:val="24"/>
                <w:szCs w:val="24"/>
              </w:rPr>
              <w:t xml:space="preserve">використання візуального розкладу </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44" w:name="dfasmt08ad"/>
            <w:bookmarkEnd w:id="44"/>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45" w:name="dfask3gwwk"/>
            <w:bookmarkEnd w:id="45"/>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46" w:name="bssPhr235"/>
            <w:bookmarkStart w:id="47" w:name="dfasogst9n"/>
            <w:bookmarkEnd w:id="46"/>
            <w:bookmarkEnd w:id="47"/>
            <w:r w:rsidRPr="0066208B">
              <w:rPr>
                <w:rFonts w:ascii="Georgia" w:hAnsi="Georgia" w:cs="Arial"/>
                <w:sz w:val="24"/>
                <w:szCs w:val="24"/>
              </w:rPr>
              <w:t>збільшення часу на виконання завдань</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48" w:name="dfasxg58bu"/>
            <w:bookmarkEnd w:id="48"/>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49" w:name="dfas35vput"/>
            <w:bookmarkEnd w:id="49"/>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50" w:name="bssPhr236"/>
            <w:bookmarkStart w:id="51" w:name="dfas412kgf"/>
            <w:bookmarkEnd w:id="50"/>
            <w:bookmarkEnd w:id="51"/>
            <w:r w:rsidRPr="0066208B">
              <w:rPr>
                <w:rFonts w:ascii="Georgia" w:hAnsi="Georgia" w:cs="Arial"/>
                <w:sz w:val="24"/>
                <w:szCs w:val="24"/>
              </w:rPr>
              <w:t>збільшення обсягу допомоги (навідне питання, демонстрація зразка, нагадування тощо)</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52" w:name="dfas9n3961"/>
            <w:bookmarkEnd w:id="52"/>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53" w:name="dfasvunwig"/>
            <w:bookmarkEnd w:id="53"/>
            <w:r w:rsidRPr="0066208B">
              <w:rPr>
                <w:rFonts w:ascii="Georgia" w:hAnsi="Georgia"/>
                <w:sz w:val="24"/>
                <w:szCs w:val="24"/>
              </w:rPr>
              <w:t>За потребою</w:t>
            </w:r>
          </w:p>
        </w:tc>
      </w:tr>
      <w:tr w:rsidR="0066208B" w:rsidRPr="0066208B" w:rsidTr="00C74C38">
        <w:trPr>
          <w:trHeight w:val="763"/>
        </w:trPr>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54" w:name="bssPhr237"/>
            <w:bookmarkStart w:id="55" w:name="dfasgczktr"/>
            <w:bookmarkEnd w:id="54"/>
            <w:bookmarkEnd w:id="55"/>
            <w:r w:rsidRPr="0066208B">
              <w:rPr>
                <w:rFonts w:ascii="Georgia" w:hAnsi="Georgia" w:cs="Arial"/>
                <w:sz w:val="24"/>
                <w:szCs w:val="24"/>
              </w:rPr>
              <w:t>руховий режим</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56" w:name="dfasqw36fp"/>
            <w:bookmarkEnd w:id="56"/>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57" w:name="dfasurf3lo"/>
            <w:bookmarkEnd w:id="57"/>
            <w:r w:rsidRPr="0066208B">
              <w:rPr>
                <w:rFonts w:ascii="Georgia" w:hAnsi="Georgia"/>
                <w:sz w:val="24"/>
                <w:szCs w:val="24"/>
              </w:rPr>
              <w:t>Додаткове розвантаження (за потребою)</w:t>
            </w:r>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58" w:name="bssPhr238"/>
            <w:bookmarkStart w:id="59" w:name="dfas3zhh1b"/>
            <w:bookmarkEnd w:id="58"/>
            <w:bookmarkEnd w:id="59"/>
            <w:r w:rsidRPr="0066208B">
              <w:rPr>
                <w:rFonts w:ascii="Georgia" w:hAnsi="Georgia" w:cs="Arial"/>
                <w:sz w:val="24"/>
                <w:szCs w:val="24"/>
              </w:rPr>
              <w:t>використання заохочень</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60" w:name="dfaskv0ccu"/>
            <w:bookmarkEnd w:id="60"/>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61" w:name="dfaskwc6zb"/>
            <w:bookmarkEnd w:id="61"/>
            <w:r w:rsidRPr="0066208B">
              <w:rPr>
                <w:rFonts w:ascii="Georgia" w:hAnsi="Georgia"/>
                <w:sz w:val="24"/>
                <w:szCs w:val="24"/>
              </w:rPr>
              <w:t>Словесне заохочення,</w:t>
            </w:r>
          </w:p>
          <w:p w:rsidR="0066208B" w:rsidRPr="0066208B" w:rsidRDefault="0066208B" w:rsidP="0066208B">
            <w:pPr>
              <w:spacing w:after="0" w:line="240" w:lineRule="auto"/>
              <w:rPr>
                <w:rFonts w:ascii="Georgia" w:hAnsi="Georgia"/>
                <w:sz w:val="24"/>
                <w:szCs w:val="24"/>
              </w:rPr>
            </w:pPr>
            <w:r w:rsidRPr="0066208B">
              <w:rPr>
                <w:rFonts w:ascii="Georgia" w:hAnsi="Georgia"/>
                <w:sz w:val="24"/>
                <w:szCs w:val="24"/>
              </w:rPr>
              <w:t>наліпки.</w:t>
            </w:r>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62" w:name="bssPhr239"/>
            <w:bookmarkStart w:id="63" w:name="dfashsmwsk"/>
            <w:bookmarkEnd w:id="62"/>
            <w:bookmarkEnd w:id="63"/>
            <w:r w:rsidRPr="0066208B">
              <w:rPr>
                <w:rFonts w:ascii="Georgia" w:hAnsi="Georgia" w:cs="Arial"/>
                <w:sz w:val="24"/>
                <w:szCs w:val="24"/>
              </w:rPr>
              <w:t>використання стимулюючих засобів для розвитку пізнавальної активності та підтримки уваги</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64" w:name="dfasipiede"/>
            <w:bookmarkEnd w:id="64"/>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65" w:name="dfas4zf2g3"/>
            <w:bookmarkEnd w:id="65"/>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Pr>
          <w:p w:rsidR="0066208B" w:rsidRPr="0066208B" w:rsidRDefault="0066208B" w:rsidP="0066208B">
            <w:pPr>
              <w:spacing w:after="0" w:line="240" w:lineRule="auto"/>
              <w:rPr>
                <w:rFonts w:ascii="Georgia" w:hAnsi="Georgia" w:cs="Arial"/>
                <w:sz w:val="24"/>
                <w:szCs w:val="24"/>
              </w:rPr>
            </w:pPr>
            <w:bookmarkStart w:id="66" w:name="bssPhr241"/>
            <w:bookmarkStart w:id="67" w:name="dfas4oi713"/>
            <w:bookmarkStart w:id="68" w:name="bssPhr240"/>
            <w:bookmarkStart w:id="69" w:name="dfas8vhlni"/>
            <w:bookmarkEnd w:id="66"/>
            <w:bookmarkEnd w:id="67"/>
            <w:bookmarkEnd w:id="68"/>
            <w:bookmarkEnd w:id="69"/>
            <w:r w:rsidRPr="0066208B">
              <w:rPr>
                <w:rFonts w:ascii="Georgia" w:hAnsi="Georgia" w:cs="Arial"/>
                <w:sz w:val="24"/>
                <w:szCs w:val="24"/>
              </w:rPr>
              <w:t>Адаптація навчального матеріалу:</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70" w:name="dfaslodxrt"/>
            <w:bookmarkEnd w:id="70"/>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71" w:name="dfasszcggw"/>
            <w:bookmarkEnd w:id="71"/>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72" w:name="bssPhr242"/>
            <w:bookmarkStart w:id="73" w:name="dfaswddh0c"/>
            <w:bookmarkEnd w:id="72"/>
            <w:bookmarkEnd w:id="73"/>
            <w:r w:rsidRPr="0066208B">
              <w:rPr>
                <w:rFonts w:ascii="Georgia" w:hAnsi="Georgia" w:cs="Arial"/>
                <w:sz w:val="24"/>
                <w:szCs w:val="24"/>
              </w:rPr>
              <w:t>Унаочнення змісту навчання</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74" w:name="dfasbhdxyh"/>
            <w:bookmarkEnd w:id="74"/>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75" w:name="dfasb85p8v"/>
            <w:bookmarkEnd w:id="75"/>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76" w:name="bssPhr243"/>
            <w:bookmarkStart w:id="77" w:name="dfas9mucv7"/>
            <w:bookmarkEnd w:id="76"/>
            <w:bookmarkEnd w:id="77"/>
            <w:r w:rsidRPr="0066208B">
              <w:rPr>
                <w:rFonts w:ascii="Georgia" w:hAnsi="Georgia" w:cs="Arial"/>
                <w:sz w:val="24"/>
                <w:szCs w:val="24"/>
              </w:rPr>
              <w:t>Подання нового матеріалу невеликими порціями, з урахуванням працездатностію</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78" w:name="dfas4gaxb8"/>
            <w:bookmarkEnd w:id="78"/>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79" w:name="dfasrbwaqa"/>
            <w:bookmarkEnd w:id="79"/>
          </w:p>
        </w:tc>
      </w:tr>
      <w:tr w:rsidR="0066208B" w:rsidRPr="0066208B" w:rsidTr="00C74C38">
        <w:trPr>
          <w:trHeight w:val="585"/>
        </w:trPr>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r w:rsidRPr="0066208B">
              <w:rPr>
                <w:rFonts w:ascii="Georgia" w:hAnsi="Georgia" w:cs="Arial"/>
                <w:sz w:val="24"/>
                <w:szCs w:val="24"/>
              </w:rPr>
              <w:t xml:space="preserve">Багаторазові повторення та збільшення кількості однотипних завдань </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p>
        </w:tc>
      </w:tr>
      <w:tr w:rsidR="0066208B" w:rsidRPr="0066208B" w:rsidTr="00C74C38">
        <w:trPr>
          <w:trHeight w:val="585"/>
        </w:trPr>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r w:rsidRPr="0066208B">
              <w:rPr>
                <w:rFonts w:ascii="Georgia" w:hAnsi="Georgia" w:cs="Arial"/>
                <w:sz w:val="24"/>
                <w:szCs w:val="24"/>
              </w:rPr>
              <w:t>Предметна основа (лічильний матеріал) та лінійка як допоміжні засоби під час обчислень.</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p>
        </w:tc>
      </w:tr>
      <w:tr w:rsidR="0066208B" w:rsidRPr="0066208B" w:rsidTr="00C74C38">
        <w:trPr>
          <w:trHeight w:val="585"/>
        </w:trPr>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r w:rsidRPr="0066208B">
              <w:rPr>
                <w:rFonts w:ascii="Georgia" w:hAnsi="Georgia" w:cs="Arial"/>
                <w:sz w:val="24"/>
                <w:szCs w:val="24"/>
              </w:rPr>
              <w:t>Візуальний рукописний зразок вчителя(дорослого) для написання невідомих слів.</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r w:rsidRPr="0066208B">
              <w:rPr>
                <w:rFonts w:ascii="Georgia" w:hAnsi="Georgia" w:cs="Arial"/>
                <w:sz w:val="24"/>
                <w:szCs w:val="24"/>
              </w:rPr>
              <w:t xml:space="preserve">Так </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p>
        </w:tc>
      </w:tr>
      <w:tr w:rsidR="0066208B" w:rsidRPr="0066208B" w:rsidTr="00C74C38">
        <w:tc>
          <w:tcPr>
            <w:tcW w:w="5208"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80" w:name="bssPhr244"/>
            <w:bookmarkStart w:id="81" w:name="dfasg16hey"/>
            <w:bookmarkEnd w:id="80"/>
            <w:bookmarkEnd w:id="81"/>
            <w:r w:rsidRPr="0066208B">
              <w:rPr>
                <w:rFonts w:ascii="Georgia" w:hAnsi="Georgia" w:cs="Arial"/>
                <w:sz w:val="24"/>
                <w:szCs w:val="24"/>
              </w:rPr>
              <w:t>Використання широкого арсеналу дид      атктичних ігор та вправ</w:t>
            </w:r>
          </w:p>
        </w:tc>
        <w:tc>
          <w:tcPr>
            <w:tcW w:w="145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cs="Arial"/>
                <w:sz w:val="24"/>
                <w:szCs w:val="24"/>
              </w:rPr>
            </w:pPr>
            <w:bookmarkStart w:id="82" w:name="dfashh6t1q"/>
            <w:bookmarkEnd w:id="82"/>
            <w:r w:rsidRPr="0066208B">
              <w:rPr>
                <w:rFonts w:ascii="Georgia" w:hAnsi="Georgia" w:cs="Arial"/>
                <w:sz w:val="24"/>
                <w:szCs w:val="24"/>
              </w:rPr>
              <w:t>Так</w:t>
            </w:r>
          </w:p>
        </w:tc>
        <w:tc>
          <w:tcPr>
            <w:tcW w:w="27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Georgia" w:hAnsi="Georgia"/>
                <w:sz w:val="24"/>
                <w:szCs w:val="24"/>
              </w:rPr>
            </w:pPr>
            <w:bookmarkStart w:id="83" w:name="dfasu651ql"/>
            <w:bookmarkEnd w:id="83"/>
          </w:p>
        </w:tc>
      </w:tr>
    </w:tbl>
    <w:p w:rsidR="0066208B" w:rsidRPr="0066208B" w:rsidRDefault="0066208B" w:rsidP="0066208B">
      <w:pPr>
        <w:shd w:val="clear" w:color="auto" w:fill="FFFFFF"/>
        <w:spacing w:after="0" w:line="240" w:lineRule="auto"/>
        <w:rPr>
          <w:rFonts w:ascii="Times New Roman" w:hAnsi="Times New Roman" w:cs="Times New Roman"/>
          <w:b/>
          <w:color w:val="000000"/>
          <w:sz w:val="28"/>
          <w:szCs w:val="28"/>
        </w:rPr>
      </w:pPr>
      <w:bookmarkStart w:id="84" w:name="dfasndlbsp"/>
      <w:bookmarkStart w:id="85" w:name="bssPhr249"/>
      <w:bookmarkStart w:id="86" w:name="bssPhr248"/>
      <w:bookmarkStart w:id="87" w:name="dfas6zdwh4"/>
      <w:bookmarkStart w:id="88" w:name="bssPhr245"/>
      <w:bookmarkStart w:id="89" w:name="dfasq3i37x"/>
      <w:bookmarkStart w:id="90" w:name="dfas1gag83"/>
      <w:bookmarkStart w:id="91" w:name="bssPhr252"/>
      <w:bookmarkEnd w:id="84"/>
      <w:bookmarkEnd w:id="85"/>
      <w:bookmarkEnd w:id="86"/>
      <w:bookmarkEnd w:id="87"/>
      <w:bookmarkEnd w:id="88"/>
      <w:bookmarkEnd w:id="89"/>
      <w:bookmarkEnd w:id="90"/>
      <w:bookmarkEnd w:id="91"/>
      <w:r w:rsidRPr="0066208B">
        <w:rPr>
          <w:rFonts w:ascii="Times New Roman" w:hAnsi="Times New Roman" w:cs="Times New Roman"/>
          <w:b/>
          <w:color w:val="000000"/>
          <w:sz w:val="28"/>
          <w:szCs w:val="28"/>
        </w:rPr>
        <w:t>3) потреба в додаткових заняттях з:</w:t>
      </w:r>
      <w:bookmarkStart w:id="92" w:name="dfasvxuzud"/>
      <w:bookmarkStart w:id="93" w:name="bssPhr253"/>
      <w:bookmarkStart w:id="94" w:name="dfasvg22yi"/>
      <w:bookmarkStart w:id="95" w:name="bssPhr254"/>
      <w:bookmarkEnd w:id="92"/>
      <w:bookmarkEnd w:id="93"/>
      <w:bookmarkEnd w:id="94"/>
      <w:bookmarkEnd w:id="95"/>
    </w:p>
    <w:p w:rsidR="0066208B" w:rsidRPr="0066208B" w:rsidRDefault="0066208B" w:rsidP="0066208B">
      <w:pPr>
        <w:numPr>
          <w:ilvl w:val="0"/>
          <w:numId w:val="15"/>
        </w:numPr>
        <w:shd w:val="clear" w:color="auto" w:fill="FFFFFF"/>
        <w:suppressAutoHyphens/>
        <w:spacing w:after="0" w:line="240" w:lineRule="auto"/>
        <w:ind w:firstLine="709"/>
        <w:contextualSpacing/>
        <w:rPr>
          <w:rFonts w:ascii="Times New Roman" w:eastAsia="Times New Roman" w:hAnsi="Times New Roman" w:cs="Times New Roman"/>
          <w:color w:val="000000"/>
          <w:sz w:val="28"/>
          <w:szCs w:val="28"/>
          <w:lang w:eastAsia="uk-UA"/>
        </w:rPr>
      </w:pPr>
      <w:r w:rsidRPr="0066208B">
        <w:rPr>
          <w:rFonts w:ascii="Times New Roman" w:eastAsia="Times New Roman" w:hAnsi="Times New Roman" w:cs="Times New Roman"/>
          <w:color w:val="000000"/>
          <w:sz w:val="28"/>
          <w:szCs w:val="28"/>
          <w:lang w:eastAsia="uk-UA"/>
        </w:rPr>
        <w:t>так</w:t>
      </w:r>
    </w:p>
    <w:p w:rsidR="0066208B" w:rsidRPr="0066208B" w:rsidRDefault="0066208B" w:rsidP="0066208B">
      <w:pPr>
        <w:numPr>
          <w:ilvl w:val="0"/>
          <w:numId w:val="14"/>
        </w:numPr>
        <w:shd w:val="clear" w:color="auto" w:fill="FFFFFF"/>
        <w:suppressAutoHyphens/>
        <w:spacing w:after="0" w:line="240" w:lineRule="auto"/>
        <w:ind w:firstLine="709"/>
        <w:contextualSpacing/>
        <w:rPr>
          <w:rFonts w:ascii="Times New Roman" w:eastAsia="Times New Roman" w:hAnsi="Times New Roman" w:cs="Times New Roman"/>
          <w:color w:val="000000"/>
          <w:sz w:val="28"/>
          <w:szCs w:val="28"/>
          <w:lang w:eastAsia="uk-UA"/>
        </w:rPr>
      </w:pPr>
      <w:r w:rsidRPr="0066208B">
        <w:rPr>
          <w:rFonts w:ascii="Times New Roman" w:eastAsia="Times New Roman" w:hAnsi="Times New Roman" w:cs="Times New Roman"/>
          <w:color w:val="333333"/>
          <w:sz w:val="28"/>
          <w:szCs w:val="28"/>
          <w:shd w:val="clear" w:color="auto" w:fill="FFFFFF"/>
          <w:lang w:eastAsia="uk-UA"/>
        </w:rPr>
        <w:t xml:space="preserve"> </w:t>
      </w:r>
      <w:r w:rsidRPr="0066208B">
        <w:rPr>
          <w:rFonts w:ascii="Times New Roman" w:eastAsia="Times New Roman" w:hAnsi="Times New Roman" w:cs="Times New Roman"/>
          <w:color w:val="000000"/>
          <w:sz w:val="28"/>
          <w:szCs w:val="28"/>
          <w:lang w:eastAsia="uk-UA"/>
        </w:rPr>
        <w:t>ні</w:t>
      </w:r>
      <w:bookmarkStart w:id="96" w:name="dfasqqc084"/>
      <w:bookmarkStart w:id="97" w:name="bssPhr255"/>
      <w:bookmarkEnd w:id="96"/>
      <w:bookmarkEnd w:id="97"/>
    </w:p>
    <w:p w:rsidR="0066208B" w:rsidRPr="0066208B" w:rsidRDefault="0066208B" w:rsidP="0066208B">
      <w:pPr>
        <w:shd w:val="clear" w:color="auto" w:fill="FFFFFF"/>
        <w:spacing w:after="0" w:line="240" w:lineRule="auto"/>
        <w:rPr>
          <w:rFonts w:ascii="Times New Roman" w:hAnsi="Times New Roman" w:cs="Times New Roman"/>
          <w:b/>
          <w:color w:val="000000"/>
          <w:sz w:val="28"/>
          <w:szCs w:val="28"/>
        </w:rPr>
      </w:pPr>
      <w:r w:rsidRPr="0066208B">
        <w:rPr>
          <w:rFonts w:ascii="Times New Roman" w:hAnsi="Times New Roman" w:cs="Times New Roman"/>
          <w:b/>
          <w:color w:val="000000"/>
          <w:sz w:val="28"/>
          <w:szCs w:val="28"/>
        </w:rPr>
        <w:t>4) потреба в консультації з:</w:t>
      </w:r>
    </w:p>
    <w:p w:rsidR="0066208B" w:rsidRPr="0066208B" w:rsidRDefault="0066208B" w:rsidP="0066208B">
      <w:pPr>
        <w:numPr>
          <w:ilvl w:val="0"/>
          <w:numId w:val="12"/>
        </w:numPr>
        <w:shd w:val="clear" w:color="auto" w:fill="FFFFFF"/>
        <w:suppressAutoHyphens/>
        <w:spacing w:after="0" w:line="240" w:lineRule="auto"/>
        <w:ind w:firstLine="709"/>
        <w:contextualSpacing/>
        <w:rPr>
          <w:rFonts w:ascii="Times New Roman" w:eastAsia="Times New Roman" w:hAnsi="Times New Roman" w:cs="Times New Roman"/>
          <w:color w:val="000000"/>
          <w:sz w:val="28"/>
          <w:szCs w:val="28"/>
          <w:lang w:eastAsia="uk-UA"/>
        </w:rPr>
      </w:pPr>
      <w:bookmarkStart w:id="98" w:name="dfasc1ozsd"/>
      <w:bookmarkStart w:id="99" w:name="bssPhr256"/>
      <w:bookmarkEnd w:id="98"/>
      <w:bookmarkEnd w:id="99"/>
      <w:r w:rsidRPr="0066208B">
        <w:rPr>
          <w:rFonts w:ascii="Times New Roman" w:eastAsia="Times New Roman" w:hAnsi="Times New Roman" w:cs="Times New Roman"/>
          <w:color w:val="000000"/>
          <w:sz w:val="28"/>
          <w:szCs w:val="28"/>
          <w:lang w:eastAsia="uk-UA"/>
        </w:rPr>
        <w:t>фахівцями інклюзивно-ресурсного центру;</w:t>
      </w:r>
    </w:p>
    <w:p w:rsidR="0066208B" w:rsidRPr="0066208B" w:rsidRDefault="0066208B" w:rsidP="0066208B">
      <w:pPr>
        <w:shd w:val="clear" w:color="auto" w:fill="FFFFFF"/>
        <w:spacing w:after="0" w:line="240" w:lineRule="auto"/>
        <w:rPr>
          <w:rFonts w:ascii="Times New Roman" w:hAnsi="Times New Roman" w:cs="Times New Roman"/>
          <w:color w:val="000000"/>
          <w:sz w:val="28"/>
          <w:szCs w:val="28"/>
        </w:rPr>
      </w:pPr>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333333"/>
          <w:sz w:val="28"/>
          <w:szCs w:val="28"/>
          <w:shd w:val="clear" w:color="auto" w:fill="FFFFFF"/>
        </w:rPr>
        <w:t xml:space="preserve"> </w:t>
      </w:r>
      <w:r w:rsidRPr="0066208B">
        <w:rPr>
          <w:rFonts w:ascii="Times New Roman" w:hAnsi="Times New Roman" w:cs="Times New Roman"/>
          <w:color w:val="000000"/>
          <w:sz w:val="28"/>
          <w:szCs w:val="28"/>
        </w:rPr>
        <w:t>фахівцями спеціальних закладів освіти;</w:t>
      </w:r>
    </w:p>
    <w:p w:rsidR="0066208B" w:rsidRPr="0066208B" w:rsidRDefault="0066208B" w:rsidP="0066208B">
      <w:pPr>
        <w:shd w:val="clear" w:color="auto" w:fill="FFFFFF"/>
        <w:spacing w:after="0" w:line="240" w:lineRule="auto"/>
        <w:rPr>
          <w:rFonts w:ascii="Times New Roman" w:hAnsi="Times New Roman" w:cs="Times New Roman"/>
          <w:color w:val="000000"/>
          <w:sz w:val="28"/>
          <w:szCs w:val="28"/>
        </w:rPr>
      </w:pPr>
      <w:bookmarkStart w:id="100" w:name="dfas9rr4um"/>
      <w:bookmarkStart w:id="101" w:name="bssPhr258"/>
      <w:bookmarkEnd w:id="100"/>
      <w:bookmarkEnd w:id="101"/>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000000"/>
          <w:sz w:val="28"/>
          <w:szCs w:val="28"/>
        </w:rPr>
        <w:t xml:space="preserve"> іншими фахівцями </w:t>
      </w:r>
    </w:p>
    <w:p w:rsidR="0066208B" w:rsidRPr="0066208B" w:rsidRDefault="0066208B" w:rsidP="0066208B">
      <w:pPr>
        <w:shd w:val="clear" w:color="auto" w:fill="FFFFFF"/>
        <w:spacing w:after="0" w:line="240" w:lineRule="auto"/>
        <w:rPr>
          <w:rFonts w:ascii="Times New Roman" w:hAnsi="Times New Roman" w:cs="Times New Roman"/>
          <w:b/>
          <w:color w:val="000000"/>
          <w:sz w:val="28"/>
          <w:szCs w:val="28"/>
        </w:rPr>
      </w:pPr>
      <w:bookmarkStart w:id="102" w:name="dfasafxltt"/>
      <w:bookmarkStart w:id="103" w:name="bssPhr259"/>
      <w:bookmarkEnd w:id="102"/>
      <w:bookmarkEnd w:id="103"/>
      <w:r w:rsidRPr="0066208B">
        <w:rPr>
          <w:rFonts w:ascii="Times New Roman" w:hAnsi="Times New Roman" w:cs="Times New Roman"/>
          <w:b/>
          <w:color w:val="000000"/>
          <w:sz w:val="28"/>
          <w:szCs w:val="28"/>
        </w:rPr>
        <w:t>5) наявність індивідуального навчального плану:</w:t>
      </w:r>
    </w:p>
    <w:p w:rsidR="0066208B" w:rsidRPr="0066208B" w:rsidRDefault="0066208B" w:rsidP="0066208B">
      <w:pPr>
        <w:shd w:val="clear" w:color="auto" w:fill="FFFFFF"/>
        <w:spacing w:after="0" w:line="240" w:lineRule="auto"/>
        <w:rPr>
          <w:rFonts w:ascii="Times New Roman" w:hAnsi="Times New Roman" w:cs="Times New Roman"/>
          <w:b/>
          <w:sz w:val="28"/>
          <w:szCs w:val="28"/>
        </w:rPr>
      </w:pPr>
      <w:bookmarkStart w:id="104" w:name="dfas2dhqny"/>
      <w:bookmarkStart w:id="105" w:name="bssPhr260"/>
      <w:bookmarkEnd w:id="104"/>
      <w:bookmarkEnd w:id="105"/>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333333"/>
          <w:sz w:val="28"/>
          <w:szCs w:val="28"/>
          <w:shd w:val="clear" w:color="auto" w:fill="FFFFFF"/>
        </w:rPr>
        <w:t xml:space="preserve">  </w:t>
      </w:r>
      <w:r w:rsidRPr="0066208B">
        <w:rPr>
          <w:rFonts w:ascii="Times New Roman" w:hAnsi="Times New Roman" w:cs="Times New Roman"/>
          <w:sz w:val="28"/>
          <w:szCs w:val="28"/>
        </w:rPr>
        <w:t>так</w:t>
      </w:r>
      <w:r w:rsidRPr="0066208B">
        <w:rPr>
          <w:rFonts w:ascii="Times New Roman" w:hAnsi="Times New Roman" w:cs="Times New Roman"/>
          <w:b/>
          <w:sz w:val="28"/>
          <w:szCs w:val="28"/>
        </w:rPr>
        <w:t xml:space="preserve"> </w:t>
      </w:r>
    </w:p>
    <w:p w:rsidR="0066208B" w:rsidRPr="0066208B" w:rsidRDefault="0066208B" w:rsidP="0066208B">
      <w:pPr>
        <w:numPr>
          <w:ilvl w:val="0"/>
          <w:numId w:val="12"/>
        </w:numPr>
        <w:shd w:val="clear" w:color="auto" w:fill="FFFFFF"/>
        <w:suppressAutoHyphens/>
        <w:spacing w:after="0" w:line="240" w:lineRule="auto"/>
        <w:ind w:firstLine="709"/>
        <w:contextualSpacing/>
        <w:rPr>
          <w:rFonts w:ascii="Times New Roman" w:eastAsia="Times New Roman" w:hAnsi="Times New Roman" w:cs="Times New Roman"/>
          <w:color w:val="000000"/>
          <w:sz w:val="28"/>
          <w:szCs w:val="28"/>
          <w:lang w:eastAsia="uk-UA"/>
        </w:rPr>
      </w:pPr>
      <w:bookmarkStart w:id="106" w:name="dfas1cpmgl"/>
      <w:bookmarkStart w:id="107" w:name="bssPhr261"/>
      <w:bookmarkEnd w:id="106"/>
      <w:bookmarkEnd w:id="107"/>
      <w:r w:rsidRPr="0066208B">
        <w:rPr>
          <w:rFonts w:ascii="Times New Roman" w:eastAsia="Times New Roman" w:hAnsi="Times New Roman" w:cs="Times New Roman"/>
          <w:color w:val="000000"/>
          <w:sz w:val="28"/>
          <w:szCs w:val="28"/>
          <w:lang w:eastAsia="uk-UA"/>
        </w:rPr>
        <w:t>ні.</w:t>
      </w:r>
      <w:bookmarkStart w:id="108" w:name="dfasgdlmrc"/>
      <w:bookmarkStart w:id="109" w:name="dfasv91lnm"/>
      <w:bookmarkStart w:id="110" w:name="bssPhr262"/>
      <w:bookmarkEnd w:id="108"/>
      <w:bookmarkEnd w:id="109"/>
      <w:bookmarkEnd w:id="110"/>
    </w:p>
    <w:tbl>
      <w:tblPr>
        <w:tblW w:w="5000" w:type="pct"/>
        <w:tblLayout w:type="fixed"/>
        <w:tblCellMar>
          <w:top w:w="75" w:type="dxa"/>
          <w:left w:w="45" w:type="dxa"/>
          <w:bottom w:w="75" w:type="dxa"/>
          <w:right w:w="150" w:type="dxa"/>
        </w:tblCellMar>
        <w:tblLook w:val="04A0" w:firstRow="1" w:lastRow="0" w:firstColumn="1" w:lastColumn="0" w:noHBand="0" w:noVBand="1"/>
      </w:tblPr>
      <w:tblGrid>
        <w:gridCol w:w="3133"/>
        <w:gridCol w:w="3039"/>
        <w:gridCol w:w="3167"/>
      </w:tblGrid>
      <w:tr w:rsidR="0066208B" w:rsidRPr="0066208B" w:rsidTr="00C74C38">
        <w:tc>
          <w:tcPr>
            <w:tcW w:w="3140"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111" w:name="bssPhr263"/>
            <w:bookmarkStart w:id="112" w:name="dfas27z9v7"/>
            <w:bookmarkEnd w:id="111"/>
            <w:bookmarkEnd w:id="112"/>
            <w:r w:rsidRPr="0066208B">
              <w:rPr>
                <w:rFonts w:ascii="Times New Roman" w:hAnsi="Times New Roman" w:cs="Times New Roman"/>
                <w:sz w:val="24"/>
                <w:szCs w:val="24"/>
              </w:rPr>
              <w:lastRenderedPageBreak/>
              <w:t>Навчальний предмет (інтегрований курс)</w:t>
            </w:r>
          </w:p>
        </w:tc>
        <w:tc>
          <w:tcPr>
            <w:tcW w:w="3046"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113" w:name="bssPhr264"/>
            <w:bookmarkStart w:id="114" w:name="dfas4oiivh"/>
            <w:bookmarkEnd w:id="113"/>
            <w:bookmarkEnd w:id="114"/>
            <w:r w:rsidRPr="0066208B">
              <w:rPr>
                <w:rFonts w:ascii="Times New Roman" w:hAnsi="Times New Roman" w:cs="Times New Roman"/>
                <w:sz w:val="24"/>
                <w:szCs w:val="24"/>
              </w:rPr>
              <w:t>Адаптація чи модифікація</w:t>
            </w:r>
          </w:p>
        </w:tc>
        <w:tc>
          <w:tcPr>
            <w:tcW w:w="3174"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115" w:name="bssPhr265"/>
            <w:bookmarkStart w:id="116" w:name="dfasfh3m53"/>
            <w:bookmarkEnd w:id="115"/>
            <w:bookmarkEnd w:id="116"/>
            <w:r w:rsidRPr="0066208B">
              <w:rPr>
                <w:rFonts w:ascii="Times New Roman" w:hAnsi="Times New Roman" w:cs="Times New Roman"/>
                <w:sz w:val="24"/>
                <w:szCs w:val="24"/>
              </w:rPr>
              <w:t>Відповідальний педагогічний працівник</w:t>
            </w:r>
          </w:p>
        </w:tc>
      </w:tr>
      <w:tr w:rsidR="0066208B" w:rsidRPr="0066208B" w:rsidTr="00C74C38">
        <w:tc>
          <w:tcPr>
            <w:tcW w:w="314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Навчання грамоти</w:t>
            </w:r>
          </w:p>
        </w:tc>
        <w:tc>
          <w:tcPr>
            <w:tcW w:w="3046"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 xml:space="preserve">Адаптація </w:t>
            </w:r>
          </w:p>
        </w:tc>
        <w:tc>
          <w:tcPr>
            <w:tcW w:w="3174"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Подзігун Р.М.</w:t>
            </w:r>
          </w:p>
        </w:tc>
      </w:tr>
      <w:tr w:rsidR="0066208B" w:rsidRPr="0066208B" w:rsidTr="00C74C38">
        <w:tc>
          <w:tcPr>
            <w:tcW w:w="314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Англійська мова</w:t>
            </w:r>
          </w:p>
        </w:tc>
        <w:tc>
          <w:tcPr>
            <w:tcW w:w="3046"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 xml:space="preserve">Адаптація </w:t>
            </w:r>
          </w:p>
        </w:tc>
        <w:tc>
          <w:tcPr>
            <w:tcW w:w="3174"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Ястремська І.С.</w:t>
            </w:r>
          </w:p>
        </w:tc>
      </w:tr>
      <w:tr w:rsidR="0066208B" w:rsidRPr="0066208B" w:rsidTr="00C74C38">
        <w:tc>
          <w:tcPr>
            <w:tcW w:w="314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Математика</w:t>
            </w:r>
          </w:p>
        </w:tc>
        <w:tc>
          <w:tcPr>
            <w:tcW w:w="3046"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 xml:space="preserve">Адаптація </w:t>
            </w:r>
          </w:p>
        </w:tc>
        <w:tc>
          <w:tcPr>
            <w:tcW w:w="3174"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Подзігун Р.М.</w:t>
            </w:r>
          </w:p>
        </w:tc>
      </w:tr>
      <w:tr w:rsidR="0066208B" w:rsidRPr="0066208B" w:rsidTr="00C74C38">
        <w:tc>
          <w:tcPr>
            <w:tcW w:w="314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ЯДС</w:t>
            </w:r>
          </w:p>
        </w:tc>
        <w:tc>
          <w:tcPr>
            <w:tcW w:w="3046"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 xml:space="preserve">Адаптація </w:t>
            </w:r>
          </w:p>
        </w:tc>
        <w:tc>
          <w:tcPr>
            <w:tcW w:w="3174"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Подзігун Р.М.</w:t>
            </w:r>
          </w:p>
        </w:tc>
      </w:tr>
      <w:tr w:rsidR="0066208B" w:rsidRPr="0066208B" w:rsidTr="00C74C38">
        <w:tc>
          <w:tcPr>
            <w:tcW w:w="314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Дизайн і технології</w:t>
            </w:r>
          </w:p>
        </w:tc>
        <w:tc>
          <w:tcPr>
            <w:tcW w:w="3046"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Адаптація</w:t>
            </w:r>
          </w:p>
        </w:tc>
        <w:tc>
          <w:tcPr>
            <w:tcW w:w="3174"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Подзігун Р.М.</w:t>
            </w:r>
          </w:p>
        </w:tc>
      </w:tr>
      <w:tr w:rsidR="0066208B" w:rsidRPr="0066208B" w:rsidTr="00C74C38">
        <w:tc>
          <w:tcPr>
            <w:tcW w:w="314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Музичне мистецтво</w:t>
            </w:r>
          </w:p>
        </w:tc>
        <w:tc>
          <w:tcPr>
            <w:tcW w:w="3046"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 xml:space="preserve">Адаптація </w:t>
            </w:r>
          </w:p>
        </w:tc>
        <w:tc>
          <w:tcPr>
            <w:tcW w:w="3174"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Подзігун Р.М.</w:t>
            </w:r>
          </w:p>
        </w:tc>
      </w:tr>
      <w:tr w:rsidR="0066208B" w:rsidRPr="0066208B" w:rsidTr="00C74C38">
        <w:tc>
          <w:tcPr>
            <w:tcW w:w="314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Образотворче мистецтво</w:t>
            </w:r>
          </w:p>
        </w:tc>
        <w:tc>
          <w:tcPr>
            <w:tcW w:w="3046"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 xml:space="preserve">Адаптація </w:t>
            </w:r>
          </w:p>
        </w:tc>
        <w:tc>
          <w:tcPr>
            <w:tcW w:w="3174"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Подзігун Р.М.</w:t>
            </w:r>
          </w:p>
        </w:tc>
      </w:tr>
      <w:tr w:rsidR="0066208B" w:rsidRPr="0066208B" w:rsidTr="00C74C38">
        <w:tc>
          <w:tcPr>
            <w:tcW w:w="3140"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Фізична культура</w:t>
            </w:r>
          </w:p>
        </w:tc>
        <w:tc>
          <w:tcPr>
            <w:tcW w:w="3046"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 xml:space="preserve">Адаптація </w:t>
            </w:r>
          </w:p>
        </w:tc>
        <w:tc>
          <w:tcPr>
            <w:tcW w:w="3174"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Недял Г.Б.</w:t>
            </w:r>
          </w:p>
        </w:tc>
      </w:tr>
    </w:tbl>
    <w:p w:rsidR="0066208B" w:rsidRPr="0066208B" w:rsidRDefault="0066208B" w:rsidP="0066208B">
      <w:pPr>
        <w:shd w:val="clear" w:color="auto" w:fill="FFFFFF"/>
        <w:jc w:val="both"/>
        <w:rPr>
          <w:rFonts w:ascii="Times New Roman" w:hAnsi="Times New Roman" w:cs="Times New Roman"/>
          <w:b/>
          <w:color w:val="000000"/>
          <w:sz w:val="28"/>
          <w:szCs w:val="28"/>
        </w:rPr>
      </w:pPr>
      <w:bookmarkStart w:id="117" w:name="dfasdt1v2f"/>
      <w:bookmarkStart w:id="118" w:name="bssPhr266"/>
      <w:bookmarkEnd w:id="117"/>
      <w:bookmarkEnd w:id="118"/>
      <w:r w:rsidRPr="0066208B">
        <w:rPr>
          <w:rFonts w:ascii="Times New Roman" w:hAnsi="Times New Roman" w:cs="Times New Roman"/>
          <w:b/>
          <w:color w:val="000000"/>
          <w:sz w:val="28"/>
          <w:szCs w:val="28"/>
        </w:rPr>
        <w:t>5. Додаткові психолого-педагогічні та корекційно-розвиткові послуги (заняття):</w:t>
      </w:r>
    </w:p>
    <w:tbl>
      <w:tblPr>
        <w:tblW w:w="5000" w:type="pct"/>
        <w:tblLayout w:type="fixed"/>
        <w:tblCellMar>
          <w:top w:w="75" w:type="dxa"/>
          <w:left w:w="45" w:type="dxa"/>
          <w:bottom w:w="75" w:type="dxa"/>
          <w:right w:w="150" w:type="dxa"/>
        </w:tblCellMar>
        <w:tblLook w:val="04A0" w:firstRow="1" w:lastRow="0" w:firstColumn="1" w:lastColumn="0" w:noHBand="0" w:noVBand="1"/>
      </w:tblPr>
      <w:tblGrid>
        <w:gridCol w:w="2966"/>
        <w:gridCol w:w="1985"/>
        <w:gridCol w:w="2267"/>
        <w:gridCol w:w="2121"/>
      </w:tblGrid>
      <w:tr w:rsidR="0066208B" w:rsidRPr="0066208B" w:rsidTr="00C74C38">
        <w:tc>
          <w:tcPr>
            <w:tcW w:w="2973"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Найменування заняття (послуги)</w:t>
            </w:r>
          </w:p>
        </w:tc>
        <w:tc>
          <w:tcPr>
            <w:tcW w:w="1989"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119" w:name="bssPhr268"/>
            <w:bookmarkStart w:id="120" w:name="dfasavgb5c"/>
            <w:bookmarkEnd w:id="119"/>
            <w:bookmarkEnd w:id="120"/>
            <w:r w:rsidRPr="0066208B">
              <w:rPr>
                <w:rFonts w:ascii="Times New Roman" w:hAnsi="Times New Roman" w:cs="Times New Roman"/>
                <w:sz w:val="24"/>
                <w:szCs w:val="24"/>
              </w:rPr>
              <w:t>Фахівець, який проводить заняття (надає послугу)</w:t>
            </w:r>
          </w:p>
        </w:tc>
        <w:tc>
          <w:tcPr>
            <w:tcW w:w="2272"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121" w:name="bssPhr269"/>
            <w:bookmarkStart w:id="122" w:name="dfasm68n3n"/>
            <w:bookmarkEnd w:id="121"/>
            <w:bookmarkEnd w:id="122"/>
            <w:r w:rsidRPr="0066208B">
              <w:rPr>
                <w:rFonts w:ascii="Times New Roman" w:hAnsi="Times New Roman" w:cs="Times New Roman"/>
                <w:sz w:val="24"/>
                <w:szCs w:val="24"/>
              </w:rPr>
              <w:t>Місце проведення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123" w:name="bssPhr270"/>
            <w:bookmarkStart w:id="124" w:name="dfas9ho64m"/>
            <w:bookmarkEnd w:id="123"/>
            <w:bookmarkEnd w:id="124"/>
            <w:r w:rsidRPr="0066208B">
              <w:rPr>
                <w:rFonts w:ascii="Times New Roman" w:hAnsi="Times New Roman" w:cs="Times New Roman"/>
                <w:sz w:val="24"/>
                <w:szCs w:val="24"/>
              </w:rPr>
              <w:t>Розклад занять</w:t>
            </w:r>
          </w:p>
        </w:tc>
      </w:tr>
      <w:tr w:rsidR="0066208B" w:rsidRPr="0066208B" w:rsidTr="00C74C38">
        <w:tc>
          <w:tcPr>
            <w:tcW w:w="297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Заняття з практичним психологом</w:t>
            </w:r>
          </w:p>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Корекційно-розвиткові заняття, спрямовані на корекцію емоційно-вольової сфери</w:t>
            </w:r>
          </w:p>
        </w:tc>
        <w:tc>
          <w:tcPr>
            <w:tcW w:w="1989"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Овдієнко</w:t>
            </w:r>
          </w:p>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Анастасія</w:t>
            </w:r>
          </w:p>
        </w:tc>
        <w:tc>
          <w:tcPr>
            <w:tcW w:w="227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p>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ресурсна кімната</w:t>
            </w:r>
          </w:p>
        </w:tc>
        <w:tc>
          <w:tcPr>
            <w:tcW w:w="2125"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вівторок</w:t>
            </w:r>
          </w:p>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13.20-13.45</w:t>
            </w:r>
          </w:p>
          <w:p w:rsidR="0066208B" w:rsidRPr="0066208B" w:rsidRDefault="0066208B" w:rsidP="0066208B">
            <w:pPr>
              <w:spacing w:after="0" w:line="240" w:lineRule="auto"/>
              <w:jc w:val="center"/>
              <w:rPr>
                <w:rFonts w:ascii="Times New Roman" w:hAnsi="Times New Roman" w:cs="Times New Roman"/>
                <w:sz w:val="24"/>
                <w:szCs w:val="24"/>
              </w:rPr>
            </w:pPr>
          </w:p>
        </w:tc>
      </w:tr>
      <w:tr w:rsidR="0066208B" w:rsidRPr="0066208B" w:rsidTr="00C74C38">
        <w:tc>
          <w:tcPr>
            <w:tcW w:w="297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Заняття з вчителем-логопедом</w:t>
            </w:r>
          </w:p>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 xml:space="preserve">Корекційно-розвиткові заняття з подолання мовленнєвих труднощів </w:t>
            </w:r>
          </w:p>
        </w:tc>
        <w:tc>
          <w:tcPr>
            <w:tcW w:w="1989"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Овдієнко</w:t>
            </w:r>
          </w:p>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Анастасія</w:t>
            </w:r>
          </w:p>
        </w:tc>
        <w:tc>
          <w:tcPr>
            <w:tcW w:w="227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p>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ресурсна кімната</w:t>
            </w:r>
          </w:p>
        </w:tc>
        <w:tc>
          <w:tcPr>
            <w:tcW w:w="2125"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четвер</w:t>
            </w:r>
          </w:p>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13.20-13.45</w:t>
            </w:r>
          </w:p>
        </w:tc>
      </w:tr>
    </w:tbl>
    <w:p w:rsidR="0066208B" w:rsidRPr="0066208B" w:rsidRDefault="0066208B" w:rsidP="0066208B">
      <w:pPr>
        <w:shd w:val="clear" w:color="auto" w:fill="FFFFFF"/>
        <w:spacing w:after="0" w:line="240" w:lineRule="auto"/>
        <w:rPr>
          <w:rFonts w:ascii="Times New Roman" w:hAnsi="Times New Roman" w:cs="Times New Roman"/>
          <w:b/>
          <w:color w:val="000000"/>
          <w:sz w:val="28"/>
          <w:szCs w:val="28"/>
        </w:rPr>
      </w:pPr>
      <w:bookmarkStart w:id="125" w:name="dfas56fmuc"/>
      <w:bookmarkStart w:id="126" w:name="bssPhr271"/>
      <w:bookmarkEnd w:id="125"/>
      <w:bookmarkEnd w:id="126"/>
      <w:r w:rsidRPr="0066208B">
        <w:rPr>
          <w:rFonts w:ascii="Times New Roman" w:hAnsi="Times New Roman" w:cs="Times New Roman"/>
          <w:b/>
          <w:color w:val="000000"/>
          <w:sz w:val="28"/>
          <w:szCs w:val="28"/>
        </w:rPr>
        <w:t>6. Навчання:</w:t>
      </w:r>
    </w:p>
    <w:p w:rsidR="0066208B" w:rsidRPr="0066208B" w:rsidRDefault="0066208B" w:rsidP="0066208B">
      <w:pPr>
        <w:numPr>
          <w:ilvl w:val="0"/>
          <w:numId w:val="12"/>
        </w:numPr>
        <w:shd w:val="clear" w:color="auto" w:fill="FFFFFF"/>
        <w:suppressAutoHyphens/>
        <w:spacing w:after="0" w:line="240" w:lineRule="auto"/>
        <w:ind w:firstLine="709"/>
        <w:contextualSpacing/>
        <w:rPr>
          <w:rFonts w:ascii="Times New Roman" w:eastAsia="Times New Roman" w:hAnsi="Times New Roman" w:cs="Times New Roman"/>
          <w:sz w:val="28"/>
          <w:szCs w:val="28"/>
          <w:lang w:eastAsia="uk-UA"/>
        </w:rPr>
      </w:pPr>
      <w:bookmarkStart w:id="127" w:name="dfas8gd9of"/>
      <w:bookmarkStart w:id="128" w:name="bssPhr272"/>
      <w:bookmarkEnd w:id="127"/>
      <w:bookmarkEnd w:id="128"/>
      <w:r w:rsidRPr="0066208B">
        <w:rPr>
          <w:rFonts w:ascii="Times New Roman" w:eastAsia="Times New Roman" w:hAnsi="Times New Roman" w:cs="Times New Roman"/>
          <w:sz w:val="28"/>
          <w:szCs w:val="28"/>
          <w:lang w:eastAsia="uk-UA"/>
        </w:rPr>
        <w:t xml:space="preserve">за розкладом класу; </w:t>
      </w:r>
    </w:p>
    <w:p w:rsidR="0066208B" w:rsidRPr="0066208B" w:rsidRDefault="0066208B" w:rsidP="0066208B">
      <w:pPr>
        <w:shd w:val="clear" w:color="auto" w:fill="FFFFFF"/>
        <w:spacing w:after="0" w:line="240" w:lineRule="auto"/>
        <w:jc w:val="both"/>
        <w:rPr>
          <w:rFonts w:ascii="Times New Roman" w:hAnsi="Times New Roman" w:cs="Times New Roman"/>
          <w:color w:val="000000"/>
          <w:sz w:val="28"/>
          <w:szCs w:val="28"/>
        </w:rPr>
      </w:pPr>
      <w:bookmarkStart w:id="129" w:name="dfasfcspel"/>
      <w:bookmarkStart w:id="130" w:name="bssPhr273"/>
      <w:bookmarkEnd w:id="129"/>
      <w:bookmarkEnd w:id="130"/>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333333"/>
          <w:sz w:val="28"/>
          <w:szCs w:val="28"/>
          <w:shd w:val="clear" w:color="auto" w:fill="FFFFFF"/>
        </w:rPr>
        <w:t xml:space="preserve"> </w:t>
      </w:r>
      <w:r w:rsidRPr="0066208B">
        <w:rPr>
          <w:rFonts w:ascii="Times New Roman" w:hAnsi="Times New Roman" w:cs="Times New Roman"/>
          <w:color w:val="000000"/>
          <w:sz w:val="28"/>
          <w:szCs w:val="28"/>
        </w:rPr>
        <w:t>з а адаптованим розкладом, з відвідуванням окремих уроків за індивідуальним розкладом відповідно до індивідуального навчального плану, зазначити які:</w:t>
      </w:r>
    </w:p>
    <w:p w:rsidR="0066208B" w:rsidRPr="0066208B" w:rsidRDefault="0066208B" w:rsidP="0066208B">
      <w:pPr>
        <w:shd w:val="clear" w:color="auto" w:fill="FFFFFF"/>
        <w:spacing w:after="0" w:line="240" w:lineRule="auto"/>
        <w:rPr>
          <w:rFonts w:ascii="Times New Roman" w:hAnsi="Times New Roman" w:cs="Times New Roman"/>
          <w:sz w:val="28"/>
          <w:szCs w:val="28"/>
        </w:rPr>
      </w:pPr>
      <w:bookmarkStart w:id="131" w:name="dfasmki400"/>
      <w:bookmarkStart w:id="132" w:name="bssPhr275"/>
      <w:bookmarkStart w:id="133" w:name="bssPhr274"/>
      <w:bookmarkStart w:id="134" w:name="dfasigxh73"/>
      <w:bookmarkEnd w:id="131"/>
      <w:bookmarkEnd w:id="132"/>
      <w:bookmarkEnd w:id="133"/>
      <w:bookmarkEnd w:id="134"/>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sz w:val="28"/>
          <w:szCs w:val="28"/>
        </w:rPr>
        <w:t xml:space="preserve"> за модифікованим розкладом (не відвідує уроків англійської мови)</w:t>
      </w:r>
      <w:bookmarkStart w:id="135" w:name="dfasorgz08"/>
      <w:bookmarkStart w:id="136" w:name="bssPhr276"/>
      <w:bookmarkEnd w:id="135"/>
      <w:bookmarkEnd w:id="136"/>
    </w:p>
    <w:p w:rsidR="0066208B" w:rsidRPr="0066208B" w:rsidRDefault="0066208B" w:rsidP="0066208B">
      <w:pPr>
        <w:shd w:val="clear" w:color="auto" w:fill="FFFFFF"/>
        <w:spacing w:after="0" w:line="240" w:lineRule="auto"/>
        <w:rPr>
          <w:rFonts w:ascii="Times New Roman" w:hAnsi="Times New Roman" w:cs="Times New Roman"/>
          <w:b/>
          <w:color w:val="000000"/>
          <w:sz w:val="28"/>
          <w:szCs w:val="28"/>
        </w:rPr>
      </w:pPr>
      <w:r w:rsidRPr="0066208B">
        <w:rPr>
          <w:rFonts w:ascii="Times New Roman" w:hAnsi="Times New Roman" w:cs="Times New Roman"/>
          <w:b/>
          <w:color w:val="000000"/>
          <w:sz w:val="28"/>
          <w:szCs w:val="28"/>
        </w:rPr>
        <w:t>7. Забезпечення асистента учня (учениці):</w:t>
      </w:r>
    </w:p>
    <w:p w:rsidR="0066208B" w:rsidRPr="0066208B" w:rsidRDefault="0066208B" w:rsidP="0066208B">
      <w:pPr>
        <w:shd w:val="clear" w:color="auto" w:fill="FFFFFF"/>
        <w:spacing w:after="0" w:line="240" w:lineRule="auto"/>
        <w:rPr>
          <w:rFonts w:ascii="Times New Roman" w:hAnsi="Times New Roman" w:cs="Times New Roman"/>
          <w:color w:val="000000"/>
          <w:sz w:val="28"/>
          <w:szCs w:val="28"/>
        </w:rPr>
      </w:pPr>
      <w:bookmarkStart w:id="137" w:name="dfas103t6o"/>
      <w:bookmarkStart w:id="138" w:name="bssPhr277"/>
      <w:bookmarkEnd w:id="137"/>
      <w:bookmarkEnd w:id="138"/>
      <w:r w:rsidRPr="0066208B">
        <w:rPr>
          <w:rFonts w:ascii="Times New Roman" w:hAnsi="Times New Roman" w:cs="Times New Roman"/>
          <w:color w:val="000000"/>
          <w:sz w:val="28"/>
          <w:szCs w:val="28"/>
        </w:rPr>
        <w:t>1) потреба в асистенті учня (учениці) (супроводі під час інклюзивного навчання):</w:t>
      </w:r>
    </w:p>
    <w:p w:rsidR="0066208B" w:rsidRPr="0066208B" w:rsidRDefault="0066208B" w:rsidP="0066208B">
      <w:pPr>
        <w:shd w:val="clear" w:color="auto" w:fill="FFFFFF"/>
        <w:spacing w:after="0" w:line="240" w:lineRule="auto"/>
        <w:rPr>
          <w:rFonts w:ascii="Times New Roman" w:hAnsi="Times New Roman" w:cs="Times New Roman"/>
          <w:color w:val="000000"/>
          <w:sz w:val="28"/>
          <w:szCs w:val="28"/>
        </w:rPr>
      </w:pPr>
      <w:bookmarkStart w:id="139" w:name="dfas8yelu9"/>
      <w:bookmarkStart w:id="140" w:name="bssPhr278"/>
      <w:bookmarkEnd w:id="139"/>
      <w:bookmarkEnd w:id="140"/>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333333"/>
          <w:sz w:val="28"/>
          <w:szCs w:val="28"/>
          <w:shd w:val="clear" w:color="auto" w:fill="FFFFFF"/>
        </w:rPr>
        <w:t xml:space="preserve"> </w:t>
      </w:r>
      <w:r w:rsidRPr="0066208B">
        <w:rPr>
          <w:rFonts w:ascii="Times New Roman" w:hAnsi="Times New Roman" w:cs="Times New Roman"/>
          <w:color w:val="000000"/>
          <w:sz w:val="28"/>
          <w:szCs w:val="28"/>
        </w:rPr>
        <w:t xml:space="preserve">так  </w:t>
      </w:r>
    </w:p>
    <w:p w:rsidR="0066208B" w:rsidRPr="0066208B" w:rsidRDefault="0066208B" w:rsidP="0066208B">
      <w:pPr>
        <w:numPr>
          <w:ilvl w:val="0"/>
          <w:numId w:val="12"/>
        </w:numPr>
        <w:shd w:val="clear" w:color="auto" w:fill="FFFFFF"/>
        <w:suppressAutoHyphens/>
        <w:spacing w:after="0" w:line="240" w:lineRule="auto"/>
        <w:ind w:firstLine="709"/>
        <w:contextualSpacing/>
        <w:rPr>
          <w:rFonts w:ascii="Times New Roman" w:eastAsia="Times New Roman" w:hAnsi="Times New Roman" w:cs="Times New Roman"/>
          <w:color w:val="000000"/>
          <w:sz w:val="28"/>
          <w:szCs w:val="28"/>
          <w:lang w:eastAsia="uk-UA"/>
        </w:rPr>
      </w:pPr>
      <w:bookmarkStart w:id="141" w:name="dfas1y1bfk"/>
      <w:bookmarkStart w:id="142" w:name="bssPhr279"/>
      <w:bookmarkEnd w:id="141"/>
      <w:bookmarkEnd w:id="142"/>
      <w:r w:rsidRPr="0066208B">
        <w:rPr>
          <w:rFonts w:ascii="Times New Roman" w:eastAsia="Times New Roman" w:hAnsi="Times New Roman" w:cs="Times New Roman"/>
          <w:color w:val="000000"/>
          <w:sz w:val="28"/>
          <w:szCs w:val="28"/>
          <w:lang w:eastAsia="uk-UA"/>
        </w:rPr>
        <w:t>ні;</w:t>
      </w:r>
    </w:p>
    <w:p w:rsidR="0066208B" w:rsidRPr="0066208B" w:rsidRDefault="0066208B" w:rsidP="0066208B">
      <w:pPr>
        <w:shd w:val="clear" w:color="auto" w:fill="FFFFFF"/>
        <w:spacing w:after="0" w:line="240" w:lineRule="auto"/>
        <w:rPr>
          <w:rFonts w:ascii="Times New Roman" w:hAnsi="Times New Roman" w:cs="Times New Roman"/>
          <w:sz w:val="28"/>
          <w:szCs w:val="28"/>
        </w:rPr>
      </w:pPr>
      <w:bookmarkStart w:id="143" w:name="dfasx4qvqh"/>
      <w:bookmarkStart w:id="144" w:name="bssPhr280"/>
      <w:bookmarkEnd w:id="143"/>
      <w:bookmarkEnd w:id="144"/>
      <w:r w:rsidRPr="0066208B">
        <w:rPr>
          <w:rFonts w:ascii="Times New Roman" w:hAnsi="Times New Roman" w:cs="Times New Roman"/>
          <w:color w:val="000000"/>
          <w:sz w:val="28"/>
          <w:szCs w:val="28"/>
        </w:rPr>
        <w:t xml:space="preserve">2) асистентом учня (учениці) є: </w:t>
      </w:r>
    </w:p>
    <w:p w:rsidR="0066208B" w:rsidRPr="0066208B" w:rsidRDefault="0066208B" w:rsidP="0066208B">
      <w:pPr>
        <w:shd w:val="clear" w:color="auto" w:fill="FFFFFF"/>
        <w:spacing w:after="0" w:line="240" w:lineRule="auto"/>
        <w:rPr>
          <w:rFonts w:ascii="Times New Roman" w:hAnsi="Times New Roman" w:cs="Times New Roman"/>
          <w:sz w:val="28"/>
          <w:szCs w:val="28"/>
        </w:rPr>
      </w:pPr>
      <w:bookmarkStart w:id="145" w:name="dfaspa24ia"/>
      <w:bookmarkStart w:id="146" w:name="bssPhr281"/>
      <w:bookmarkEnd w:id="145"/>
      <w:bookmarkEnd w:id="146"/>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sz w:val="28"/>
          <w:szCs w:val="28"/>
        </w:rPr>
        <w:t xml:space="preserve"> батьки: </w:t>
      </w:r>
    </w:p>
    <w:p w:rsidR="0066208B" w:rsidRPr="0066208B" w:rsidRDefault="0066208B" w:rsidP="0066208B">
      <w:pPr>
        <w:shd w:val="clear" w:color="auto" w:fill="FFFFFF"/>
        <w:spacing w:after="0" w:line="240" w:lineRule="auto"/>
        <w:rPr>
          <w:rFonts w:ascii="Times New Roman" w:hAnsi="Times New Roman" w:cs="Times New Roman"/>
          <w:sz w:val="28"/>
          <w:szCs w:val="28"/>
        </w:rPr>
      </w:pPr>
      <w:bookmarkStart w:id="147" w:name="dfas02atno"/>
      <w:bookmarkStart w:id="148" w:name="bssPhr282"/>
      <w:bookmarkEnd w:id="147"/>
      <w:bookmarkEnd w:id="148"/>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sz w:val="28"/>
          <w:szCs w:val="28"/>
        </w:rPr>
        <w:t xml:space="preserve"> інші законні представники</w:t>
      </w:r>
    </w:p>
    <w:p w:rsidR="0066208B" w:rsidRPr="0066208B" w:rsidRDefault="0066208B" w:rsidP="0066208B">
      <w:pPr>
        <w:shd w:val="clear" w:color="auto" w:fill="FFFFFF"/>
        <w:spacing w:after="0" w:line="240" w:lineRule="auto"/>
        <w:rPr>
          <w:rFonts w:ascii="Times New Roman" w:hAnsi="Times New Roman" w:cs="Times New Roman"/>
          <w:color w:val="000000"/>
          <w:sz w:val="28"/>
          <w:szCs w:val="28"/>
        </w:rPr>
      </w:pPr>
      <w:bookmarkStart w:id="149" w:name="dfas0eulvs"/>
      <w:bookmarkStart w:id="150" w:name="bssPhr283"/>
      <w:bookmarkEnd w:id="149"/>
      <w:bookmarkEnd w:id="150"/>
      <w:r w:rsidRPr="0066208B">
        <w:rPr>
          <w:rFonts w:ascii="Times New Roman" w:eastAsia="Symbol" w:hAnsi="Times New Roman" w:cs="Times New Roman"/>
          <w:color w:val="333333"/>
          <w:sz w:val="28"/>
          <w:szCs w:val="28"/>
          <w:shd w:val="clear" w:color="auto" w:fill="FFFFFF"/>
        </w:rPr>
        <w:lastRenderedPageBreak/>
        <w:sym w:font="Symbol" w:char="F07F"/>
      </w:r>
      <w:r w:rsidRPr="0066208B">
        <w:rPr>
          <w:rFonts w:ascii="Times New Roman" w:hAnsi="Times New Roman" w:cs="Times New Roman"/>
          <w:color w:val="333333"/>
          <w:sz w:val="28"/>
          <w:szCs w:val="28"/>
          <w:shd w:val="clear" w:color="auto" w:fill="FFFFFF"/>
        </w:rPr>
        <w:t xml:space="preserve"> </w:t>
      </w:r>
      <w:r w:rsidRPr="0066208B">
        <w:rPr>
          <w:rFonts w:ascii="Times New Roman" w:hAnsi="Times New Roman" w:cs="Times New Roman"/>
          <w:sz w:val="28"/>
          <w:szCs w:val="28"/>
        </w:rPr>
        <w:t>уповноважена батьками особа</w:t>
      </w:r>
    </w:p>
    <w:p w:rsidR="0066208B" w:rsidRPr="0066208B" w:rsidRDefault="0066208B" w:rsidP="0066208B">
      <w:pPr>
        <w:shd w:val="clear" w:color="auto" w:fill="FFFFFF"/>
        <w:spacing w:after="0" w:line="240" w:lineRule="auto"/>
        <w:rPr>
          <w:rFonts w:ascii="Times New Roman" w:hAnsi="Times New Roman" w:cs="Times New Roman"/>
          <w:sz w:val="28"/>
          <w:szCs w:val="28"/>
        </w:rPr>
      </w:pPr>
      <w:bookmarkStart w:id="151" w:name="dfaseudfo4"/>
      <w:bookmarkStart w:id="152" w:name="bssPhr284"/>
      <w:bookmarkEnd w:id="151"/>
      <w:bookmarkEnd w:id="152"/>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333333"/>
          <w:sz w:val="28"/>
          <w:szCs w:val="28"/>
          <w:shd w:val="clear" w:color="auto" w:fill="FFFFFF"/>
        </w:rPr>
        <w:t xml:space="preserve"> </w:t>
      </w:r>
      <w:r w:rsidRPr="0066208B">
        <w:rPr>
          <w:rFonts w:ascii="Times New Roman" w:hAnsi="Times New Roman" w:cs="Times New Roman"/>
          <w:sz w:val="28"/>
          <w:szCs w:val="28"/>
        </w:rPr>
        <w:t>соціальний робітник</w:t>
      </w:r>
      <w:bookmarkStart w:id="153" w:name="dfasd79nde"/>
      <w:bookmarkStart w:id="154" w:name="bssPhr286"/>
      <w:bookmarkStart w:id="155" w:name="bssPhr285"/>
      <w:bookmarkStart w:id="156" w:name="dfas8wmgqw"/>
      <w:bookmarkEnd w:id="153"/>
      <w:bookmarkEnd w:id="154"/>
      <w:bookmarkEnd w:id="155"/>
      <w:bookmarkEnd w:id="156"/>
    </w:p>
    <w:p w:rsidR="0066208B" w:rsidRPr="0066208B" w:rsidRDefault="0066208B" w:rsidP="0066208B">
      <w:pPr>
        <w:shd w:val="clear" w:color="auto" w:fill="FFFFFF"/>
        <w:spacing w:after="0" w:line="240" w:lineRule="auto"/>
        <w:rPr>
          <w:rFonts w:ascii="Times New Roman" w:hAnsi="Times New Roman" w:cs="Times New Roman"/>
          <w:b/>
          <w:sz w:val="28"/>
          <w:szCs w:val="28"/>
        </w:rPr>
      </w:pPr>
      <w:r w:rsidRPr="0066208B">
        <w:rPr>
          <w:rFonts w:ascii="Times New Roman" w:hAnsi="Times New Roman" w:cs="Times New Roman"/>
          <w:b/>
          <w:sz w:val="28"/>
          <w:szCs w:val="28"/>
        </w:rPr>
        <w:t>8. Забезпечення допоміжними засобами навчання:</w:t>
      </w:r>
    </w:p>
    <w:p w:rsidR="0066208B" w:rsidRPr="0066208B" w:rsidRDefault="0066208B" w:rsidP="0066208B">
      <w:pPr>
        <w:shd w:val="clear" w:color="auto" w:fill="FFFFFF"/>
        <w:spacing w:after="0" w:line="240" w:lineRule="auto"/>
        <w:rPr>
          <w:rFonts w:ascii="Times New Roman" w:hAnsi="Times New Roman" w:cs="Times New Roman"/>
          <w:i/>
          <w:color w:val="000000"/>
          <w:sz w:val="28"/>
          <w:szCs w:val="28"/>
        </w:rPr>
      </w:pPr>
      <w:bookmarkStart w:id="157" w:name="dfas6nbl56"/>
      <w:bookmarkStart w:id="158" w:name="bssPhr287"/>
      <w:bookmarkEnd w:id="157"/>
      <w:bookmarkEnd w:id="158"/>
      <w:r w:rsidRPr="0066208B">
        <w:rPr>
          <w:rFonts w:ascii="Times New Roman" w:hAnsi="Times New Roman" w:cs="Times New Roman"/>
          <w:i/>
          <w:color w:val="000000"/>
          <w:sz w:val="28"/>
          <w:szCs w:val="28"/>
        </w:rPr>
        <w:t>1) потреба у підручниках:</w:t>
      </w:r>
    </w:p>
    <w:p w:rsidR="0066208B" w:rsidRPr="0066208B" w:rsidRDefault="0066208B" w:rsidP="0066208B">
      <w:pPr>
        <w:shd w:val="clear" w:color="auto" w:fill="FFFFFF"/>
        <w:spacing w:after="0" w:line="240" w:lineRule="auto"/>
        <w:rPr>
          <w:rFonts w:ascii="Times New Roman" w:hAnsi="Times New Roman" w:cs="Times New Roman"/>
          <w:color w:val="000000"/>
          <w:sz w:val="28"/>
          <w:szCs w:val="28"/>
        </w:rPr>
      </w:pPr>
      <w:bookmarkStart w:id="159" w:name="dfasyreppp"/>
      <w:bookmarkStart w:id="160" w:name="bssPhr288"/>
      <w:bookmarkEnd w:id="159"/>
      <w:bookmarkEnd w:id="160"/>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000000"/>
          <w:sz w:val="28"/>
          <w:szCs w:val="28"/>
        </w:rPr>
        <w:t xml:space="preserve"> підручники для закладів загальної середньої освіти та матеріали;</w:t>
      </w:r>
    </w:p>
    <w:p w:rsidR="0066208B" w:rsidRPr="0066208B" w:rsidRDefault="0066208B" w:rsidP="0066208B">
      <w:pPr>
        <w:shd w:val="clear" w:color="auto" w:fill="FFFFFF"/>
        <w:spacing w:after="0" w:line="240" w:lineRule="auto"/>
        <w:jc w:val="both"/>
        <w:rPr>
          <w:rFonts w:ascii="Times New Roman" w:hAnsi="Times New Roman" w:cs="Times New Roman"/>
          <w:color w:val="000000"/>
          <w:sz w:val="28"/>
          <w:szCs w:val="28"/>
        </w:rPr>
      </w:pPr>
      <w:bookmarkStart w:id="161" w:name="dfas00332v"/>
      <w:bookmarkStart w:id="162" w:name="bssPhr289"/>
      <w:bookmarkEnd w:id="161"/>
      <w:bookmarkEnd w:id="162"/>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000000"/>
          <w:sz w:val="28"/>
          <w:szCs w:val="28"/>
        </w:rPr>
        <w:t xml:space="preserve"> адаптація підручників для закладів загальної середньої освіти та матеріалів;</w:t>
      </w:r>
    </w:p>
    <w:p w:rsidR="0066208B" w:rsidRPr="0066208B" w:rsidRDefault="0066208B" w:rsidP="0066208B">
      <w:pPr>
        <w:shd w:val="clear" w:color="auto" w:fill="FFFFFF"/>
        <w:spacing w:after="0" w:line="240" w:lineRule="auto"/>
        <w:rPr>
          <w:rFonts w:ascii="Times New Roman" w:hAnsi="Times New Roman" w:cs="Times New Roman"/>
          <w:b/>
          <w:color w:val="000000"/>
          <w:sz w:val="28"/>
          <w:szCs w:val="28"/>
        </w:rPr>
      </w:pPr>
      <w:bookmarkStart w:id="163" w:name="dfasrfrc8h"/>
      <w:bookmarkStart w:id="164" w:name="bssPhr290"/>
      <w:bookmarkEnd w:id="163"/>
      <w:bookmarkEnd w:id="164"/>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000000"/>
          <w:sz w:val="28"/>
          <w:szCs w:val="28"/>
        </w:rPr>
        <w:t xml:space="preserve"> підручники для осіб з особливими освітніми потребами та матеріали.</w:t>
      </w:r>
      <w:r w:rsidRPr="0066208B">
        <w:rPr>
          <w:rFonts w:ascii="Times New Roman" w:hAnsi="Times New Roman" w:cs="Times New Roman"/>
          <w:b/>
          <w:color w:val="000000"/>
          <w:sz w:val="28"/>
          <w:szCs w:val="28"/>
        </w:rPr>
        <w:t xml:space="preserve"> </w:t>
      </w:r>
    </w:p>
    <w:p w:rsidR="0066208B" w:rsidRPr="0066208B" w:rsidRDefault="0066208B" w:rsidP="0066208B">
      <w:pPr>
        <w:shd w:val="clear" w:color="auto" w:fill="FFFFFF"/>
        <w:spacing w:after="0" w:line="240" w:lineRule="auto"/>
        <w:rPr>
          <w:rFonts w:ascii="Times New Roman" w:hAnsi="Times New Roman" w:cs="Times New Roman"/>
          <w:i/>
          <w:color w:val="FF0000"/>
          <w:sz w:val="28"/>
          <w:szCs w:val="28"/>
        </w:rPr>
      </w:pPr>
      <w:bookmarkStart w:id="165" w:name="dfashlqnqu"/>
      <w:bookmarkStart w:id="166" w:name="bssPhr291"/>
      <w:bookmarkEnd w:id="165"/>
      <w:bookmarkEnd w:id="166"/>
      <w:r w:rsidRPr="0066208B">
        <w:rPr>
          <w:rFonts w:ascii="Times New Roman" w:hAnsi="Times New Roman" w:cs="Times New Roman"/>
          <w:i/>
          <w:color w:val="000000"/>
          <w:sz w:val="28"/>
          <w:szCs w:val="28"/>
        </w:rPr>
        <w:t xml:space="preserve">2) </w:t>
      </w:r>
      <w:r w:rsidRPr="0066208B">
        <w:rPr>
          <w:rFonts w:ascii="Times New Roman" w:hAnsi="Times New Roman" w:cs="Times New Roman"/>
          <w:i/>
          <w:sz w:val="28"/>
          <w:szCs w:val="28"/>
        </w:rPr>
        <w:t xml:space="preserve">допоміжні засоби для навчання: </w:t>
      </w:r>
    </w:p>
    <w:p w:rsidR="0066208B" w:rsidRPr="0066208B" w:rsidRDefault="0066208B" w:rsidP="0066208B">
      <w:pPr>
        <w:numPr>
          <w:ilvl w:val="0"/>
          <w:numId w:val="11"/>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167" w:name="dfasl54lw4"/>
      <w:bookmarkStart w:id="168" w:name="bssPhr292"/>
      <w:bookmarkEnd w:id="167"/>
      <w:bookmarkEnd w:id="168"/>
      <w:r w:rsidRPr="0066208B">
        <w:rPr>
          <w:rFonts w:ascii="Times New Roman" w:eastAsia="Times New Roman" w:hAnsi="Times New Roman" w:cs="Times New Roman"/>
          <w:b/>
          <w:i/>
          <w:color w:val="000000"/>
          <w:sz w:val="28"/>
          <w:szCs w:val="28"/>
          <w:lang w:eastAsia="uk-UA"/>
        </w:rPr>
        <w:t>так</w:t>
      </w:r>
      <w:r w:rsidRPr="0066208B">
        <w:rPr>
          <w:rFonts w:ascii="Times New Roman" w:eastAsia="Times New Roman" w:hAnsi="Times New Roman" w:cs="Times New Roman"/>
          <w:color w:val="000000"/>
          <w:sz w:val="28"/>
          <w:szCs w:val="28"/>
          <w:lang w:eastAsia="uk-UA"/>
        </w:rPr>
        <w:t xml:space="preserve"> (</w:t>
      </w:r>
      <w:r w:rsidRPr="0066208B">
        <w:rPr>
          <w:rFonts w:ascii="Times New Roman" w:eastAsia="Times New Roman" w:hAnsi="Times New Roman" w:cs="Times New Roman"/>
          <w:color w:val="333333"/>
          <w:sz w:val="28"/>
          <w:szCs w:val="28"/>
          <w:shd w:val="clear" w:color="auto" w:fill="FFFFFF"/>
          <w:lang w:eastAsia="uk-UA"/>
        </w:rPr>
        <w:t>картки-схеми для розвитку зв'язного мовлення; роздатковий матеріал для мотивації; дидактичний матеріал для розвитку логічного мислення; іграшки з розвитку дихальних функцій для тренування дихання; наочні посібники та матеріали, робочі зошити; друковані таблиці для формування та розвитку мовлення; друковані картки з ілюстраціями для формування граматичного ладу мовлення; розвиваючі ігри для логічного та мовленнєвого розвитку.</w:t>
      </w:r>
      <w:r w:rsidRPr="0066208B">
        <w:rPr>
          <w:rFonts w:ascii="Times New Roman" w:eastAsia="Times New Roman" w:hAnsi="Times New Roman" w:cs="Times New Roman"/>
          <w:color w:val="000000"/>
          <w:sz w:val="28"/>
          <w:szCs w:val="28"/>
          <w:lang w:eastAsia="uk-UA"/>
        </w:rPr>
        <w:t>)</w:t>
      </w:r>
    </w:p>
    <w:p w:rsidR="0066208B" w:rsidRPr="0066208B" w:rsidRDefault="0066208B" w:rsidP="0066208B">
      <w:pPr>
        <w:shd w:val="clear" w:color="auto" w:fill="FFFFFF"/>
        <w:spacing w:after="0" w:line="240" w:lineRule="auto"/>
        <w:rPr>
          <w:rFonts w:ascii="Times New Roman" w:hAnsi="Times New Roman" w:cs="Times New Roman"/>
          <w:color w:val="000000"/>
          <w:sz w:val="28"/>
          <w:szCs w:val="28"/>
        </w:rPr>
      </w:pPr>
      <w:bookmarkStart w:id="169" w:name="dfasmp04vk"/>
      <w:bookmarkStart w:id="170" w:name="bssPhr293"/>
      <w:bookmarkEnd w:id="169"/>
      <w:bookmarkEnd w:id="170"/>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000000"/>
          <w:sz w:val="28"/>
          <w:szCs w:val="28"/>
        </w:rPr>
        <w:t xml:space="preserve"> ні.</w:t>
      </w:r>
      <w:bookmarkStart w:id="171" w:name="dfassf02ox"/>
      <w:bookmarkStart w:id="172" w:name="bssPhr296"/>
      <w:bookmarkStart w:id="173" w:name="dfasgfam4e"/>
      <w:bookmarkStart w:id="174" w:name="bssPhr294"/>
      <w:bookmarkEnd w:id="171"/>
      <w:bookmarkEnd w:id="172"/>
      <w:bookmarkEnd w:id="173"/>
      <w:bookmarkEnd w:id="174"/>
    </w:p>
    <w:p w:rsidR="0066208B" w:rsidRPr="0066208B" w:rsidRDefault="0066208B" w:rsidP="0066208B">
      <w:pPr>
        <w:shd w:val="clear" w:color="auto" w:fill="FFFFFF"/>
        <w:spacing w:after="0" w:line="240" w:lineRule="auto"/>
        <w:rPr>
          <w:rFonts w:ascii="Times New Roman" w:hAnsi="Times New Roman" w:cs="Times New Roman"/>
          <w:b/>
          <w:sz w:val="28"/>
          <w:szCs w:val="28"/>
        </w:rPr>
      </w:pPr>
      <w:r w:rsidRPr="0066208B">
        <w:rPr>
          <w:rFonts w:ascii="Times New Roman" w:hAnsi="Times New Roman" w:cs="Times New Roman"/>
          <w:b/>
          <w:sz w:val="28"/>
          <w:szCs w:val="28"/>
        </w:rPr>
        <w:t xml:space="preserve">9. Потреба в розумному пристосуванні: </w:t>
      </w:r>
    </w:p>
    <w:p w:rsidR="0066208B" w:rsidRPr="0066208B" w:rsidRDefault="0066208B" w:rsidP="0066208B">
      <w:pPr>
        <w:numPr>
          <w:ilvl w:val="0"/>
          <w:numId w:val="14"/>
        </w:numPr>
        <w:shd w:val="clear" w:color="auto" w:fill="FFFFFF"/>
        <w:suppressAutoHyphens/>
        <w:spacing w:after="0" w:line="240" w:lineRule="auto"/>
        <w:ind w:firstLine="709"/>
        <w:contextualSpacing/>
        <w:rPr>
          <w:rFonts w:ascii="Times New Roman" w:eastAsia="Times New Roman" w:hAnsi="Times New Roman" w:cs="Times New Roman"/>
          <w:sz w:val="28"/>
          <w:szCs w:val="28"/>
          <w:lang w:eastAsia="uk-UA"/>
        </w:rPr>
      </w:pPr>
      <w:bookmarkStart w:id="175" w:name="dfasdy5azf"/>
      <w:bookmarkStart w:id="176" w:name="bssPhr297"/>
      <w:bookmarkEnd w:id="175"/>
      <w:bookmarkEnd w:id="176"/>
      <w:r w:rsidRPr="0066208B">
        <w:rPr>
          <w:rFonts w:ascii="Times New Roman" w:eastAsia="Symbol" w:hAnsi="Times New Roman" w:cs="Times New Roman"/>
          <w:b/>
          <w:sz w:val="28"/>
          <w:szCs w:val="28"/>
          <w:lang w:eastAsia="uk-UA"/>
        </w:rPr>
        <w:t xml:space="preserve"> </w:t>
      </w:r>
      <w:r w:rsidRPr="0066208B">
        <w:rPr>
          <w:rFonts w:ascii="Times New Roman" w:eastAsia="Times New Roman" w:hAnsi="Times New Roman" w:cs="Times New Roman"/>
          <w:sz w:val="28"/>
          <w:szCs w:val="28"/>
          <w:lang w:eastAsia="uk-UA"/>
        </w:rPr>
        <w:t>так, зазначити яка:</w:t>
      </w:r>
      <w:r w:rsidRPr="0066208B">
        <w:rPr>
          <w:rFonts w:ascii="Times New Roman" w:eastAsia="Times New Roman" w:hAnsi="Times New Roman" w:cs="Times New Roman"/>
          <w:b/>
          <w:sz w:val="28"/>
          <w:szCs w:val="28"/>
          <w:lang w:eastAsia="uk-UA"/>
        </w:rPr>
        <w:t xml:space="preserve"> </w:t>
      </w:r>
      <w:r w:rsidRPr="0066208B">
        <w:rPr>
          <w:rFonts w:ascii="Times New Roman" w:eastAsia="Times New Roman" w:hAnsi="Times New Roman" w:cs="Times New Roman"/>
          <w:bCs/>
          <w:color w:val="333333"/>
          <w:sz w:val="28"/>
          <w:szCs w:val="28"/>
          <w:shd w:val="clear" w:color="auto" w:fill="FFFFFF"/>
          <w:lang w:eastAsia="uk-UA"/>
        </w:rPr>
        <w:t>портативний комп'ютер (ноутбук, планшетний ПК),</w:t>
      </w:r>
      <w:r w:rsidRPr="0066208B">
        <w:rPr>
          <w:rFonts w:ascii="Times New Roman" w:eastAsia="Times New Roman" w:hAnsi="Times New Roman" w:cs="Times New Roman"/>
          <w:b/>
          <w:bCs/>
          <w:color w:val="333333"/>
          <w:sz w:val="28"/>
          <w:szCs w:val="28"/>
          <w:shd w:val="clear" w:color="auto" w:fill="FFFFFF"/>
          <w:lang w:eastAsia="uk-UA"/>
        </w:rPr>
        <w:t xml:space="preserve"> </w:t>
      </w:r>
      <w:r w:rsidRPr="0066208B">
        <w:rPr>
          <w:rFonts w:ascii="Times New Roman" w:eastAsia="Times New Roman" w:hAnsi="Times New Roman" w:cs="Times New Roman"/>
          <w:bCs/>
          <w:color w:val="333333"/>
          <w:sz w:val="28"/>
          <w:szCs w:val="28"/>
          <w:shd w:val="clear" w:color="auto" w:fill="FFFFFF"/>
          <w:lang w:eastAsia="uk-UA"/>
        </w:rPr>
        <w:t>багатофункціональний пристрій для друку, сканування, копіювання,</w:t>
      </w:r>
      <w:r w:rsidRPr="0066208B">
        <w:rPr>
          <w:rFonts w:ascii="Times New Roman" w:eastAsia="Times New Roman" w:hAnsi="Times New Roman" w:cs="Times New Roman"/>
          <w:b/>
          <w:bCs/>
          <w:color w:val="333333"/>
          <w:sz w:val="28"/>
          <w:szCs w:val="28"/>
          <w:shd w:val="clear" w:color="auto" w:fill="FFFFFF"/>
          <w:lang w:eastAsia="uk-UA"/>
        </w:rPr>
        <w:t xml:space="preserve"> </w:t>
      </w:r>
      <w:r w:rsidRPr="0066208B">
        <w:rPr>
          <w:rFonts w:ascii="Times New Roman" w:eastAsia="Times New Roman" w:hAnsi="Times New Roman" w:cs="Times New Roman"/>
          <w:bCs/>
          <w:color w:val="333333"/>
          <w:sz w:val="28"/>
          <w:szCs w:val="28"/>
          <w:shd w:val="clear" w:color="auto" w:fill="FFFFFF"/>
          <w:lang w:eastAsia="uk-UA"/>
        </w:rPr>
        <w:t>мультимедійний проектор для збільшення зображень,</w:t>
      </w:r>
      <w:r w:rsidRPr="0066208B">
        <w:rPr>
          <w:rFonts w:ascii="Times New Roman" w:eastAsia="Times New Roman" w:hAnsi="Times New Roman" w:cs="Times New Roman"/>
          <w:b/>
          <w:bCs/>
          <w:color w:val="333333"/>
          <w:sz w:val="28"/>
          <w:szCs w:val="28"/>
          <w:shd w:val="clear" w:color="auto" w:fill="FFFFFF"/>
          <w:lang w:eastAsia="uk-UA"/>
        </w:rPr>
        <w:t xml:space="preserve"> </w:t>
      </w:r>
      <w:r w:rsidRPr="0066208B">
        <w:rPr>
          <w:rFonts w:ascii="Times New Roman" w:eastAsia="Times New Roman" w:hAnsi="Times New Roman" w:cs="Times New Roman"/>
          <w:bCs/>
          <w:color w:val="333333"/>
          <w:sz w:val="28"/>
          <w:szCs w:val="28"/>
          <w:shd w:val="clear" w:color="auto" w:fill="FFFFFF"/>
          <w:lang w:eastAsia="uk-UA"/>
        </w:rPr>
        <w:t>інтерактивна дошка для навчально-виховної роботи,</w:t>
      </w:r>
      <w:r w:rsidRPr="0066208B">
        <w:rPr>
          <w:rFonts w:ascii="Times New Roman" w:eastAsia="Times New Roman" w:hAnsi="Times New Roman" w:cs="Times New Roman"/>
          <w:b/>
          <w:bCs/>
          <w:color w:val="333333"/>
          <w:sz w:val="28"/>
          <w:szCs w:val="28"/>
          <w:shd w:val="clear" w:color="auto" w:fill="FFFFFF"/>
          <w:lang w:eastAsia="uk-UA"/>
        </w:rPr>
        <w:t xml:space="preserve"> </w:t>
      </w:r>
      <w:r w:rsidRPr="0066208B">
        <w:rPr>
          <w:rFonts w:ascii="Times New Roman" w:eastAsia="Times New Roman" w:hAnsi="Times New Roman" w:cs="Times New Roman"/>
          <w:bCs/>
          <w:color w:val="333333"/>
          <w:sz w:val="28"/>
          <w:szCs w:val="28"/>
          <w:shd w:val="clear" w:color="auto" w:fill="FFFFFF"/>
          <w:lang w:eastAsia="uk-UA"/>
        </w:rPr>
        <w:t>дошка магнітно-крейдова,</w:t>
      </w:r>
      <w:r w:rsidRPr="0066208B">
        <w:rPr>
          <w:rFonts w:ascii="Times New Roman" w:eastAsia="Times New Roman" w:hAnsi="Times New Roman" w:cs="Times New Roman"/>
          <w:b/>
          <w:bCs/>
          <w:color w:val="333333"/>
          <w:sz w:val="28"/>
          <w:szCs w:val="28"/>
          <w:shd w:val="clear" w:color="auto" w:fill="FFFFFF"/>
          <w:lang w:eastAsia="uk-UA"/>
        </w:rPr>
        <w:t xml:space="preserve"> </w:t>
      </w:r>
      <w:r w:rsidRPr="0066208B">
        <w:rPr>
          <w:rFonts w:ascii="Times New Roman" w:eastAsia="Times New Roman" w:hAnsi="Times New Roman" w:cs="Times New Roman"/>
          <w:bCs/>
          <w:color w:val="333333"/>
          <w:sz w:val="28"/>
          <w:szCs w:val="28"/>
          <w:shd w:val="clear" w:color="auto" w:fill="FFFFFF"/>
          <w:lang w:eastAsia="uk-UA"/>
        </w:rPr>
        <w:t>комп’ютерні логопедичні тренажери для закріплення правильної вимови, моделі предметів навколишнього світу,</w:t>
      </w:r>
      <w:r w:rsidRPr="0066208B">
        <w:rPr>
          <w:rFonts w:ascii="Times New Roman" w:eastAsia="Times New Roman" w:hAnsi="Times New Roman" w:cs="Times New Roman"/>
          <w:b/>
          <w:bCs/>
          <w:color w:val="333333"/>
          <w:sz w:val="28"/>
          <w:szCs w:val="28"/>
          <w:shd w:val="clear" w:color="auto" w:fill="FFFFFF"/>
          <w:lang w:eastAsia="uk-UA"/>
        </w:rPr>
        <w:t xml:space="preserve"> </w:t>
      </w:r>
      <w:r w:rsidRPr="0066208B">
        <w:rPr>
          <w:rFonts w:ascii="Times New Roman" w:eastAsia="Times New Roman" w:hAnsi="Times New Roman" w:cs="Times New Roman"/>
          <w:bCs/>
          <w:color w:val="333333"/>
          <w:sz w:val="28"/>
          <w:szCs w:val="28"/>
          <w:shd w:val="clear" w:color="auto" w:fill="FFFFFF"/>
          <w:lang w:eastAsia="uk-UA"/>
        </w:rPr>
        <w:t>конструкторсько-будівельні іграшки.</w:t>
      </w:r>
    </w:p>
    <w:p w:rsidR="0066208B" w:rsidRPr="0066208B" w:rsidRDefault="0066208B" w:rsidP="0066208B">
      <w:pPr>
        <w:numPr>
          <w:ilvl w:val="0"/>
          <w:numId w:val="15"/>
        </w:numPr>
        <w:shd w:val="clear" w:color="auto" w:fill="FFFFFF"/>
        <w:suppressAutoHyphens/>
        <w:spacing w:after="0" w:line="240" w:lineRule="auto"/>
        <w:ind w:firstLine="709"/>
        <w:contextualSpacing/>
        <w:rPr>
          <w:rFonts w:ascii="Times New Roman" w:eastAsia="Times New Roman" w:hAnsi="Times New Roman" w:cs="Times New Roman"/>
          <w:color w:val="000000"/>
          <w:sz w:val="28"/>
          <w:szCs w:val="28"/>
          <w:lang w:eastAsia="uk-UA"/>
        </w:rPr>
      </w:pPr>
      <w:bookmarkStart w:id="177" w:name="dfas3ngrau"/>
      <w:bookmarkStart w:id="178" w:name="bssPhr298"/>
      <w:bookmarkEnd w:id="177"/>
      <w:bookmarkEnd w:id="178"/>
      <w:r w:rsidRPr="0066208B">
        <w:rPr>
          <w:rFonts w:ascii="Times New Roman" w:eastAsia="Times New Roman" w:hAnsi="Times New Roman" w:cs="Times New Roman"/>
          <w:color w:val="000000"/>
          <w:sz w:val="28"/>
          <w:szCs w:val="28"/>
          <w:lang w:eastAsia="uk-UA"/>
        </w:rPr>
        <w:t>ні.</w:t>
      </w:r>
      <w:bookmarkStart w:id="179" w:name="dfasgdl8ew"/>
      <w:bookmarkStart w:id="180" w:name="bssPhr299"/>
      <w:bookmarkEnd w:id="179"/>
      <w:bookmarkEnd w:id="180"/>
    </w:p>
    <w:p w:rsidR="0066208B" w:rsidRPr="0066208B" w:rsidRDefault="0066208B" w:rsidP="0066208B">
      <w:pPr>
        <w:shd w:val="clear" w:color="auto" w:fill="FFFFFF"/>
        <w:spacing w:after="0" w:line="240" w:lineRule="auto"/>
        <w:rPr>
          <w:rFonts w:ascii="Times New Roman" w:hAnsi="Times New Roman" w:cs="Times New Roman"/>
          <w:b/>
          <w:color w:val="000000"/>
          <w:sz w:val="28"/>
          <w:szCs w:val="28"/>
        </w:rPr>
      </w:pPr>
      <w:r w:rsidRPr="0066208B">
        <w:rPr>
          <w:rFonts w:ascii="Times New Roman" w:hAnsi="Times New Roman" w:cs="Times New Roman"/>
          <w:b/>
          <w:sz w:val="28"/>
          <w:szCs w:val="28"/>
        </w:rPr>
        <w:t>10.</w:t>
      </w:r>
      <w:r w:rsidRPr="0066208B">
        <w:rPr>
          <w:rFonts w:ascii="Times New Roman" w:hAnsi="Times New Roman" w:cs="Times New Roman"/>
          <w:b/>
          <w:color w:val="000000"/>
          <w:sz w:val="28"/>
          <w:szCs w:val="28"/>
        </w:rPr>
        <w:t xml:space="preserve"> Особливості проведення оцінювання:</w:t>
      </w:r>
      <w:bookmarkStart w:id="181" w:name="dfasrh3bw5"/>
      <w:bookmarkStart w:id="182" w:name="bssPhr300"/>
      <w:bookmarkEnd w:id="181"/>
      <w:bookmarkEnd w:id="182"/>
    </w:p>
    <w:p w:rsidR="0066208B" w:rsidRPr="0066208B" w:rsidRDefault="0066208B" w:rsidP="0066208B">
      <w:pPr>
        <w:numPr>
          <w:ilvl w:val="0"/>
          <w:numId w:val="13"/>
        </w:numPr>
        <w:shd w:val="clear" w:color="auto" w:fill="FFFFFF"/>
        <w:suppressAutoHyphens/>
        <w:spacing w:after="0" w:line="240" w:lineRule="auto"/>
        <w:ind w:firstLine="709"/>
        <w:contextualSpacing/>
        <w:jc w:val="both"/>
        <w:rPr>
          <w:rFonts w:ascii="Times New Roman" w:eastAsia="Times New Roman" w:hAnsi="Times New Roman" w:cs="Times New Roman"/>
          <w:b/>
          <w:color w:val="000000"/>
          <w:sz w:val="28"/>
          <w:szCs w:val="28"/>
          <w:lang w:eastAsia="uk-UA"/>
        </w:rPr>
      </w:pPr>
      <w:r w:rsidRPr="0066208B">
        <w:rPr>
          <w:rFonts w:ascii="Times New Roman" w:eastAsia="Times New Roman" w:hAnsi="Times New Roman" w:cs="Times New Roman"/>
          <w:sz w:val="28"/>
          <w:szCs w:val="28"/>
          <w:lang w:eastAsia="uk-UA"/>
        </w:rPr>
        <w:t>адаптації проведення оцінювання за часом та змістом, зокрема: збільшення часу на виконання завдань; зменшення кількості завдань; використання зручних форм роботи (тести, усні опитування, аудіозавдання тощо) відповідно до потреб;</w:t>
      </w:r>
    </w:p>
    <w:p w:rsidR="0066208B" w:rsidRPr="0066208B" w:rsidRDefault="0066208B" w:rsidP="0066208B">
      <w:pPr>
        <w:shd w:val="clear" w:color="auto" w:fill="FFFFFF"/>
        <w:spacing w:after="0" w:line="240" w:lineRule="auto"/>
        <w:jc w:val="both"/>
        <w:rPr>
          <w:rFonts w:ascii="Times New Roman" w:hAnsi="Times New Roman" w:cs="Times New Roman"/>
          <w:sz w:val="28"/>
          <w:szCs w:val="28"/>
        </w:rPr>
      </w:pPr>
      <w:bookmarkStart w:id="183" w:name="dfas3gmapy"/>
      <w:bookmarkStart w:id="184" w:name="bssPhr301"/>
      <w:bookmarkEnd w:id="183"/>
      <w:bookmarkEnd w:id="184"/>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sz w:val="28"/>
          <w:szCs w:val="28"/>
        </w:rPr>
        <w:t xml:space="preserve"> використання доступних форм викладу інформації для оцінювання (шрифту Брайля, письмових чи усних завдань тощо);</w:t>
      </w:r>
    </w:p>
    <w:p w:rsidR="0066208B" w:rsidRPr="0066208B" w:rsidRDefault="0066208B" w:rsidP="0066208B">
      <w:pPr>
        <w:numPr>
          <w:ilvl w:val="0"/>
          <w:numId w:val="13"/>
        </w:numPr>
        <w:shd w:val="clear" w:color="auto" w:fill="FFFFFF"/>
        <w:suppressAutoHyphens/>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185" w:name="dfasuots7p"/>
      <w:bookmarkStart w:id="186" w:name="bssPhr302"/>
      <w:bookmarkEnd w:id="185"/>
      <w:bookmarkEnd w:id="186"/>
      <w:r w:rsidRPr="0066208B">
        <w:rPr>
          <w:rFonts w:ascii="Times New Roman" w:eastAsia="Times New Roman" w:hAnsi="Times New Roman" w:cs="Times New Roman"/>
          <w:color w:val="000000"/>
          <w:sz w:val="28"/>
          <w:szCs w:val="28"/>
          <w:lang w:eastAsia="uk-UA"/>
        </w:rPr>
        <w:t>використання окремих карток з завданнями чи адаптованих матеріалів під час оцінювання;</w:t>
      </w:r>
    </w:p>
    <w:p w:rsidR="0066208B" w:rsidRPr="0066208B" w:rsidRDefault="0066208B" w:rsidP="0066208B">
      <w:pPr>
        <w:shd w:val="clear" w:color="auto" w:fill="FFFFFF"/>
        <w:spacing w:after="0" w:line="240" w:lineRule="auto"/>
        <w:jc w:val="both"/>
        <w:rPr>
          <w:rFonts w:ascii="Times New Roman" w:hAnsi="Times New Roman" w:cs="Times New Roman"/>
          <w:color w:val="000000"/>
          <w:sz w:val="28"/>
          <w:szCs w:val="28"/>
        </w:rPr>
      </w:pPr>
      <w:bookmarkStart w:id="187" w:name="dfasvpyhoq"/>
      <w:bookmarkStart w:id="188" w:name="bssPhr303"/>
      <w:bookmarkEnd w:id="187"/>
      <w:bookmarkEnd w:id="188"/>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000000"/>
          <w:sz w:val="28"/>
          <w:szCs w:val="28"/>
        </w:rPr>
        <w:t xml:space="preserve"> адаптація завдань для оцінювання до особливостей сприйняття інформації (уникнення графічних завдань для осіб з порушенням зору, уникнення або створення комфортних умов для усних опитувань для осіб, які цього потребують, тощо);</w:t>
      </w:r>
    </w:p>
    <w:p w:rsidR="0066208B" w:rsidRPr="0066208B" w:rsidRDefault="0066208B" w:rsidP="0066208B">
      <w:pPr>
        <w:shd w:val="clear" w:color="auto" w:fill="FFFFFF"/>
        <w:spacing w:after="0" w:line="240" w:lineRule="auto"/>
        <w:jc w:val="both"/>
        <w:rPr>
          <w:rFonts w:ascii="Times New Roman" w:hAnsi="Times New Roman" w:cs="Times New Roman"/>
          <w:color w:val="000000"/>
          <w:sz w:val="28"/>
          <w:szCs w:val="28"/>
        </w:rPr>
      </w:pPr>
      <w:bookmarkStart w:id="189" w:name="dfasfsblw9"/>
      <w:bookmarkStart w:id="190" w:name="bssPhr304"/>
      <w:bookmarkEnd w:id="189"/>
      <w:bookmarkEnd w:id="190"/>
      <w:r w:rsidRPr="0066208B">
        <w:rPr>
          <w:rFonts w:ascii="Times New Roman" w:eastAsia="Symbol" w:hAnsi="Times New Roman" w:cs="Times New Roman"/>
          <w:color w:val="333333"/>
          <w:sz w:val="28"/>
          <w:szCs w:val="28"/>
          <w:shd w:val="clear" w:color="auto" w:fill="FFFFFF"/>
        </w:rPr>
        <w:sym w:font="Symbol" w:char="F07F"/>
      </w:r>
      <w:r w:rsidRPr="0066208B">
        <w:rPr>
          <w:rFonts w:ascii="Times New Roman" w:hAnsi="Times New Roman" w:cs="Times New Roman"/>
          <w:color w:val="000000"/>
          <w:sz w:val="28"/>
          <w:szCs w:val="28"/>
        </w:rPr>
        <w:t xml:space="preserve"> інше (зазначити що)</w:t>
      </w:r>
      <w:bookmarkStart w:id="191" w:name="dfas8rd0rp"/>
      <w:bookmarkStart w:id="192" w:name="bssPhr305"/>
      <w:bookmarkEnd w:id="191"/>
      <w:bookmarkEnd w:id="192"/>
    </w:p>
    <w:p w:rsidR="0066208B" w:rsidRPr="0066208B" w:rsidRDefault="0066208B" w:rsidP="0066208B">
      <w:pPr>
        <w:shd w:val="clear" w:color="auto" w:fill="FFFFFF"/>
        <w:spacing w:after="0" w:line="240" w:lineRule="auto"/>
        <w:rPr>
          <w:rFonts w:ascii="Times New Roman" w:hAnsi="Times New Roman" w:cs="Times New Roman"/>
          <w:b/>
          <w:color w:val="000000"/>
          <w:sz w:val="28"/>
          <w:szCs w:val="28"/>
        </w:rPr>
      </w:pPr>
      <w:r w:rsidRPr="0066208B">
        <w:rPr>
          <w:rFonts w:ascii="Times New Roman" w:hAnsi="Times New Roman" w:cs="Times New Roman"/>
          <w:b/>
          <w:color w:val="000000"/>
          <w:sz w:val="28"/>
          <w:szCs w:val="28"/>
        </w:rPr>
        <w:t>11. Потреба у продовженні строків навчання:</w:t>
      </w:r>
    </w:p>
    <w:p w:rsidR="0066208B" w:rsidRPr="0066208B" w:rsidRDefault="0066208B" w:rsidP="0066208B">
      <w:pPr>
        <w:numPr>
          <w:ilvl w:val="0"/>
          <w:numId w:val="13"/>
        </w:numPr>
        <w:shd w:val="clear" w:color="auto" w:fill="FFFFFF"/>
        <w:suppressAutoHyphens/>
        <w:spacing w:after="0" w:line="240" w:lineRule="auto"/>
        <w:ind w:firstLine="709"/>
        <w:contextualSpacing/>
        <w:rPr>
          <w:rFonts w:ascii="Times New Roman" w:eastAsia="Times New Roman" w:hAnsi="Times New Roman" w:cs="Times New Roman"/>
          <w:color w:val="000000"/>
          <w:sz w:val="28"/>
          <w:szCs w:val="28"/>
          <w:lang w:eastAsia="uk-UA"/>
        </w:rPr>
      </w:pPr>
      <w:bookmarkStart w:id="193" w:name="dfaslv7hs0"/>
      <w:bookmarkStart w:id="194" w:name="bssPhr306"/>
      <w:bookmarkStart w:id="195" w:name="dfas701hw5"/>
      <w:bookmarkStart w:id="196" w:name="bssPhr307"/>
      <w:bookmarkEnd w:id="193"/>
      <w:bookmarkEnd w:id="194"/>
      <w:bookmarkEnd w:id="195"/>
      <w:bookmarkEnd w:id="196"/>
      <w:r w:rsidRPr="0066208B">
        <w:rPr>
          <w:rFonts w:ascii="Times New Roman" w:eastAsia="Times New Roman" w:hAnsi="Times New Roman" w:cs="Times New Roman"/>
          <w:color w:val="000000"/>
          <w:sz w:val="28"/>
          <w:szCs w:val="28"/>
          <w:lang w:eastAsia="uk-UA"/>
        </w:rPr>
        <w:t>ні.</w:t>
      </w:r>
      <w:bookmarkStart w:id="197" w:name="dfas7bzzuh"/>
      <w:bookmarkStart w:id="198" w:name="dfassa5oxm"/>
      <w:bookmarkStart w:id="199" w:name="bssPhr308"/>
      <w:bookmarkEnd w:id="197"/>
      <w:bookmarkEnd w:id="198"/>
      <w:bookmarkEnd w:id="199"/>
    </w:p>
    <w:p w:rsidR="0066208B" w:rsidRPr="0066208B" w:rsidRDefault="0066208B" w:rsidP="0066208B">
      <w:pPr>
        <w:shd w:val="clear" w:color="auto" w:fill="FFFFFF"/>
        <w:spacing w:after="0" w:line="240" w:lineRule="auto"/>
        <w:rPr>
          <w:rFonts w:ascii="Times New Roman" w:hAnsi="Times New Roman" w:cs="Times New Roman"/>
          <w:b/>
          <w:color w:val="000000"/>
          <w:sz w:val="28"/>
          <w:szCs w:val="28"/>
        </w:rPr>
      </w:pPr>
      <w:r w:rsidRPr="0066208B">
        <w:rPr>
          <w:rFonts w:ascii="Times New Roman" w:hAnsi="Times New Roman" w:cs="Times New Roman"/>
          <w:b/>
          <w:color w:val="000000"/>
          <w:sz w:val="28"/>
          <w:szCs w:val="28"/>
        </w:rPr>
        <w:t>12. Додаткові напрями роботи:</w:t>
      </w:r>
    </w:p>
    <w:tbl>
      <w:tblPr>
        <w:tblW w:w="5000" w:type="pct"/>
        <w:tblLayout w:type="fixed"/>
        <w:tblCellMar>
          <w:top w:w="75" w:type="dxa"/>
          <w:left w:w="45" w:type="dxa"/>
          <w:bottom w:w="75" w:type="dxa"/>
          <w:right w:w="150" w:type="dxa"/>
        </w:tblCellMar>
        <w:tblLook w:val="04A0" w:firstRow="1" w:lastRow="0" w:firstColumn="1" w:lastColumn="0" w:noHBand="0" w:noVBand="1"/>
      </w:tblPr>
      <w:tblGrid>
        <w:gridCol w:w="1919"/>
        <w:gridCol w:w="3299"/>
        <w:gridCol w:w="2613"/>
        <w:gridCol w:w="1508"/>
      </w:tblGrid>
      <w:tr w:rsidR="0066208B" w:rsidRPr="0066208B" w:rsidTr="00C74C38">
        <w:tc>
          <w:tcPr>
            <w:tcW w:w="1977"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200" w:name="bssPhr309"/>
            <w:bookmarkStart w:id="201" w:name="dfasxqr0f8"/>
            <w:bookmarkEnd w:id="200"/>
            <w:bookmarkEnd w:id="201"/>
            <w:r w:rsidRPr="0066208B">
              <w:rPr>
                <w:rFonts w:ascii="Times New Roman" w:hAnsi="Times New Roman" w:cs="Times New Roman"/>
                <w:sz w:val="24"/>
                <w:szCs w:val="24"/>
              </w:rPr>
              <w:lastRenderedPageBreak/>
              <w:t>За сферами розвитку</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202" w:name="bssPhr310"/>
            <w:bookmarkStart w:id="203" w:name="dfasphknu7"/>
            <w:bookmarkEnd w:id="202"/>
            <w:bookmarkEnd w:id="203"/>
            <w:r w:rsidRPr="0066208B">
              <w:rPr>
                <w:rFonts w:ascii="Times New Roman" w:hAnsi="Times New Roman" w:cs="Times New Roman"/>
                <w:sz w:val="24"/>
                <w:szCs w:val="24"/>
              </w:rPr>
              <w:t>Ціль</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204" w:name="bssPhr311"/>
            <w:bookmarkStart w:id="205" w:name="dfaseg45he"/>
            <w:bookmarkEnd w:id="204"/>
            <w:bookmarkEnd w:id="205"/>
            <w:r w:rsidRPr="0066208B">
              <w:rPr>
                <w:rFonts w:ascii="Times New Roman" w:hAnsi="Times New Roman" w:cs="Times New Roman"/>
                <w:sz w:val="24"/>
                <w:szCs w:val="24"/>
              </w:rPr>
              <w:t>Очікувані результати, яких планується досягнути</w:t>
            </w:r>
          </w:p>
        </w:tc>
        <w:tc>
          <w:tcPr>
            <w:tcW w:w="1551" w:type="dxa"/>
            <w:tcBorders>
              <w:top w:val="single" w:sz="6" w:space="0" w:color="000000"/>
              <w:left w:val="single" w:sz="6" w:space="0" w:color="000000"/>
              <w:bottom w:val="single" w:sz="6" w:space="0" w:color="000000"/>
              <w:right w:val="single" w:sz="6" w:space="0" w:color="000000"/>
            </w:tcBorders>
            <w:shd w:val="clear" w:color="auto" w:fill="auto"/>
          </w:tcPr>
          <w:p w:rsidR="0066208B" w:rsidRPr="0066208B" w:rsidRDefault="0066208B" w:rsidP="0066208B">
            <w:pPr>
              <w:spacing w:after="0" w:line="240" w:lineRule="auto"/>
              <w:jc w:val="center"/>
              <w:rPr>
                <w:rFonts w:ascii="Times New Roman" w:hAnsi="Times New Roman" w:cs="Times New Roman"/>
                <w:sz w:val="24"/>
                <w:szCs w:val="24"/>
              </w:rPr>
            </w:pPr>
            <w:bookmarkStart w:id="206" w:name="bssPhr312"/>
            <w:bookmarkStart w:id="207" w:name="dfasygfa2e"/>
            <w:bookmarkEnd w:id="206"/>
            <w:bookmarkEnd w:id="207"/>
            <w:r w:rsidRPr="0066208B">
              <w:rPr>
                <w:rFonts w:ascii="Times New Roman" w:hAnsi="Times New Roman" w:cs="Times New Roman"/>
                <w:sz w:val="24"/>
                <w:szCs w:val="24"/>
              </w:rPr>
              <w:t>Рівень досягнутих результатів (заповнюється після виконання індивідуальної програми розвитку)</w:t>
            </w:r>
          </w:p>
        </w:tc>
      </w:tr>
      <w:tr w:rsidR="0066208B" w:rsidRPr="0066208B" w:rsidTr="00C74C38">
        <w:tc>
          <w:tcPr>
            <w:tcW w:w="1977"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08" w:name="bssPhr313"/>
            <w:bookmarkStart w:id="209" w:name="dfasr185uy"/>
            <w:bookmarkEnd w:id="208"/>
            <w:bookmarkEnd w:id="209"/>
            <w:r w:rsidRPr="0066208B">
              <w:rPr>
                <w:rFonts w:ascii="Times New Roman" w:hAnsi="Times New Roman" w:cs="Times New Roman"/>
                <w:sz w:val="24"/>
                <w:szCs w:val="24"/>
              </w:rPr>
              <w:t xml:space="preserve">Розвиток інтелектуальної сфери </w:t>
            </w:r>
          </w:p>
          <w:p w:rsidR="0066208B" w:rsidRPr="0066208B" w:rsidRDefault="0066208B" w:rsidP="0066208B">
            <w:pPr>
              <w:spacing w:after="0"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10" w:name="dfasb3mtan"/>
            <w:bookmarkEnd w:id="210"/>
            <w:r w:rsidRPr="0066208B">
              <w:rPr>
                <w:rFonts w:ascii="Times New Roman" w:hAnsi="Times New Roman" w:cs="Times New Roman"/>
                <w:sz w:val="24"/>
                <w:szCs w:val="24"/>
              </w:rPr>
              <w:t>Оволодіння новими знаннями та вміннями.</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Розширювати світогляд дитини та сприяти її всебічному розвитку.</w:t>
            </w:r>
          </w:p>
          <w:p w:rsidR="0066208B" w:rsidRPr="0066208B" w:rsidRDefault="0066208B" w:rsidP="0066208B">
            <w:pPr>
              <w:spacing w:after="0" w:line="240" w:lineRule="auto"/>
              <w:rPr>
                <w:rFonts w:ascii="Times New Roman" w:hAnsi="Times New Roman" w:cs="Times New Roman"/>
                <w:b/>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11" w:name="dfasiq5gog"/>
            <w:bookmarkEnd w:id="211"/>
            <w:r w:rsidRPr="0066208B">
              <w:rPr>
                <w:rFonts w:ascii="Times New Roman" w:hAnsi="Times New Roman" w:cs="Times New Roman"/>
                <w:sz w:val="24"/>
                <w:szCs w:val="24"/>
              </w:rPr>
              <w:t>Розширення та поглиблення загальних життєвих уявлень; навчальних вмінь та навичок.</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Розширення уявлення про навколишній світ.</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Підвищення рівня сформованості всіх видів навчальної діяльності учениці.</w:t>
            </w:r>
          </w:p>
        </w:tc>
        <w:tc>
          <w:tcPr>
            <w:tcW w:w="155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12" w:name="dfaseg046q"/>
            <w:bookmarkEnd w:id="212"/>
          </w:p>
        </w:tc>
      </w:tr>
      <w:tr w:rsidR="0066208B" w:rsidRPr="0066208B" w:rsidTr="00C74C38">
        <w:tc>
          <w:tcPr>
            <w:tcW w:w="1977"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13" w:name="bssPhr314"/>
            <w:bookmarkStart w:id="214" w:name="dfasmcxral"/>
            <w:bookmarkEnd w:id="213"/>
            <w:bookmarkEnd w:id="214"/>
            <w:r w:rsidRPr="0066208B">
              <w:rPr>
                <w:rFonts w:ascii="Times New Roman" w:hAnsi="Times New Roman" w:cs="Times New Roman"/>
                <w:sz w:val="24"/>
                <w:szCs w:val="24"/>
              </w:rPr>
              <w:t>Розвиток сенсорної, моторної</w:t>
            </w:r>
          </w:p>
        </w:tc>
        <w:tc>
          <w:tcPr>
            <w:tcW w:w="34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15" w:name="dfas5g1297"/>
            <w:bookmarkEnd w:id="215"/>
            <w:r w:rsidRPr="0066208B">
              <w:rPr>
                <w:rFonts w:ascii="Times New Roman" w:hAnsi="Times New Roman" w:cs="Times New Roman"/>
                <w:sz w:val="24"/>
                <w:szCs w:val="24"/>
              </w:rPr>
              <w:t>Продовжувати розвивати дрібну та загальну моторики.</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Розвивати координацію, орієнтування в просторі (поняття «праворуч», «ліворуч», «вгору», «вниз»)</w:t>
            </w:r>
          </w:p>
        </w:tc>
        <w:tc>
          <w:tcPr>
            <w:tcW w:w="269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16" w:name="dfasb3fyap"/>
            <w:bookmarkEnd w:id="216"/>
            <w:r w:rsidRPr="0066208B">
              <w:rPr>
                <w:rFonts w:ascii="Times New Roman" w:hAnsi="Times New Roman" w:cs="Times New Roman"/>
                <w:sz w:val="24"/>
                <w:szCs w:val="24"/>
              </w:rPr>
              <w:t>Підвищення рівня розвитку дрібної та загальної моторики;</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розвитку координації, та орієнтування в просторі.</w:t>
            </w:r>
          </w:p>
        </w:tc>
        <w:tc>
          <w:tcPr>
            <w:tcW w:w="155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17" w:name="dfasz4edhn"/>
            <w:bookmarkEnd w:id="217"/>
          </w:p>
        </w:tc>
      </w:tr>
      <w:tr w:rsidR="0066208B" w:rsidRPr="0066208B" w:rsidTr="00C74C38">
        <w:tc>
          <w:tcPr>
            <w:tcW w:w="1977"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b/>
                <w:color w:val="C00000"/>
                <w:sz w:val="24"/>
                <w:szCs w:val="24"/>
              </w:rPr>
            </w:pPr>
            <w:bookmarkStart w:id="218" w:name="bssPhr315"/>
            <w:bookmarkStart w:id="219" w:name="dfasbk381z"/>
            <w:bookmarkEnd w:id="218"/>
            <w:bookmarkEnd w:id="219"/>
            <w:r w:rsidRPr="0066208B">
              <w:rPr>
                <w:rFonts w:ascii="Times New Roman" w:hAnsi="Times New Roman" w:cs="Times New Roman"/>
                <w:sz w:val="24"/>
                <w:szCs w:val="24"/>
              </w:rPr>
              <w:t xml:space="preserve">Розвиток  </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мовленнєвої сфери</w:t>
            </w:r>
          </w:p>
        </w:tc>
        <w:tc>
          <w:tcPr>
            <w:tcW w:w="34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20" w:name="dfasgf0k7i"/>
            <w:bookmarkEnd w:id="220"/>
            <w:r w:rsidRPr="0066208B">
              <w:rPr>
                <w:rFonts w:ascii="Times New Roman" w:hAnsi="Times New Roman" w:cs="Times New Roman"/>
                <w:color w:val="C00000"/>
                <w:sz w:val="24"/>
                <w:szCs w:val="24"/>
              </w:rPr>
              <w:t> </w:t>
            </w:r>
            <w:r w:rsidRPr="0066208B">
              <w:rPr>
                <w:rFonts w:ascii="Times New Roman" w:hAnsi="Times New Roman" w:cs="Times New Roman"/>
                <w:sz w:val="24"/>
                <w:szCs w:val="24"/>
              </w:rPr>
              <w:t xml:space="preserve">Поліпшити діяльність артикуляційної мускулатури. Правильно вимовляти всі звуки рідної мови, звукосполучення відповідно до орфоепічних норм, наголосів. Розвивати зв’язне мовлення, формувати складову будову слова. Розвивати темпо-ритмічний бік мовлення, Розвивати мовно-слухову пам’ять, увагу, сприйняття. Розширювати запас слів у межах вікового періоду. Формувати навички переказу та розповіді тексту. Розвивати фонематичний слух та сприйняття. Формувати навички розрізнення немовних і мовних звуків. Розвиток </w:t>
            </w:r>
            <w:r w:rsidRPr="0066208B">
              <w:rPr>
                <w:rFonts w:ascii="Times New Roman" w:hAnsi="Times New Roman" w:cs="Times New Roman"/>
                <w:sz w:val="24"/>
                <w:szCs w:val="24"/>
              </w:rPr>
              <w:lastRenderedPageBreak/>
              <w:t>слухової уваги та пам’яті. Уміти орієнтуватися в ситуації спілкування. Застосовувати мовні і немовні засоби з метою комунікації, спілкування в конкретних соціально-побутових ситуаціях. Засвоїти навички зорового чи слухозорового сприйняття зверненої мови</w:t>
            </w:r>
            <w:r w:rsidRPr="0066208B">
              <w:rPr>
                <w:rFonts w:ascii="Times New Roman" w:hAnsi="Times New Roman" w:cs="Times New Roman"/>
                <w:color w:val="C00000"/>
                <w:sz w:val="24"/>
                <w:szCs w:val="24"/>
              </w:rPr>
              <w:t>.</w:t>
            </w:r>
          </w:p>
        </w:tc>
        <w:tc>
          <w:tcPr>
            <w:tcW w:w="269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21" w:name="dfasl3xx9n"/>
            <w:bookmarkEnd w:id="221"/>
            <w:r w:rsidRPr="0066208B">
              <w:rPr>
                <w:rFonts w:ascii="Times New Roman" w:hAnsi="Times New Roman" w:cs="Times New Roman"/>
                <w:sz w:val="24"/>
                <w:szCs w:val="24"/>
              </w:rPr>
              <w:lastRenderedPageBreak/>
              <w:t>Підвищення усіх якісних показників мовлення.</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Розширення словникового запасу.</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Сформувати навичку переказу тексту (за допомогою дорослого)</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Покращення соціальних функцій мовленнєвої діяльності.</w:t>
            </w:r>
          </w:p>
        </w:tc>
        <w:tc>
          <w:tcPr>
            <w:tcW w:w="155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22" w:name="dfassydtvm"/>
            <w:bookmarkEnd w:id="222"/>
          </w:p>
        </w:tc>
      </w:tr>
      <w:tr w:rsidR="0066208B" w:rsidRPr="0066208B" w:rsidTr="00C74C38">
        <w:tc>
          <w:tcPr>
            <w:tcW w:w="1977"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23" w:name="bssPhr316"/>
            <w:bookmarkStart w:id="224" w:name="dfassp2864"/>
            <w:bookmarkEnd w:id="223"/>
            <w:bookmarkEnd w:id="224"/>
            <w:r w:rsidRPr="0066208B">
              <w:rPr>
                <w:rFonts w:ascii="Times New Roman" w:hAnsi="Times New Roman" w:cs="Times New Roman"/>
                <w:sz w:val="24"/>
                <w:szCs w:val="24"/>
              </w:rPr>
              <w:t xml:space="preserve">Розвиток фізичних здібностей </w:t>
            </w:r>
          </w:p>
        </w:tc>
        <w:tc>
          <w:tcPr>
            <w:tcW w:w="34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25" w:name="dfasfvsan3"/>
            <w:bookmarkEnd w:id="225"/>
            <w:r w:rsidRPr="0066208B">
              <w:rPr>
                <w:rFonts w:ascii="Times New Roman" w:hAnsi="Times New Roman" w:cs="Times New Roman"/>
                <w:sz w:val="24"/>
                <w:szCs w:val="24"/>
              </w:rPr>
              <w:t> Формування здорового способу життя та подальша соціалізація. Розвиток точності в русі, спритності рівноваги, гнучкості, працездатності.</w:t>
            </w:r>
          </w:p>
        </w:tc>
        <w:tc>
          <w:tcPr>
            <w:tcW w:w="269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26" w:name="dfasxmtuis"/>
            <w:bookmarkEnd w:id="226"/>
            <w:r w:rsidRPr="0066208B">
              <w:rPr>
                <w:rFonts w:ascii="Times New Roman" w:hAnsi="Times New Roman" w:cs="Times New Roman"/>
                <w:sz w:val="24"/>
                <w:szCs w:val="24"/>
              </w:rPr>
              <w:t>Підвищення рівня зазначених фізичних показників та навичок.</w:t>
            </w:r>
          </w:p>
        </w:tc>
        <w:tc>
          <w:tcPr>
            <w:tcW w:w="155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27" w:name="dfasvw8486"/>
            <w:bookmarkEnd w:id="227"/>
          </w:p>
        </w:tc>
      </w:tr>
      <w:tr w:rsidR="0066208B" w:rsidRPr="0066208B" w:rsidTr="00C74C38">
        <w:tc>
          <w:tcPr>
            <w:tcW w:w="1977"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28" w:name="bssPhr317"/>
            <w:bookmarkStart w:id="229" w:name="dfascefsqm"/>
            <w:bookmarkEnd w:id="228"/>
            <w:bookmarkEnd w:id="229"/>
            <w:r w:rsidRPr="0066208B">
              <w:rPr>
                <w:rFonts w:ascii="Times New Roman" w:hAnsi="Times New Roman" w:cs="Times New Roman"/>
                <w:sz w:val="24"/>
                <w:szCs w:val="24"/>
              </w:rPr>
              <w:t xml:space="preserve">Розвиток емоційно-вольової сфери </w:t>
            </w:r>
          </w:p>
        </w:tc>
        <w:tc>
          <w:tcPr>
            <w:tcW w:w="34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b/>
                <w:color w:val="7030A0"/>
                <w:sz w:val="24"/>
                <w:szCs w:val="24"/>
              </w:rPr>
            </w:pPr>
            <w:bookmarkStart w:id="230" w:name="dfaspbngas"/>
            <w:bookmarkEnd w:id="230"/>
            <w:r w:rsidRPr="0066208B">
              <w:rPr>
                <w:rFonts w:ascii="Times New Roman" w:hAnsi="Times New Roman" w:cs="Times New Roman"/>
                <w:sz w:val="24"/>
                <w:szCs w:val="24"/>
              </w:rPr>
              <w:t>Коригування психоемоційного стану та психоемоційного навантаження.</w:t>
            </w:r>
          </w:p>
          <w:p w:rsidR="0066208B" w:rsidRPr="0066208B" w:rsidRDefault="0066208B" w:rsidP="0066208B">
            <w:pPr>
              <w:spacing w:after="0" w:line="240" w:lineRule="auto"/>
              <w:rPr>
                <w:rFonts w:ascii="Times New Roman" w:hAnsi="Times New Roman" w:cs="Times New Roman"/>
                <w:color w:val="000000" w:themeColor="text1"/>
                <w:sz w:val="24"/>
                <w:szCs w:val="24"/>
              </w:rPr>
            </w:pPr>
            <w:r w:rsidRPr="0066208B">
              <w:rPr>
                <w:rFonts w:ascii="Times New Roman" w:hAnsi="Times New Roman" w:cs="Times New Roman"/>
                <w:color w:val="000000" w:themeColor="text1"/>
                <w:sz w:val="24"/>
                <w:szCs w:val="24"/>
              </w:rPr>
              <w:t>Підвищувати впевненість в собі, формувати позитивну самооцінку.</w:t>
            </w:r>
          </w:p>
          <w:p w:rsidR="0066208B" w:rsidRPr="0066208B" w:rsidRDefault="0066208B" w:rsidP="0066208B">
            <w:pPr>
              <w:spacing w:after="0" w:line="240" w:lineRule="auto"/>
              <w:rPr>
                <w:rFonts w:ascii="Times New Roman" w:hAnsi="Times New Roman" w:cs="Times New Roman"/>
                <w:color w:val="000000" w:themeColor="text1"/>
                <w:sz w:val="24"/>
                <w:szCs w:val="24"/>
              </w:rPr>
            </w:pPr>
            <w:r w:rsidRPr="0066208B">
              <w:rPr>
                <w:rFonts w:ascii="Times New Roman" w:hAnsi="Times New Roman" w:cs="Times New Roman"/>
                <w:color w:val="000000" w:themeColor="text1"/>
                <w:sz w:val="24"/>
                <w:szCs w:val="24"/>
              </w:rPr>
              <w:t>Розвивати вольові якості в продуктивній та вольовій діяльності дитини.</w:t>
            </w:r>
          </w:p>
        </w:tc>
        <w:tc>
          <w:tcPr>
            <w:tcW w:w="269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31" w:name="dfascowopf"/>
            <w:bookmarkEnd w:id="231"/>
            <w:r w:rsidRPr="0066208B">
              <w:rPr>
                <w:rFonts w:ascii="Times New Roman" w:hAnsi="Times New Roman" w:cs="Times New Roman"/>
                <w:sz w:val="24"/>
                <w:szCs w:val="24"/>
              </w:rPr>
              <w:t>Підвищення рівня зазначених емоційно – вольових показників.</w:t>
            </w:r>
          </w:p>
        </w:tc>
        <w:tc>
          <w:tcPr>
            <w:tcW w:w="155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32" w:name="dfass68m0g"/>
            <w:bookmarkEnd w:id="232"/>
          </w:p>
        </w:tc>
      </w:tr>
      <w:tr w:rsidR="0066208B" w:rsidRPr="0066208B" w:rsidTr="00C74C38">
        <w:tc>
          <w:tcPr>
            <w:tcW w:w="1977"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33" w:name="bssPhr318"/>
            <w:bookmarkStart w:id="234" w:name="dfaseo80vm"/>
            <w:bookmarkEnd w:id="233"/>
            <w:bookmarkEnd w:id="234"/>
            <w:r w:rsidRPr="0066208B">
              <w:rPr>
                <w:rFonts w:ascii="Times New Roman" w:hAnsi="Times New Roman" w:cs="Times New Roman"/>
                <w:sz w:val="24"/>
                <w:szCs w:val="24"/>
              </w:rPr>
              <w:t>Розвиток соціальної сфери</w:t>
            </w:r>
          </w:p>
        </w:tc>
        <w:tc>
          <w:tcPr>
            <w:tcW w:w="34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b/>
                <w:sz w:val="24"/>
                <w:szCs w:val="24"/>
              </w:rPr>
            </w:pPr>
            <w:bookmarkStart w:id="235" w:name="dfasgtaskt"/>
            <w:bookmarkEnd w:id="235"/>
            <w:r w:rsidRPr="0066208B">
              <w:rPr>
                <w:rFonts w:ascii="Times New Roman" w:hAnsi="Times New Roman" w:cs="Times New Roman"/>
                <w:sz w:val="24"/>
                <w:szCs w:val="24"/>
              </w:rPr>
              <w:t xml:space="preserve">Формування здорового способу життя та подальшої соціалізації. </w:t>
            </w:r>
          </w:p>
          <w:p w:rsidR="0066208B" w:rsidRPr="0066208B" w:rsidRDefault="0066208B" w:rsidP="0066208B">
            <w:pPr>
              <w:spacing w:after="0" w:line="240" w:lineRule="auto"/>
              <w:rPr>
                <w:rFonts w:ascii="Times New Roman" w:hAnsi="Times New Roman" w:cs="Times New Roman"/>
                <w:b/>
                <w:sz w:val="24"/>
                <w:szCs w:val="24"/>
              </w:rPr>
            </w:pPr>
            <w:r w:rsidRPr="0066208B">
              <w:rPr>
                <w:rFonts w:ascii="Times New Roman" w:hAnsi="Times New Roman" w:cs="Times New Roman"/>
                <w:sz w:val="24"/>
                <w:szCs w:val="24"/>
              </w:rPr>
              <w:t xml:space="preserve">Відпрацьовувати вміння аналізувати свої особистісні особливості та якості інших людей. </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 xml:space="preserve">Продовжувати розвивати комунікативні та психічні навички, формувати бажання спілкуватися з однолітками. </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Продовжувати вчити орієнтуватися в ситуації спілкування.</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Застосовувати мовні і немовні засоби з метою комунікації, спілкування в конкретних соціально-побутових ситуаціях.</w:t>
            </w:r>
          </w:p>
        </w:tc>
        <w:tc>
          <w:tcPr>
            <w:tcW w:w="269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36" w:name="dfasfs2kfl"/>
            <w:bookmarkEnd w:id="236"/>
            <w:r w:rsidRPr="0066208B">
              <w:rPr>
                <w:rFonts w:ascii="Times New Roman" w:hAnsi="Times New Roman" w:cs="Times New Roman"/>
                <w:sz w:val="24"/>
                <w:szCs w:val="24"/>
              </w:rPr>
              <w:t>Підвищення рівня навичок соціальної взаємодії з однолітками та дорослими.</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Зменшення труднощів у комунікації та спілкуванні з оточуючими людьми.</w:t>
            </w:r>
          </w:p>
          <w:p w:rsidR="0066208B" w:rsidRPr="0066208B" w:rsidRDefault="0066208B" w:rsidP="0066208B">
            <w:pPr>
              <w:spacing w:after="0" w:line="240" w:lineRule="auto"/>
              <w:rPr>
                <w:rFonts w:ascii="Times New Roman" w:hAnsi="Times New Roman" w:cs="Times New Roman"/>
                <w:sz w:val="24"/>
                <w:szCs w:val="24"/>
              </w:rPr>
            </w:pPr>
          </w:p>
          <w:p w:rsidR="0066208B" w:rsidRPr="0066208B" w:rsidRDefault="0066208B" w:rsidP="0066208B">
            <w:pPr>
              <w:spacing w:after="0" w:line="240" w:lineRule="auto"/>
              <w:rPr>
                <w:rFonts w:ascii="Times New Roman" w:hAnsi="Times New Roman" w:cs="Times New Roman"/>
                <w:b/>
                <w:sz w:val="24"/>
                <w:szCs w:val="24"/>
              </w:rPr>
            </w:pPr>
          </w:p>
        </w:tc>
        <w:tc>
          <w:tcPr>
            <w:tcW w:w="155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37" w:name="dfashkith4"/>
            <w:bookmarkEnd w:id="237"/>
          </w:p>
        </w:tc>
      </w:tr>
      <w:tr w:rsidR="0066208B" w:rsidRPr="0066208B" w:rsidTr="00C74C38">
        <w:tc>
          <w:tcPr>
            <w:tcW w:w="1977"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color w:val="C00000"/>
                <w:sz w:val="24"/>
                <w:szCs w:val="24"/>
              </w:rPr>
            </w:pPr>
            <w:bookmarkStart w:id="238" w:name="bssPhr319"/>
            <w:bookmarkStart w:id="239" w:name="dfascp2nc1"/>
            <w:bookmarkEnd w:id="238"/>
            <w:bookmarkEnd w:id="239"/>
            <w:r w:rsidRPr="0066208B">
              <w:rPr>
                <w:rFonts w:ascii="Times New Roman" w:hAnsi="Times New Roman" w:cs="Times New Roman"/>
                <w:sz w:val="24"/>
                <w:szCs w:val="24"/>
              </w:rPr>
              <w:t xml:space="preserve">Подолання навчальних труднощів </w:t>
            </w:r>
          </w:p>
        </w:tc>
        <w:tc>
          <w:tcPr>
            <w:tcW w:w="34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40" w:name="dfasks0twa"/>
            <w:bookmarkEnd w:id="240"/>
            <w:r w:rsidRPr="0066208B">
              <w:rPr>
                <w:rFonts w:ascii="Times New Roman" w:hAnsi="Times New Roman" w:cs="Times New Roman"/>
                <w:sz w:val="24"/>
                <w:szCs w:val="24"/>
              </w:rPr>
              <w:t xml:space="preserve">Розвивати вміння переходити від механічного запам’ятовування </w:t>
            </w:r>
            <w:r w:rsidRPr="0066208B">
              <w:rPr>
                <w:rFonts w:ascii="Times New Roman" w:hAnsi="Times New Roman" w:cs="Times New Roman"/>
                <w:sz w:val="24"/>
                <w:szCs w:val="24"/>
              </w:rPr>
              <w:lastRenderedPageBreak/>
              <w:t>пізнавальних процесів до смислового.</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Розвиток психічних процесів, стимулювання мовленнєвої активності, концентрації на виконанні завдань та саморегуляції поведінкових навичок.</w:t>
            </w:r>
          </w:p>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Розвиток швидкості сприйняття і переробки інформації.</w:t>
            </w:r>
          </w:p>
        </w:tc>
        <w:tc>
          <w:tcPr>
            <w:tcW w:w="269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41" w:name="dfas1k7258"/>
            <w:bookmarkEnd w:id="241"/>
            <w:r w:rsidRPr="0066208B">
              <w:rPr>
                <w:rFonts w:ascii="Times New Roman" w:hAnsi="Times New Roman" w:cs="Times New Roman"/>
                <w:sz w:val="24"/>
                <w:szCs w:val="24"/>
              </w:rPr>
              <w:lastRenderedPageBreak/>
              <w:t xml:space="preserve">Підвищення рівня сформованості всіх </w:t>
            </w:r>
            <w:r w:rsidRPr="0066208B">
              <w:rPr>
                <w:rFonts w:ascii="Times New Roman" w:hAnsi="Times New Roman" w:cs="Times New Roman"/>
                <w:sz w:val="24"/>
                <w:szCs w:val="24"/>
              </w:rPr>
              <w:lastRenderedPageBreak/>
              <w:t>видів навчальної діяльності учениці.</w:t>
            </w:r>
          </w:p>
        </w:tc>
        <w:tc>
          <w:tcPr>
            <w:tcW w:w="155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42" w:name="dfasptwdd2"/>
            <w:bookmarkEnd w:id="242"/>
          </w:p>
        </w:tc>
      </w:tr>
      <w:tr w:rsidR="0066208B" w:rsidRPr="0066208B" w:rsidTr="00C74C38">
        <w:tc>
          <w:tcPr>
            <w:tcW w:w="1977"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43" w:name="bssPhr320"/>
            <w:bookmarkStart w:id="244" w:name="dfasg3l718"/>
            <w:bookmarkEnd w:id="243"/>
            <w:bookmarkEnd w:id="244"/>
            <w:r w:rsidRPr="0066208B">
              <w:rPr>
                <w:rFonts w:ascii="Times New Roman" w:hAnsi="Times New Roman" w:cs="Times New Roman"/>
                <w:sz w:val="24"/>
                <w:szCs w:val="24"/>
              </w:rPr>
              <w:t>Інші</w:t>
            </w:r>
          </w:p>
        </w:tc>
        <w:tc>
          <w:tcPr>
            <w:tcW w:w="3402"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45" w:name="dfasu6e9p1"/>
            <w:bookmarkEnd w:id="245"/>
          </w:p>
        </w:tc>
        <w:tc>
          <w:tcPr>
            <w:tcW w:w="2693"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46" w:name="dfasg7tuz8"/>
            <w:bookmarkEnd w:id="246"/>
          </w:p>
        </w:tc>
        <w:tc>
          <w:tcPr>
            <w:tcW w:w="1551" w:type="dxa"/>
            <w:tcBorders>
              <w:top w:val="single" w:sz="6" w:space="0" w:color="000000"/>
              <w:left w:val="single" w:sz="6" w:space="0" w:color="000000"/>
              <w:bottom w:val="single" w:sz="6" w:space="0" w:color="000000"/>
              <w:right w:val="single" w:sz="6" w:space="0" w:color="000000"/>
            </w:tcBorders>
          </w:tcPr>
          <w:p w:rsidR="0066208B" w:rsidRPr="0066208B" w:rsidRDefault="0066208B" w:rsidP="0066208B">
            <w:pPr>
              <w:spacing w:after="0" w:line="240" w:lineRule="auto"/>
              <w:rPr>
                <w:rFonts w:ascii="Times New Roman" w:hAnsi="Times New Roman" w:cs="Times New Roman"/>
                <w:sz w:val="24"/>
                <w:szCs w:val="24"/>
              </w:rPr>
            </w:pPr>
            <w:bookmarkStart w:id="247" w:name="dfasik4b5r"/>
            <w:bookmarkEnd w:id="247"/>
          </w:p>
        </w:tc>
      </w:tr>
    </w:tbl>
    <w:p w:rsidR="0066208B" w:rsidRPr="0066208B" w:rsidRDefault="0066208B" w:rsidP="0066208B">
      <w:pPr>
        <w:shd w:val="clear" w:color="auto" w:fill="FFFFFF"/>
        <w:spacing w:after="0" w:line="240" w:lineRule="auto"/>
        <w:jc w:val="both"/>
        <w:rPr>
          <w:rFonts w:ascii="Times New Roman" w:hAnsi="Times New Roman" w:cs="Times New Roman"/>
          <w:b/>
          <w:color w:val="000000"/>
          <w:sz w:val="28"/>
          <w:szCs w:val="28"/>
        </w:rPr>
      </w:pPr>
      <w:bookmarkStart w:id="248" w:name="dfasvu97ur"/>
      <w:bookmarkStart w:id="249" w:name="bssPhr321"/>
      <w:bookmarkEnd w:id="248"/>
      <w:bookmarkEnd w:id="249"/>
      <w:r w:rsidRPr="0066208B">
        <w:rPr>
          <w:rFonts w:ascii="Times New Roman" w:hAnsi="Times New Roman" w:cs="Times New Roman"/>
          <w:b/>
          <w:color w:val="000000"/>
          <w:sz w:val="28"/>
          <w:szCs w:val="28"/>
        </w:rPr>
        <w:t xml:space="preserve">13.Члени команди психолого-педагогічного супроводу, які складали індивідуальну програму розвитку: </w:t>
      </w:r>
    </w:p>
    <w:tbl>
      <w:tblPr>
        <w:tblW w:w="9351" w:type="dxa"/>
        <w:tblLayout w:type="fixed"/>
        <w:tblLook w:val="0400" w:firstRow="0" w:lastRow="0" w:firstColumn="0" w:lastColumn="0" w:noHBand="0" w:noVBand="1"/>
      </w:tblPr>
      <w:tblGrid>
        <w:gridCol w:w="4075"/>
        <w:gridCol w:w="3545"/>
        <w:gridCol w:w="1731"/>
      </w:tblGrid>
      <w:tr w:rsidR="0066208B" w:rsidRPr="0066208B" w:rsidTr="00C74C38">
        <w:tc>
          <w:tcPr>
            <w:tcW w:w="407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jc w:val="center"/>
              <w:rPr>
                <w:rFonts w:ascii="Times New Roman" w:hAnsi="Times New Roman" w:cs="Times New Roman"/>
                <w:b/>
                <w:sz w:val="24"/>
                <w:szCs w:val="24"/>
              </w:rPr>
            </w:pPr>
            <w:r w:rsidRPr="0066208B">
              <w:rPr>
                <w:rFonts w:ascii="Times New Roman" w:hAnsi="Times New Roman" w:cs="Times New Roman"/>
                <w:b/>
                <w:sz w:val="24"/>
                <w:szCs w:val="24"/>
              </w:rPr>
              <w:t>Прізвище, власне ім’я, по батькові (за наявності)</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jc w:val="center"/>
              <w:rPr>
                <w:rFonts w:ascii="Times New Roman" w:hAnsi="Times New Roman" w:cs="Times New Roman"/>
                <w:b/>
                <w:sz w:val="24"/>
                <w:szCs w:val="24"/>
              </w:rPr>
            </w:pPr>
            <w:r w:rsidRPr="0066208B">
              <w:rPr>
                <w:rFonts w:ascii="Times New Roman" w:hAnsi="Times New Roman" w:cs="Times New Roman"/>
                <w:b/>
                <w:sz w:val="24"/>
                <w:szCs w:val="24"/>
              </w:rPr>
              <w:t>Посада</w:t>
            </w:r>
          </w:p>
        </w:tc>
        <w:tc>
          <w:tcPr>
            <w:tcW w:w="1731"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jc w:val="center"/>
              <w:rPr>
                <w:rFonts w:ascii="Times New Roman" w:hAnsi="Times New Roman" w:cs="Times New Roman"/>
                <w:b/>
                <w:sz w:val="24"/>
                <w:szCs w:val="24"/>
              </w:rPr>
            </w:pPr>
            <w:r w:rsidRPr="0066208B">
              <w:rPr>
                <w:rFonts w:ascii="Times New Roman" w:hAnsi="Times New Roman" w:cs="Times New Roman"/>
                <w:b/>
                <w:sz w:val="24"/>
                <w:szCs w:val="24"/>
              </w:rPr>
              <w:t>Підпис</w:t>
            </w:r>
          </w:p>
        </w:tc>
      </w:tr>
      <w:tr w:rsidR="0066208B" w:rsidRPr="0066208B" w:rsidTr="00C74C38">
        <w:trPr>
          <w:trHeight w:val="287"/>
        </w:trPr>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Зоряна  ВОЗНЮК</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Директор ліцею</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rPr>
          <w:trHeight w:val="600"/>
        </w:trPr>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Світлана ВАЛЮС</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Заступник директора з навчально-виховної роботи</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rPr>
          <w:trHeight w:val="460"/>
        </w:trPr>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Інна СУЛИМА</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фахівець(консультант) ІРЦ</w:t>
            </w:r>
          </w:p>
          <w:p w:rsidR="0066208B" w:rsidRPr="0066208B" w:rsidRDefault="0066208B" w:rsidP="0066208B">
            <w:pPr>
              <w:spacing w:after="0" w:line="240" w:lineRule="auto"/>
              <w:rPr>
                <w:rFonts w:ascii="Times New Roman" w:hAnsi="Times New Roman" w:cs="Times New Roman"/>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rPr>
          <w:trHeight w:val="368"/>
        </w:trPr>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Наталія ГОРБАНЧУК</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фахівець(консультант) ІРЦ</w:t>
            </w:r>
          </w:p>
          <w:p w:rsidR="0066208B" w:rsidRPr="0066208B" w:rsidRDefault="0066208B" w:rsidP="0066208B">
            <w:pPr>
              <w:spacing w:after="0" w:line="240" w:lineRule="auto"/>
              <w:jc w:val="center"/>
              <w:rPr>
                <w:rFonts w:ascii="Times New Roman" w:hAnsi="Times New Roman" w:cs="Times New Roman"/>
                <w:sz w:val="24"/>
                <w:szCs w:val="24"/>
              </w:rPr>
            </w:pP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rPr>
          <w:trHeight w:val="820"/>
        </w:trPr>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Раїса ПОДЗІГУН</w:t>
            </w:r>
          </w:p>
          <w:p w:rsidR="0066208B" w:rsidRPr="0066208B" w:rsidRDefault="0066208B" w:rsidP="0066208B">
            <w:pPr>
              <w:spacing w:after="0" w:line="240" w:lineRule="auto"/>
              <w:jc w:val="both"/>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вчитель початкових класів,</w:t>
            </w:r>
          </w:p>
          <w:p w:rsidR="0066208B" w:rsidRPr="0066208B" w:rsidRDefault="0066208B" w:rsidP="0066208B">
            <w:pPr>
              <w:spacing w:after="0" w:line="240" w:lineRule="auto"/>
              <w:jc w:val="center"/>
              <w:rPr>
                <w:rFonts w:ascii="Times New Roman" w:hAnsi="Times New Roman" w:cs="Times New Roman"/>
                <w:sz w:val="24"/>
                <w:szCs w:val="24"/>
              </w:rPr>
            </w:pPr>
            <w:r w:rsidRPr="0066208B">
              <w:rPr>
                <w:rFonts w:ascii="Times New Roman" w:hAnsi="Times New Roman" w:cs="Times New Roman"/>
                <w:sz w:val="24"/>
                <w:szCs w:val="24"/>
              </w:rPr>
              <w:t>класний керівник 1 класу</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rPr>
          <w:trHeight w:val="430"/>
        </w:trPr>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Інна ЯСТРЕМСЬКА</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вчитель англійської мови</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Оксана МАСЮК</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асистент вчителя 1 класу</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Анастасія ОВДІЄНКО</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практичний психолог</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Анастасія ОВДІЄНКО</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вчитель-логопед</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Любов ОСТАПЕНКО</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соціальний педагог</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Галина НЕДЯЛ</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вчитель фізичної культури</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r w:rsidR="0066208B" w:rsidRPr="0066208B" w:rsidTr="00C74C38">
        <w:tc>
          <w:tcPr>
            <w:tcW w:w="4075"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sz w:val="24"/>
                <w:szCs w:val="24"/>
              </w:rPr>
            </w:pPr>
            <w:r w:rsidRPr="0066208B">
              <w:rPr>
                <w:rFonts w:ascii="Times New Roman" w:hAnsi="Times New Roman" w:cs="Times New Roman"/>
                <w:sz w:val="24"/>
                <w:szCs w:val="24"/>
              </w:rPr>
              <w:t>Оксана РАДЕЦЬКА</w:t>
            </w:r>
          </w:p>
        </w:tc>
        <w:tc>
          <w:tcPr>
            <w:tcW w:w="3545" w:type="dxa"/>
            <w:tcBorders>
              <w:top w:val="single" w:sz="4" w:space="0" w:color="000000"/>
              <w:left w:val="single" w:sz="4" w:space="0" w:color="000000"/>
              <w:bottom w:val="single" w:sz="4" w:space="0" w:color="000000"/>
              <w:right w:val="single" w:sz="4" w:space="0" w:color="000000"/>
            </w:tcBorders>
            <w:vAlign w:val="center"/>
          </w:tcPr>
          <w:p w:rsidR="0066208B" w:rsidRPr="0066208B" w:rsidRDefault="0066208B" w:rsidP="0066208B">
            <w:pPr>
              <w:spacing w:after="0" w:line="240" w:lineRule="auto"/>
              <w:rPr>
                <w:rFonts w:ascii="Times New Roman" w:hAnsi="Times New Roman" w:cs="Times New Roman"/>
                <w:sz w:val="24"/>
                <w:szCs w:val="24"/>
              </w:rPr>
            </w:pPr>
            <w:r w:rsidRPr="0066208B">
              <w:rPr>
                <w:rFonts w:ascii="Times New Roman" w:hAnsi="Times New Roman" w:cs="Times New Roman"/>
                <w:sz w:val="24"/>
                <w:szCs w:val="24"/>
              </w:rPr>
              <w:t>мати</w:t>
            </w:r>
          </w:p>
        </w:tc>
        <w:tc>
          <w:tcPr>
            <w:tcW w:w="1731" w:type="dxa"/>
            <w:tcBorders>
              <w:top w:val="single" w:sz="4" w:space="0" w:color="000000"/>
              <w:left w:val="single" w:sz="4" w:space="0" w:color="000000"/>
              <w:bottom w:val="single" w:sz="4" w:space="0" w:color="000000"/>
              <w:right w:val="single" w:sz="4" w:space="0" w:color="000000"/>
            </w:tcBorders>
          </w:tcPr>
          <w:p w:rsidR="0066208B" w:rsidRPr="0066208B" w:rsidRDefault="0066208B" w:rsidP="0066208B">
            <w:pPr>
              <w:spacing w:after="0" w:line="240" w:lineRule="auto"/>
              <w:jc w:val="both"/>
              <w:rPr>
                <w:rFonts w:ascii="Times New Roman" w:hAnsi="Times New Roman" w:cs="Times New Roman"/>
                <w:b/>
                <w:sz w:val="24"/>
                <w:szCs w:val="24"/>
              </w:rPr>
            </w:pPr>
          </w:p>
        </w:tc>
      </w:tr>
    </w:tbl>
    <w:p w:rsidR="0066208B" w:rsidRPr="0066208B" w:rsidRDefault="0066208B" w:rsidP="0066208B">
      <w:pPr>
        <w:spacing w:after="0" w:line="240" w:lineRule="auto"/>
        <w:jc w:val="both"/>
        <w:rPr>
          <w:rFonts w:ascii="Times New Roman" w:hAnsi="Times New Roman"/>
          <w:sz w:val="28"/>
          <w:szCs w:val="28"/>
        </w:rPr>
      </w:pPr>
    </w:p>
    <w:p w:rsidR="0066208B" w:rsidRPr="0066208B" w:rsidRDefault="0066208B" w:rsidP="0066208B">
      <w:pPr>
        <w:spacing w:after="0" w:line="240" w:lineRule="auto"/>
        <w:jc w:val="both"/>
        <w:rPr>
          <w:rFonts w:ascii="Times New Roman" w:hAnsi="Times New Roman"/>
          <w:sz w:val="28"/>
          <w:szCs w:val="28"/>
        </w:rPr>
      </w:pPr>
      <w:r w:rsidRPr="0066208B">
        <w:rPr>
          <w:rFonts w:ascii="Times New Roman" w:hAnsi="Times New Roman"/>
          <w:sz w:val="28"/>
          <w:szCs w:val="28"/>
        </w:rPr>
        <w:t>Індивідуальну програму розвитку погоджено одним з батьків (іншим законним представником) учня:</w:t>
      </w:r>
    </w:p>
    <w:p w:rsidR="0066208B" w:rsidRPr="0066208B" w:rsidRDefault="0066208B" w:rsidP="0066208B">
      <w:pPr>
        <w:suppressAutoHyphens/>
        <w:spacing w:after="0" w:line="240" w:lineRule="auto"/>
        <w:contextualSpacing/>
        <w:rPr>
          <w:rFonts w:ascii="Times New Roman" w:eastAsia="Times New Roman" w:hAnsi="Times New Roman" w:cs="Times New Roman"/>
          <w:sz w:val="28"/>
          <w:szCs w:val="28"/>
          <w:lang w:eastAsia="uk-UA"/>
        </w:rPr>
      </w:pPr>
      <w:r w:rsidRPr="0066208B">
        <w:rPr>
          <w:rFonts w:ascii="Times New Roman" w:eastAsia="Times New Roman" w:hAnsi="Times New Roman" w:cs="Times New Roman"/>
          <w:sz w:val="28"/>
          <w:szCs w:val="28"/>
          <w:lang w:eastAsia="uk-UA"/>
        </w:rPr>
        <w:t>Мати:</w:t>
      </w:r>
      <w:r w:rsidRPr="0066208B">
        <w:rPr>
          <w:rFonts w:ascii="Times New Roman" w:eastAsia="Times New Roman" w:hAnsi="Times New Roman" w:cs="Times New Roman"/>
          <w:b/>
          <w:sz w:val="28"/>
          <w:szCs w:val="28"/>
          <w:lang w:eastAsia="uk-UA"/>
        </w:rPr>
        <w:t xml:space="preserve"> Вандоляк Оксана Ігорівна</w:t>
      </w:r>
    </w:p>
    <w:p w:rsidR="0066208B" w:rsidRPr="0066208B" w:rsidRDefault="0066208B" w:rsidP="0066208B">
      <w:pPr>
        <w:spacing w:after="0" w:line="240" w:lineRule="auto"/>
        <w:jc w:val="both"/>
        <w:rPr>
          <w:rFonts w:ascii="Times New Roman" w:hAnsi="Times New Roman"/>
          <w:sz w:val="28"/>
          <w:szCs w:val="28"/>
        </w:rPr>
      </w:pPr>
      <w:r w:rsidRPr="0066208B">
        <w:rPr>
          <w:rFonts w:ascii="Times New Roman" w:hAnsi="Times New Roman"/>
          <w:b/>
          <w:sz w:val="28"/>
          <w:szCs w:val="28"/>
        </w:rPr>
        <w:t xml:space="preserve">Підпис </w:t>
      </w:r>
      <w:r w:rsidRPr="0066208B">
        <w:rPr>
          <w:rFonts w:ascii="Times New Roman" w:hAnsi="Times New Roman"/>
          <w:sz w:val="28"/>
          <w:szCs w:val="28"/>
        </w:rPr>
        <w:t xml:space="preserve">    _______________________                                      </w:t>
      </w:r>
      <w:r w:rsidRPr="0066208B">
        <w:rPr>
          <w:rFonts w:ascii="Times New Roman" w:hAnsi="Times New Roman"/>
          <w:b/>
          <w:sz w:val="28"/>
          <w:szCs w:val="28"/>
        </w:rPr>
        <w:t>Дата</w:t>
      </w:r>
      <w:r w:rsidRPr="0066208B">
        <w:rPr>
          <w:rFonts w:ascii="Times New Roman" w:hAnsi="Times New Roman"/>
          <w:sz w:val="28"/>
          <w:szCs w:val="28"/>
        </w:rPr>
        <w:t xml:space="preserve">  16.09.2024р.</w:t>
      </w:r>
    </w:p>
    <w:p w:rsidR="0066208B" w:rsidRPr="0066208B" w:rsidRDefault="0066208B" w:rsidP="0066208B">
      <w:pPr>
        <w:spacing w:after="0" w:line="240" w:lineRule="auto"/>
        <w:jc w:val="both"/>
        <w:rPr>
          <w:rFonts w:ascii="Times New Roman" w:hAnsi="Times New Roman"/>
          <w:b/>
          <w:sz w:val="28"/>
          <w:szCs w:val="28"/>
        </w:rPr>
      </w:pPr>
      <w:r w:rsidRPr="0066208B">
        <w:rPr>
          <w:rFonts w:ascii="Times New Roman" w:hAnsi="Times New Roman"/>
          <w:b/>
          <w:sz w:val="28"/>
          <w:szCs w:val="28"/>
        </w:rPr>
        <w:t xml:space="preserve"> </w:t>
      </w:r>
    </w:p>
    <w:p w:rsidR="0066208B" w:rsidRPr="0066208B" w:rsidRDefault="0066208B" w:rsidP="0066208B">
      <w:pPr>
        <w:spacing w:after="0" w:line="240" w:lineRule="auto"/>
        <w:jc w:val="both"/>
        <w:rPr>
          <w:rFonts w:ascii="Times New Roman" w:hAnsi="Times New Roman"/>
          <w:sz w:val="28"/>
          <w:szCs w:val="28"/>
        </w:rPr>
      </w:pPr>
      <w:r w:rsidRPr="0066208B">
        <w:rPr>
          <w:rFonts w:ascii="Times New Roman" w:hAnsi="Times New Roman"/>
          <w:sz w:val="28"/>
          <w:szCs w:val="28"/>
        </w:rPr>
        <w:t>Директор                                     _____________                        Зоряна ВОЗНЮК</w:t>
      </w:r>
    </w:p>
    <w:p w:rsidR="0066208B" w:rsidRPr="0066208B" w:rsidRDefault="0066208B" w:rsidP="0066208B">
      <w:pPr>
        <w:spacing w:after="0" w:line="240" w:lineRule="auto"/>
        <w:jc w:val="both"/>
        <w:rPr>
          <w:rFonts w:ascii="Times New Roman" w:hAnsi="Times New Roman"/>
          <w:sz w:val="28"/>
          <w:szCs w:val="28"/>
        </w:rPr>
      </w:pPr>
    </w:p>
    <w:p w:rsidR="0066208B" w:rsidRPr="0066208B" w:rsidRDefault="0066208B" w:rsidP="0066208B">
      <w:pPr>
        <w:spacing w:after="0" w:line="240" w:lineRule="auto"/>
        <w:jc w:val="both"/>
        <w:rPr>
          <w:rFonts w:ascii="Times New Roman" w:hAnsi="Times New Roman"/>
          <w:sz w:val="28"/>
          <w:szCs w:val="28"/>
        </w:rPr>
      </w:pPr>
    </w:p>
    <w:p w:rsidR="0066208B" w:rsidRPr="0066208B" w:rsidRDefault="0066208B" w:rsidP="0066208B">
      <w:pPr>
        <w:spacing w:after="0" w:line="240" w:lineRule="auto"/>
        <w:jc w:val="both"/>
        <w:rPr>
          <w:rFonts w:ascii="Times New Roman" w:hAnsi="Times New Roman"/>
          <w:sz w:val="28"/>
          <w:szCs w:val="28"/>
        </w:rPr>
      </w:pPr>
    </w:p>
    <w:p w:rsidR="0066208B" w:rsidRPr="0066208B" w:rsidRDefault="0066208B" w:rsidP="0066208B">
      <w:pPr>
        <w:spacing w:after="0" w:line="240" w:lineRule="auto"/>
        <w:jc w:val="both"/>
        <w:rPr>
          <w:rFonts w:ascii="Times New Roman" w:hAnsi="Times New Roman"/>
          <w:sz w:val="28"/>
          <w:szCs w:val="28"/>
        </w:rPr>
      </w:pPr>
    </w:p>
    <w:p w:rsidR="0066208B" w:rsidRPr="0066208B" w:rsidRDefault="0066208B" w:rsidP="0066208B">
      <w:pPr>
        <w:spacing w:after="0" w:line="240" w:lineRule="auto"/>
        <w:jc w:val="both"/>
        <w:rPr>
          <w:rFonts w:ascii="Times New Roman" w:hAnsi="Times New Roman"/>
          <w:sz w:val="28"/>
          <w:szCs w:val="28"/>
        </w:rPr>
      </w:pPr>
    </w:p>
    <w:p w:rsidR="0066208B" w:rsidRPr="0066208B" w:rsidRDefault="0066208B" w:rsidP="0066208B">
      <w:pPr>
        <w:spacing w:after="0" w:line="240" w:lineRule="auto"/>
        <w:jc w:val="both"/>
        <w:rPr>
          <w:rFonts w:ascii="Times New Roman" w:hAnsi="Times New Roman"/>
          <w:sz w:val="28"/>
          <w:szCs w:val="28"/>
        </w:rPr>
      </w:pPr>
    </w:p>
    <w:p w:rsidR="0066208B" w:rsidRPr="0066208B" w:rsidRDefault="0066208B" w:rsidP="0066208B">
      <w:pPr>
        <w:spacing w:after="0" w:line="240" w:lineRule="auto"/>
        <w:jc w:val="both"/>
        <w:rPr>
          <w:rFonts w:ascii="Times New Roman" w:hAnsi="Times New Roman"/>
          <w:sz w:val="28"/>
          <w:szCs w:val="28"/>
        </w:rPr>
      </w:pP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lastRenderedPageBreak/>
        <w:t>Додаток Б</w:t>
      </w:r>
    </w:p>
    <w:p w:rsidR="0066208B" w:rsidRPr="0066208B" w:rsidRDefault="0066208B" w:rsidP="0066208B">
      <w:pPr>
        <w:spacing w:after="0" w:line="240" w:lineRule="auto"/>
        <w:jc w:val="center"/>
        <w:rPr>
          <w:rFonts w:ascii="Times New Roman" w:hAnsi="Times New Roman" w:cs="Times New Roman"/>
          <w:b/>
          <w:sz w:val="28"/>
          <w:szCs w:val="28"/>
        </w:rPr>
      </w:pP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t>ІПР здобувача освіти з 4 рівнем підтримки (порушення опорно-рухового апарату).</w:t>
      </w:r>
    </w:p>
    <w:p w:rsidR="0066208B" w:rsidRPr="0066208B" w:rsidRDefault="0066208B" w:rsidP="0066208B">
      <w:pPr>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ar-SA"/>
        </w:rPr>
      </w:pPr>
    </w:p>
    <w:p w:rsidR="0066208B" w:rsidRPr="0066208B" w:rsidRDefault="0066208B" w:rsidP="0066208B">
      <w:pPr>
        <w:shd w:val="clear" w:color="auto" w:fill="FFFFFF"/>
        <w:suppressAutoHyphens/>
        <w:spacing w:after="0" w:line="240" w:lineRule="auto"/>
        <w:jc w:val="center"/>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bCs/>
          <w:color w:val="000000"/>
          <w:sz w:val="28"/>
          <w:szCs w:val="28"/>
          <w:lang w:eastAsia="ar-SA"/>
        </w:rPr>
        <w:t>ІНДИВІДУАЛЬНА ПРОГРАМА РОЗВИТКУ</w:t>
      </w:r>
    </w:p>
    <w:p w:rsidR="0066208B" w:rsidRPr="0066208B" w:rsidRDefault="0066208B" w:rsidP="0066208B">
      <w:pPr>
        <w:shd w:val="clear" w:color="auto" w:fill="FFFFFF"/>
        <w:suppressAutoHyphens/>
        <w:spacing w:after="0" w:line="240" w:lineRule="auto"/>
        <w:jc w:val="center"/>
        <w:rPr>
          <w:rFonts w:ascii="Times New Roman" w:eastAsia="Times New Roman" w:hAnsi="Times New Roman" w:cs="Times New Roman"/>
          <w:color w:val="000000"/>
          <w:sz w:val="28"/>
          <w:szCs w:val="28"/>
          <w:lang w:eastAsia="ar-SA"/>
        </w:rPr>
      </w:pP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bookmarkStart w:id="250" w:name="bssPhr199"/>
      <w:bookmarkStart w:id="251" w:name="dfasca2tu0"/>
      <w:bookmarkEnd w:id="250"/>
      <w:bookmarkEnd w:id="251"/>
      <w:r w:rsidRPr="0066208B">
        <w:rPr>
          <w:rFonts w:ascii="Times New Roman" w:eastAsia="Times New Roman" w:hAnsi="Times New Roman" w:cs="Times New Roman"/>
          <w:b/>
          <w:color w:val="000000"/>
          <w:sz w:val="28"/>
          <w:szCs w:val="28"/>
          <w:lang w:eastAsia="ar-SA"/>
        </w:rPr>
        <w:t>1.</w:t>
      </w:r>
      <w:r w:rsidRPr="0066208B">
        <w:rPr>
          <w:rFonts w:ascii="Times New Roman" w:eastAsia="Times New Roman" w:hAnsi="Times New Roman" w:cs="Times New Roman"/>
          <w:b/>
          <w:sz w:val="28"/>
          <w:szCs w:val="28"/>
          <w:lang w:eastAsia="ar-SA"/>
        </w:rPr>
        <w:t xml:space="preserve"> Період виконання </w:t>
      </w:r>
      <w:r w:rsidRPr="0066208B">
        <w:rPr>
          <w:rFonts w:ascii="Times New Roman" w:eastAsia="Times New Roman" w:hAnsi="Times New Roman" w:cs="Times New Roman"/>
          <w:b/>
          <w:color w:val="000000"/>
          <w:sz w:val="28"/>
          <w:szCs w:val="28"/>
          <w:lang w:eastAsia="ar-SA"/>
        </w:rPr>
        <w:t xml:space="preserve">: </w:t>
      </w:r>
      <w:r w:rsidRPr="0066208B">
        <w:rPr>
          <w:rFonts w:ascii="Times New Roman" w:eastAsia="Times New Roman" w:hAnsi="Times New Roman" w:cs="Times New Roman"/>
          <w:b/>
          <w:color w:val="000000"/>
          <w:sz w:val="28"/>
          <w:szCs w:val="28"/>
          <w:u w:val="single"/>
          <w:lang w:eastAsia="ar-SA"/>
        </w:rPr>
        <w:t>2024-2025 н.р.</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bookmarkStart w:id="252" w:name="bssPhr200"/>
      <w:bookmarkStart w:id="253" w:name="dfaszegg2v"/>
      <w:bookmarkEnd w:id="252"/>
      <w:bookmarkEnd w:id="253"/>
      <w:r w:rsidRPr="0066208B">
        <w:rPr>
          <w:rFonts w:ascii="Times New Roman" w:eastAsia="Times New Roman" w:hAnsi="Times New Roman" w:cs="Times New Roman"/>
          <w:b/>
          <w:color w:val="000000"/>
          <w:sz w:val="28"/>
          <w:szCs w:val="28"/>
          <w:lang w:eastAsia="ar-SA"/>
        </w:rPr>
        <w:t>2. Загальні відомості про учня:</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bookmarkStart w:id="254" w:name="bssPhr201"/>
      <w:bookmarkStart w:id="255" w:name="dfas5gzou7"/>
      <w:bookmarkEnd w:id="254"/>
      <w:bookmarkEnd w:id="255"/>
      <w:r w:rsidRPr="0066208B">
        <w:rPr>
          <w:rFonts w:ascii="Times New Roman" w:eastAsia="Times New Roman" w:hAnsi="Times New Roman" w:cs="Times New Roman"/>
          <w:color w:val="000000"/>
          <w:sz w:val="28"/>
          <w:szCs w:val="28"/>
          <w:lang w:eastAsia="ar-SA"/>
        </w:rPr>
        <w:t xml:space="preserve">прізвище, власне ім’я, по батькові: </w:t>
      </w:r>
      <w:r w:rsidRPr="0066208B">
        <w:rPr>
          <w:rFonts w:ascii="Times New Roman" w:eastAsia="Times New Roman" w:hAnsi="Times New Roman" w:cs="Times New Roman"/>
          <w:b/>
          <w:color w:val="000000"/>
          <w:sz w:val="28"/>
          <w:szCs w:val="28"/>
          <w:u w:val="single"/>
          <w:lang w:eastAsia="ar-SA"/>
        </w:rPr>
        <w:t>_Пазник Владислав Сергійович__</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bookmarkStart w:id="256" w:name="bssPhr203"/>
      <w:bookmarkStart w:id="257" w:name="dfasp52aw7"/>
      <w:bookmarkEnd w:id="256"/>
      <w:bookmarkEnd w:id="257"/>
      <w:r w:rsidRPr="0066208B">
        <w:rPr>
          <w:rFonts w:ascii="Times New Roman" w:eastAsia="Times New Roman" w:hAnsi="Times New Roman" w:cs="Times New Roman"/>
          <w:color w:val="000000"/>
          <w:sz w:val="28"/>
          <w:szCs w:val="28"/>
          <w:lang w:eastAsia="ar-SA"/>
        </w:rPr>
        <w:t xml:space="preserve">дата народження: </w:t>
      </w:r>
      <w:r w:rsidRPr="0066208B">
        <w:rPr>
          <w:rFonts w:ascii="Times New Roman" w:eastAsia="Times New Roman" w:hAnsi="Times New Roman" w:cs="Times New Roman"/>
          <w:b/>
          <w:color w:val="000000"/>
          <w:sz w:val="28"/>
          <w:szCs w:val="28"/>
          <w:u w:val="single"/>
          <w:lang w:eastAsia="ar-SA"/>
        </w:rPr>
        <w:t>13.04.2012</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b/>
          <w:color w:val="000000"/>
          <w:sz w:val="28"/>
          <w:szCs w:val="28"/>
          <w:u w:val="single"/>
          <w:lang w:eastAsia="ar-SA"/>
        </w:rPr>
      </w:pPr>
      <w:bookmarkStart w:id="258" w:name="bssPhr204"/>
      <w:bookmarkStart w:id="259" w:name="dfas9zgb68"/>
      <w:bookmarkEnd w:id="258"/>
      <w:bookmarkEnd w:id="259"/>
      <w:r w:rsidRPr="0066208B">
        <w:rPr>
          <w:rFonts w:ascii="Times New Roman" w:eastAsia="Times New Roman" w:hAnsi="Times New Roman" w:cs="Times New Roman"/>
          <w:color w:val="000000"/>
          <w:sz w:val="28"/>
          <w:szCs w:val="28"/>
          <w:lang w:eastAsia="ar-SA"/>
        </w:rPr>
        <w:t>повне найменування закладу загальної середньої освіти, в якому навчається учениця</w:t>
      </w:r>
      <w:r w:rsidRPr="0066208B">
        <w:rPr>
          <w:rFonts w:ascii="Times New Roman" w:eastAsia="Times New Roman" w:hAnsi="Times New Roman" w:cs="Times New Roman"/>
          <w:b/>
          <w:color w:val="000000"/>
          <w:sz w:val="28"/>
          <w:szCs w:val="28"/>
          <w:u w:val="single"/>
          <w:lang w:eastAsia="ar-SA"/>
        </w:rPr>
        <w:t xml:space="preserve"> Меджибізький  ліцей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b/>
          <w:color w:val="000000"/>
          <w:sz w:val="28"/>
          <w:szCs w:val="28"/>
          <w:u w:val="single"/>
          <w:lang w:eastAsia="ar-SA"/>
        </w:rPr>
      </w:pPr>
      <w:r w:rsidRPr="0066208B">
        <w:rPr>
          <w:rFonts w:ascii="Times New Roman" w:eastAsia="Times New Roman" w:hAnsi="Times New Roman" w:cs="Times New Roman"/>
          <w:color w:val="000000"/>
          <w:sz w:val="28"/>
          <w:szCs w:val="28"/>
          <w:lang w:eastAsia="ar-SA"/>
        </w:rPr>
        <w:t xml:space="preserve">рік навчання - </w:t>
      </w:r>
      <w:r w:rsidRPr="0066208B">
        <w:rPr>
          <w:rFonts w:ascii="Times New Roman" w:eastAsia="Times New Roman" w:hAnsi="Times New Roman" w:cs="Times New Roman"/>
          <w:b/>
          <w:color w:val="000000"/>
          <w:sz w:val="28"/>
          <w:szCs w:val="28"/>
          <w:u w:val="single"/>
          <w:lang w:eastAsia="ar-SA"/>
        </w:rPr>
        <w:t>6</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bookmarkStart w:id="260" w:name="bssPhr207"/>
      <w:bookmarkStart w:id="261" w:name="dfas73520q"/>
      <w:bookmarkEnd w:id="260"/>
      <w:bookmarkEnd w:id="261"/>
      <w:r w:rsidRPr="0066208B">
        <w:rPr>
          <w:rFonts w:ascii="Times New Roman" w:eastAsia="Times New Roman" w:hAnsi="Times New Roman" w:cs="Times New Roman"/>
          <w:color w:val="000000"/>
          <w:sz w:val="28"/>
          <w:szCs w:val="28"/>
          <w:lang w:eastAsia="ar-SA"/>
        </w:rPr>
        <w:t>клас навчання- 6-</w:t>
      </w:r>
      <w:r w:rsidRPr="0066208B">
        <w:rPr>
          <w:rFonts w:ascii="Times New Roman" w:eastAsia="Times New Roman" w:hAnsi="Times New Roman" w:cs="Times New Roman"/>
          <w:b/>
          <w:color w:val="000000"/>
          <w:sz w:val="28"/>
          <w:szCs w:val="28"/>
          <w:u w:val="single"/>
          <w:lang w:eastAsia="ar-SA"/>
        </w:rPr>
        <w:t>Б</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b/>
          <w:color w:val="000000"/>
          <w:sz w:val="28"/>
          <w:szCs w:val="28"/>
          <w:lang w:eastAsia="ar-SA"/>
        </w:rPr>
      </w:pPr>
      <w:bookmarkStart w:id="262" w:name="bssPhr208"/>
      <w:bookmarkStart w:id="263" w:name="dfashuydl5"/>
      <w:bookmarkEnd w:id="262"/>
      <w:bookmarkEnd w:id="263"/>
      <w:r w:rsidRPr="0066208B">
        <w:rPr>
          <w:rFonts w:ascii="Times New Roman" w:eastAsia="Times New Roman" w:hAnsi="Times New Roman" w:cs="Times New Roman"/>
          <w:color w:val="000000"/>
          <w:sz w:val="28"/>
          <w:szCs w:val="28"/>
          <w:lang w:eastAsia="ar-SA"/>
        </w:rPr>
        <w:t xml:space="preserve">контактні номери телефонів батьків для термінового зв’язку </w:t>
      </w:r>
      <w:r w:rsidRPr="0066208B">
        <w:rPr>
          <w:rFonts w:ascii="Times New Roman" w:eastAsia="Times New Roman" w:hAnsi="Times New Roman" w:cs="Times New Roman"/>
          <w:b/>
          <w:color w:val="000000"/>
          <w:sz w:val="28"/>
          <w:szCs w:val="28"/>
          <w:u w:val="single"/>
          <w:lang w:eastAsia="ar-SA"/>
        </w:rPr>
        <w:t xml:space="preserve"> 0967317407 (мати)</w:t>
      </w:r>
      <w:bookmarkStart w:id="264" w:name="dfasy8oqsn"/>
      <w:bookmarkStart w:id="265" w:name="bssPhr209"/>
      <w:bookmarkEnd w:id="264"/>
      <w:bookmarkEnd w:id="265"/>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bookmarkStart w:id="266" w:name="bssPhr210"/>
      <w:bookmarkStart w:id="267" w:name="dfasn32hug"/>
      <w:bookmarkEnd w:id="266"/>
      <w:bookmarkEnd w:id="267"/>
      <w:r w:rsidRPr="0066208B">
        <w:rPr>
          <w:rFonts w:ascii="Times New Roman" w:eastAsia="Times New Roman" w:hAnsi="Times New Roman" w:cs="Times New Roman"/>
          <w:b/>
          <w:color w:val="000000"/>
          <w:sz w:val="28"/>
          <w:szCs w:val="28"/>
          <w:lang w:eastAsia="ar-SA"/>
        </w:rPr>
        <w:t>3. Індивідуальні особливості розвитку учня:</w:t>
      </w:r>
    </w:p>
    <w:tbl>
      <w:tblPr>
        <w:tblW w:w="9379" w:type="dxa"/>
        <w:tblInd w:w="-28" w:type="dxa"/>
        <w:tblLayout w:type="fixed"/>
        <w:tblCellMar>
          <w:left w:w="15" w:type="dxa"/>
          <w:right w:w="15" w:type="dxa"/>
        </w:tblCellMar>
        <w:tblLook w:val="0000" w:firstRow="0" w:lastRow="0" w:firstColumn="0" w:lastColumn="0" w:noHBand="0" w:noVBand="0"/>
      </w:tblPr>
      <w:tblGrid>
        <w:gridCol w:w="3180"/>
        <w:gridCol w:w="3219"/>
        <w:gridCol w:w="2980"/>
      </w:tblGrid>
      <w:tr w:rsidR="0066208B" w:rsidRPr="0066208B" w:rsidTr="00C74C38">
        <w:tc>
          <w:tcPr>
            <w:tcW w:w="3180"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bookmarkStart w:id="268" w:name="dfasqgfnn1"/>
            <w:bookmarkStart w:id="269" w:name="bssPhr211"/>
            <w:bookmarkEnd w:id="268"/>
            <w:bookmarkEnd w:id="269"/>
            <w:r w:rsidRPr="0066208B">
              <w:rPr>
                <w:rFonts w:ascii="Times New Roman" w:eastAsia="Times New Roman" w:hAnsi="Times New Roman" w:cs="Times New Roman"/>
                <w:sz w:val="24"/>
                <w:szCs w:val="24"/>
                <w:lang w:eastAsia="ar-SA"/>
              </w:rPr>
              <w:t>Наявний рівень знань і вмінь і навичок учня (компетенції)</w:t>
            </w:r>
          </w:p>
        </w:tc>
        <w:tc>
          <w:tcPr>
            <w:tcW w:w="3219"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Опис освітніх труднощів учня, виявлених у закладі освіти</w:t>
            </w: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pacing w:after="0" w:line="100" w:lineRule="atLeast"/>
              <w:jc w:val="center"/>
              <w:rPr>
                <w:rFonts w:ascii="Calibri" w:eastAsia="SimSun" w:hAnsi="Calibri" w:cs="font299"/>
                <w:lang w:eastAsia="ar-SA"/>
              </w:rPr>
            </w:pPr>
            <w:r w:rsidRPr="0066208B">
              <w:rPr>
                <w:rFonts w:ascii="Times New Roman" w:eastAsia="Times New Roman" w:hAnsi="Times New Roman" w:cs="Times New Roman"/>
                <w:sz w:val="24"/>
                <w:szCs w:val="24"/>
                <w:lang w:eastAsia="ar-SA"/>
              </w:rPr>
              <w:t>Потреби</w:t>
            </w:r>
          </w:p>
        </w:tc>
      </w:tr>
      <w:tr w:rsidR="0066208B" w:rsidRPr="0066208B" w:rsidTr="00C74C38">
        <w:trPr>
          <w:trHeight w:val="3679"/>
        </w:trPr>
        <w:tc>
          <w:tcPr>
            <w:tcW w:w="3180"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b/>
                <w:bCs/>
                <w:sz w:val="24"/>
                <w:szCs w:val="24"/>
                <w:lang w:eastAsia="ar-SA"/>
              </w:rPr>
              <w:t>Фізичний розвиток:</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параметри фізичного розвитку дитини нижче вікової норми, має місце порушення опорно-рухового апарату. Загальна моторика порушена, спостерігається загальна незграбність. Рухи недостатньо скоординовані.</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b/>
                <w:bCs/>
                <w:sz w:val="24"/>
                <w:szCs w:val="24"/>
                <w:lang w:eastAsia="ar-SA"/>
              </w:rPr>
              <w:t>Мовленнєвий розвиток:</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Анатомічна будова мовного апарату без вад. Звукова мова  не чітка. Складова структура слова  та граматична будова мовлення сформовані, основні граматичні категорії узгоджує. Зв'язне мовлення сформоване, читає  не чітко,  не виразно, розуміє прочитане, переказує .</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b/>
                <w:bCs/>
                <w:sz w:val="24"/>
                <w:szCs w:val="24"/>
                <w:lang w:eastAsia="ar-SA"/>
              </w:rPr>
              <w:t>Когнітивна сфера:</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краще запам'ятовує наочний матеріал, ніж вербальний. Мисленнєва діяльність активна.  Переважає наочно-образне мислення. Темп діяльності рівномірний.</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b/>
                <w:bCs/>
                <w:sz w:val="24"/>
                <w:szCs w:val="24"/>
                <w:lang w:eastAsia="ar-SA"/>
              </w:rPr>
              <w:t>Емоційно-вольова сфера:</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Стабільна</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b/>
                <w:bCs/>
                <w:sz w:val="24"/>
                <w:szCs w:val="24"/>
                <w:lang w:eastAsia="ar-SA"/>
              </w:rPr>
              <w:t>Оцінка освітньої діяльності:</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сформованість знань, вмінь, навичок відповідає віку. </w:t>
            </w:r>
          </w:p>
        </w:tc>
        <w:tc>
          <w:tcPr>
            <w:tcW w:w="3219"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r w:rsidRPr="0066208B">
              <w:rPr>
                <w:rFonts w:ascii="Times New Roman" w:eastAsia="Times New Roman" w:hAnsi="Times New Roman" w:cs="Times New Roman"/>
                <w:sz w:val="24"/>
                <w:szCs w:val="24"/>
                <w:lang w:eastAsia="ar-SA"/>
              </w:rPr>
              <w:lastRenderedPageBreak/>
              <w:t xml:space="preserve">Значні труднощі у пересуванні по нерівній поверхні та схилах, а також у людних місцях чи вузьких проходах. Помітні труднощі під час ходьби, бігу, стрибків. </w:t>
            </w: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Словник збіднілий, не обмежений словами повсякденного вжитку. Лексико – граматична сторона мовлення сформована. Словниковий запас відповідає віку. Спостерігається спотворена вимова звуків за рахунок назалізації. Наявна несуттєво виражена салівація.</w:t>
            </w: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r w:rsidRPr="0066208B">
              <w:rPr>
                <w:rFonts w:ascii="Times New Roman" w:eastAsia="Times New Roman" w:hAnsi="Times New Roman" w:cs="Times New Roman"/>
                <w:sz w:val="24"/>
                <w:szCs w:val="24"/>
                <w:lang w:eastAsia="ar-SA"/>
              </w:rPr>
              <w:t>Мовленнєве середовище сприятливе.</w:t>
            </w: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SimSun" w:hAnsi="Times New Roman" w:cs="Times New Roman"/>
                <w:sz w:val="24"/>
                <w:szCs w:val="24"/>
                <w:lang w:eastAsia="ar-SA"/>
              </w:rPr>
            </w:pPr>
          </w:p>
          <w:p w:rsidR="0066208B" w:rsidRPr="0066208B" w:rsidRDefault="0066208B" w:rsidP="0066208B">
            <w:pPr>
              <w:suppressAutoHyphens/>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Поодинокі , незначні труднощі у сприйманні навколишнього середовища, уявлення дитини  точні. Під час навчання відмічаються незначні труднощі при розподілі уваги.</w:t>
            </w:r>
          </w:p>
          <w:p w:rsidR="0066208B" w:rsidRPr="0066208B" w:rsidRDefault="0066208B" w:rsidP="0066208B">
            <w:pPr>
              <w:suppressAutoHyphens/>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Працездатність знижена, висновки робить за допомогою вчителя.</w:t>
            </w:r>
          </w:p>
          <w:p w:rsidR="0066208B" w:rsidRPr="0066208B" w:rsidRDefault="0066208B" w:rsidP="0066208B">
            <w:pPr>
              <w:suppressAutoHyphens/>
              <w:spacing w:after="0" w:line="100" w:lineRule="atLeast"/>
              <w:jc w:val="both"/>
              <w:rPr>
                <w:rFonts w:ascii="Times New Roman" w:eastAsia="Times New Roman" w:hAnsi="Times New Roman" w:cs="Times New Roman"/>
                <w:sz w:val="24"/>
                <w:szCs w:val="24"/>
                <w:lang w:eastAsia="ar-SA"/>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lastRenderedPageBreak/>
              <w:t xml:space="preserve"> Зміцнення кістково- м'язової системи організму, здійснення медико-профілактичних та фізкультурно-оздоровчих заходів.</w:t>
            </w: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Розвиток загальної та дрібної моторики. Удосконалення культурно-гігієнічних навичок.</w:t>
            </w: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Збагачування та активізація експресивного словника.</w:t>
            </w: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Розвиток моторики артикуляційного апарату. Постійного стимулювання мовленнєвої діяльності. Формування правильного мовного дихання, темпу та ритму мовлення.</w:t>
            </w: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Розвиток пізнавальної діяльності. Потребує  організовуючої, спрямовуючої та стимулюючої допомоги дорослого. Прагнути до розумової роботи, оволодіння новими знаннями та вміннями.</w:t>
            </w: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Удосконалення вольових якостей, довільності психічних функцій.</w:t>
            </w: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Підвищувати пізнавальну активність та мотивацію до навчання.</w:t>
            </w:r>
          </w:p>
        </w:tc>
      </w:tr>
    </w:tbl>
    <w:p w:rsidR="0066208B" w:rsidRPr="0066208B" w:rsidRDefault="0066208B" w:rsidP="0066208B">
      <w:pPr>
        <w:shd w:val="clear" w:color="auto" w:fill="FFFFFF"/>
        <w:suppressAutoHyphens/>
        <w:spacing w:after="0" w:line="240" w:lineRule="auto"/>
        <w:rPr>
          <w:rFonts w:ascii="Times New Roman" w:eastAsia="Times New Roman" w:hAnsi="Times New Roman" w:cs="Times New Roman"/>
          <w:b/>
          <w:sz w:val="28"/>
          <w:szCs w:val="28"/>
          <w:lang w:eastAsia="ar-SA"/>
        </w:rPr>
      </w:pPr>
      <w:bookmarkStart w:id="270" w:name="bssPhr217"/>
      <w:bookmarkStart w:id="271" w:name="dfasdyrvmw"/>
      <w:bookmarkEnd w:id="270"/>
      <w:bookmarkEnd w:id="271"/>
      <w:r w:rsidRPr="0066208B">
        <w:rPr>
          <w:rFonts w:ascii="Times New Roman" w:eastAsia="Times New Roman" w:hAnsi="Times New Roman" w:cs="Times New Roman"/>
          <w:b/>
          <w:sz w:val="28"/>
          <w:szCs w:val="28"/>
          <w:lang w:eastAsia="ar-SA"/>
        </w:rPr>
        <w:lastRenderedPageBreak/>
        <w:t xml:space="preserve">4. Рекомендації щодо організації  освітнього процесу особи з особливими освітніми  потребами (зазначити необхідне):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b/>
          <w:sz w:val="28"/>
          <w:szCs w:val="28"/>
          <w:lang w:eastAsia="ar-SA"/>
        </w:rPr>
        <w:t>1) рекомендований рівень підтримки:</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|__| перший  рівень підтримки;</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|__| другий  рівень підтримки;</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w:t>
      </w:r>
      <w:r w:rsidRPr="0066208B">
        <w:rPr>
          <w:rFonts w:ascii="Times New Roman" w:eastAsia="Georgia" w:hAnsi="Times New Roman" w:cs="Times New Roman"/>
          <w:b/>
          <w:bCs/>
          <w:color w:val="FF9999"/>
          <w:sz w:val="28"/>
          <w:szCs w:val="28"/>
          <w:u w:val="single"/>
          <w:lang w:eastAsia="ar-SA"/>
        </w:rPr>
        <w:t xml:space="preserve">    </w:t>
      </w:r>
      <w:r w:rsidRPr="0066208B">
        <w:rPr>
          <w:rFonts w:ascii="Times New Roman" w:eastAsia="Times New Roman" w:hAnsi="Times New Roman" w:cs="Times New Roman"/>
          <w:sz w:val="28"/>
          <w:szCs w:val="28"/>
          <w:lang w:eastAsia="ar-SA"/>
        </w:rPr>
        <w:t>| третій  рівень підтримки;</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|_+_| четвертий  рівень підтримки;</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sz w:val="28"/>
          <w:szCs w:val="28"/>
          <w:lang w:eastAsia="ar-SA"/>
        </w:rPr>
        <w:t>|__| п’ятий  рівень підтримки;</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color w:val="000000"/>
          <w:sz w:val="28"/>
          <w:szCs w:val="28"/>
          <w:lang w:eastAsia="ar-SA"/>
        </w:rPr>
        <w:t>2) адаптація та модифікація освітнього середовища:</w:t>
      </w:r>
    </w:p>
    <w:tbl>
      <w:tblPr>
        <w:tblW w:w="9398" w:type="dxa"/>
        <w:tblInd w:w="-47" w:type="dxa"/>
        <w:tblLayout w:type="fixed"/>
        <w:tblCellMar>
          <w:left w:w="15" w:type="dxa"/>
          <w:right w:w="15" w:type="dxa"/>
        </w:tblCellMar>
        <w:tblLook w:val="0000" w:firstRow="0" w:lastRow="0" w:firstColumn="0" w:lastColumn="0" w:noHBand="0" w:noVBand="0"/>
      </w:tblPr>
      <w:tblGrid>
        <w:gridCol w:w="5671"/>
        <w:gridCol w:w="1545"/>
        <w:gridCol w:w="2182"/>
      </w:tblGrid>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Назва адаптації/модифікації</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Так/ні</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pacing w:after="0" w:line="100" w:lineRule="atLeast"/>
              <w:jc w:val="center"/>
              <w:rPr>
                <w:rFonts w:ascii="Calibri" w:eastAsia="SimSun" w:hAnsi="Calibri" w:cs="font299"/>
                <w:sz w:val="24"/>
                <w:szCs w:val="24"/>
                <w:lang w:eastAsia="ar-SA"/>
              </w:rPr>
            </w:pPr>
            <w:r w:rsidRPr="0066208B">
              <w:rPr>
                <w:rFonts w:ascii="Times New Roman" w:eastAsia="Times New Roman" w:hAnsi="Times New Roman" w:cs="Times New Roman"/>
                <w:sz w:val="24"/>
                <w:szCs w:val="24"/>
                <w:lang w:eastAsia="ar-SA"/>
              </w:rPr>
              <w:t>Примітка</w:t>
            </w:r>
          </w:p>
        </w:tc>
      </w:tr>
      <w:tr w:rsidR="0066208B" w:rsidRPr="0066208B" w:rsidTr="00C74C38">
        <w:tc>
          <w:tcPr>
            <w:tcW w:w="5671" w:type="dxa"/>
            <w:tcBorders>
              <w:top w:val="single" w:sz="4" w:space="0" w:color="000000"/>
              <w:left w:val="single" w:sz="4" w:space="0" w:color="000000"/>
              <w:bottom w:val="single" w:sz="4" w:space="0" w:color="000000"/>
            </w:tcBorders>
            <w:shd w:val="clear" w:color="auto" w:fill="F7CAAC"/>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Пристосування середовища:</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потреба в усамітненні, його періодичність та місце (ресурсна кімната, медіатека тощо)</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5671" w:type="dxa"/>
            <w:tcBorders>
              <w:top w:val="single" w:sz="4" w:space="0" w:color="000000"/>
              <w:left w:val="single" w:sz="4" w:space="0" w:color="000000"/>
              <w:bottom w:val="single" w:sz="4" w:space="0" w:color="000000"/>
            </w:tcBorders>
            <w:shd w:val="clear" w:color="auto" w:fill="F7CAAC"/>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Психолого-педагогічна адаптація:</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використання візуального розкладу </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ні</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збільшення часу на виконання завдань</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збільшення обсягу допомоги (навідне питання, демонстрація зразка, нагадування тощо)</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pacing w:after="0" w:line="100" w:lineRule="atLeast"/>
              <w:rPr>
                <w:rFonts w:ascii="Calibri" w:eastAsia="SimSun" w:hAnsi="Calibri" w:cs="font299"/>
                <w:sz w:val="24"/>
                <w:szCs w:val="24"/>
                <w:lang w:eastAsia="ar-SA"/>
              </w:rPr>
            </w:pPr>
            <w:r w:rsidRPr="0066208B">
              <w:rPr>
                <w:rFonts w:ascii="Times New Roman" w:eastAsia="Times New Roman" w:hAnsi="Times New Roman" w:cs="Times New Roman"/>
                <w:sz w:val="24"/>
                <w:szCs w:val="24"/>
                <w:lang w:eastAsia="ar-SA"/>
              </w:rPr>
              <w:t>За потребою</w:t>
            </w:r>
          </w:p>
        </w:tc>
      </w:tr>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руховий режим</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pacing w:after="0" w:line="100" w:lineRule="atLeast"/>
              <w:rPr>
                <w:rFonts w:ascii="Calibri" w:eastAsia="SimSun" w:hAnsi="Calibri" w:cs="font299"/>
                <w:sz w:val="24"/>
                <w:szCs w:val="24"/>
                <w:lang w:eastAsia="ar-SA"/>
              </w:rPr>
            </w:pPr>
            <w:r w:rsidRPr="0066208B">
              <w:rPr>
                <w:rFonts w:ascii="Times New Roman" w:eastAsia="Times New Roman" w:hAnsi="Times New Roman" w:cs="Times New Roman"/>
                <w:sz w:val="24"/>
                <w:szCs w:val="24"/>
                <w:lang w:eastAsia="ar-SA"/>
              </w:rPr>
              <w:t>Додаткове розвантаження (за потребою)</w:t>
            </w:r>
          </w:p>
        </w:tc>
      </w:tr>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використання заохочень</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Словесне заохочення,</w:t>
            </w:r>
          </w:p>
          <w:p w:rsidR="0066208B" w:rsidRPr="0066208B" w:rsidRDefault="0066208B" w:rsidP="0066208B">
            <w:pPr>
              <w:suppressAutoHyphens/>
              <w:spacing w:after="0" w:line="100" w:lineRule="atLeast"/>
              <w:rPr>
                <w:rFonts w:ascii="Calibri" w:eastAsia="SimSun" w:hAnsi="Calibri" w:cs="font299"/>
                <w:sz w:val="24"/>
                <w:szCs w:val="24"/>
                <w:lang w:eastAsia="ar-SA"/>
              </w:rPr>
            </w:pPr>
            <w:r w:rsidRPr="0066208B">
              <w:rPr>
                <w:rFonts w:ascii="Times New Roman" w:eastAsia="Times New Roman" w:hAnsi="Times New Roman" w:cs="Times New Roman"/>
                <w:sz w:val="24"/>
                <w:szCs w:val="24"/>
                <w:lang w:eastAsia="ar-SA"/>
              </w:rPr>
              <w:t>Наліпки, оцінки.</w:t>
            </w:r>
          </w:p>
        </w:tc>
      </w:tr>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використання стимулюючих засобів для розвитку пізнавальної активності та підтримки уваги</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5671" w:type="dxa"/>
            <w:tcBorders>
              <w:top w:val="single" w:sz="4" w:space="0" w:color="000000"/>
              <w:left w:val="single" w:sz="4" w:space="0" w:color="000000"/>
              <w:bottom w:val="single" w:sz="4" w:space="0" w:color="000000"/>
            </w:tcBorders>
            <w:shd w:val="clear" w:color="auto" w:fill="F7CAAC"/>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lastRenderedPageBreak/>
              <w:t>Адаптація навчального матеріалу:</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Унаочнення змісту навчання</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Подання нового матеріалу невеликими порціями, з урахуванням працездатностію</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rPr>
          <w:trHeight w:val="585"/>
        </w:trPr>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Багаторазові повторення та збільшення кількості однотипних завдань </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ні</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rPr>
          <w:trHeight w:val="585"/>
        </w:trPr>
        <w:tc>
          <w:tcPr>
            <w:tcW w:w="5671"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Предметна основа (лічильний матеріал) та лінійка як допоміжні засоби під час обчислень.</w:t>
            </w:r>
          </w:p>
        </w:tc>
        <w:tc>
          <w:tcPr>
            <w:tcW w:w="154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rPr>
          <w:trHeight w:val="492"/>
        </w:trPr>
        <w:tc>
          <w:tcPr>
            <w:tcW w:w="5671" w:type="dxa"/>
            <w:tcBorders>
              <w:top w:val="single" w:sz="4" w:space="0" w:color="000000"/>
              <w:left w:val="single" w:sz="4" w:space="0" w:color="000000"/>
              <w:bottom w:val="single" w:sz="4" w:space="0" w:color="auto"/>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Використання широкого арсеналу дидатктичних ігор та вправ</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Модифікація:</w:t>
            </w:r>
          </w:p>
        </w:tc>
        <w:tc>
          <w:tcPr>
            <w:tcW w:w="1545" w:type="dxa"/>
            <w:tcBorders>
              <w:top w:val="single" w:sz="4" w:space="0" w:color="000000"/>
              <w:left w:val="single" w:sz="4" w:space="0" w:color="000000"/>
              <w:bottom w:val="single" w:sz="4" w:space="0" w:color="auto"/>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000000"/>
              <w:left w:val="single" w:sz="4" w:space="0" w:color="000000"/>
              <w:bottom w:val="single" w:sz="4" w:space="0" w:color="auto"/>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rPr>
          <w:trHeight w:val="516"/>
        </w:trPr>
        <w:tc>
          <w:tcPr>
            <w:tcW w:w="5671" w:type="dxa"/>
            <w:tcBorders>
              <w:top w:val="single" w:sz="4" w:space="0" w:color="auto"/>
              <w:left w:val="single" w:sz="4" w:space="0" w:color="000000"/>
              <w:bottom w:val="single" w:sz="4" w:space="0" w:color="auto"/>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Спрощення змісту навчального предмета</w:t>
            </w:r>
          </w:p>
        </w:tc>
        <w:tc>
          <w:tcPr>
            <w:tcW w:w="1545" w:type="dxa"/>
            <w:tcBorders>
              <w:top w:val="single" w:sz="4" w:space="0" w:color="auto"/>
              <w:left w:val="single" w:sz="4" w:space="0" w:color="000000"/>
              <w:bottom w:val="single" w:sz="4" w:space="0" w:color="auto"/>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auto"/>
              <w:left w:val="single" w:sz="4" w:space="0" w:color="000000"/>
              <w:bottom w:val="single" w:sz="4" w:space="0" w:color="auto"/>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rPr>
          <w:trHeight w:val="135"/>
        </w:trPr>
        <w:tc>
          <w:tcPr>
            <w:tcW w:w="5671" w:type="dxa"/>
            <w:tcBorders>
              <w:top w:val="single" w:sz="4" w:space="0" w:color="auto"/>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Зниження вимог до виконання завдань</w:t>
            </w:r>
          </w:p>
        </w:tc>
        <w:tc>
          <w:tcPr>
            <w:tcW w:w="1545" w:type="dxa"/>
            <w:tcBorders>
              <w:top w:val="single" w:sz="4" w:space="0" w:color="auto"/>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так</w:t>
            </w:r>
          </w:p>
        </w:tc>
        <w:tc>
          <w:tcPr>
            <w:tcW w:w="2182" w:type="dxa"/>
            <w:tcBorders>
              <w:top w:val="single" w:sz="4" w:space="0" w:color="auto"/>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bl>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color w:val="000000"/>
          <w:sz w:val="28"/>
          <w:szCs w:val="28"/>
          <w:lang w:eastAsia="ar-SA"/>
        </w:rPr>
        <w:t>4) потреба в додаткових заняттях з:</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|__| так</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b/>
          <w:color w:val="000000"/>
          <w:sz w:val="28"/>
          <w:szCs w:val="28"/>
          <w:lang w:eastAsia="ar-SA"/>
        </w:rPr>
      </w:pPr>
      <w:r w:rsidRPr="0066208B">
        <w:rPr>
          <w:rFonts w:ascii="Times New Roman" w:eastAsia="Times New Roman" w:hAnsi="Times New Roman" w:cs="Times New Roman"/>
          <w:color w:val="000000"/>
          <w:sz w:val="28"/>
          <w:szCs w:val="28"/>
          <w:lang w:eastAsia="ar-SA"/>
        </w:rPr>
        <w:t>|_+_| ні</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color w:val="000000"/>
          <w:sz w:val="28"/>
          <w:szCs w:val="28"/>
          <w:lang w:eastAsia="ar-SA"/>
        </w:rPr>
        <w:t>5) потреба в консультації з:</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|_+_| фахівцями інклюзивно-ресурсного центру;</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bookmarkStart w:id="272" w:name="bssPhr257"/>
      <w:bookmarkStart w:id="273" w:name="dfasis2prd"/>
      <w:bookmarkEnd w:id="272"/>
      <w:bookmarkEnd w:id="273"/>
      <w:r w:rsidRPr="0066208B">
        <w:rPr>
          <w:rFonts w:ascii="Times New Roman" w:eastAsia="Times New Roman" w:hAnsi="Times New Roman" w:cs="Times New Roman"/>
          <w:color w:val="000000"/>
          <w:sz w:val="28"/>
          <w:szCs w:val="28"/>
          <w:lang w:eastAsia="ar-SA"/>
        </w:rPr>
        <w:t>|__| фахівцями спеціальних закладів освіти;</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b/>
          <w:color w:val="000000"/>
          <w:sz w:val="28"/>
          <w:szCs w:val="28"/>
          <w:lang w:eastAsia="ar-SA"/>
        </w:rPr>
      </w:pPr>
      <w:r w:rsidRPr="0066208B">
        <w:rPr>
          <w:rFonts w:ascii="Times New Roman" w:eastAsia="Times New Roman" w:hAnsi="Times New Roman" w:cs="Times New Roman"/>
          <w:color w:val="000000"/>
          <w:sz w:val="28"/>
          <w:szCs w:val="28"/>
          <w:lang w:eastAsia="ar-SA"/>
        </w:rPr>
        <w:t xml:space="preserve">|__| іншими фахівцями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b/>
          <w:sz w:val="28"/>
          <w:szCs w:val="28"/>
          <w:lang w:eastAsia="ar-SA"/>
        </w:rPr>
      </w:pPr>
      <w:r w:rsidRPr="0066208B">
        <w:rPr>
          <w:rFonts w:ascii="Times New Roman" w:eastAsia="Times New Roman" w:hAnsi="Times New Roman" w:cs="Times New Roman"/>
          <w:b/>
          <w:color w:val="000000"/>
          <w:sz w:val="28"/>
          <w:szCs w:val="28"/>
          <w:lang w:eastAsia="ar-SA"/>
        </w:rPr>
        <w:t>6) наявність індивідуального навчального плану:</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sz w:val="28"/>
          <w:szCs w:val="28"/>
          <w:lang w:eastAsia="ar-SA"/>
        </w:rPr>
        <w:t xml:space="preserve">| </w:t>
      </w:r>
      <w:r w:rsidRPr="0066208B">
        <w:rPr>
          <w:rFonts w:ascii="Times New Roman" w:eastAsia="Times New Roman" w:hAnsi="Times New Roman" w:cs="Times New Roman"/>
          <w:b/>
          <w:color w:val="C00000"/>
          <w:sz w:val="28"/>
          <w:szCs w:val="28"/>
          <w:lang w:eastAsia="ar-SA"/>
        </w:rPr>
        <w:t xml:space="preserve">_+_ </w:t>
      </w:r>
      <w:r w:rsidRPr="0066208B">
        <w:rPr>
          <w:rFonts w:ascii="Times New Roman" w:eastAsia="Times New Roman" w:hAnsi="Times New Roman" w:cs="Times New Roman"/>
          <w:b/>
          <w:sz w:val="28"/>
          <w:szCs w:val="28"/>
          <w:lang w:eastAsia="ar-SA"/>
        </w:rPr>
        <w:t>|</w:t>
      </w:r>
      <w:r w:rsidRPr="0066208B">
        <w:rPr>
          <w:rFonts w:ascii="Times New Roman" w:eastAsia="Times New Roman" w:hAnsi="Times New Roman" w:cs="Times New Roman"/>
          <w:sz w:val="28"/>
          <w:szCs w:val="28"/>
          <w:lang w:eastAsia="ar-SA"/>
        </w:rPr>
        <w:t xml:space="preserve"> так</w:t>
      </w:r>
      <w:r w:rsidRPr="0066208B">
        <w:rPr>
          <w:rFonts w:ascii="Times New Roman" w:eastAsia="Times New Roman" w:hAnsi="Times New Roman" w:cs="Times New Roman"/>
          <w:b/>
          <w:sz w:val="28"/>
          <w:szCs w:val="28"/>
          <w:lang w:eastAsia="ar-SA"/>
        </w:rPr>
        <w:t xml:space="preserve">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|__| ні.</w:t>
      </w:r>
    </w:p>
    <w:tbl>
      <w:tblPr>
        <w:tblW w:w="9398" w:type="dxa"/>
        <w:tblInd w:w="-47" w:type="dxa"/>
        <w:tblLayout w:type="fixed"/>
        <w:tblCellMar>
          <w:left w:w="15" w:type="dxa"/>
          <w:right w:w="15" w:type="dxa"/>
        </w:tblCellMar>
        <w:tblLook w:val="0000" w:firstRow="0" w:lastRow="0" w:firstColumn="0" w:lastColumn="0" w:noHBand="0" w:noVBand="0"/>
      </w:tblPr>
      <w:tblGrid>
        <w:gridCol w:w="3393"/>
        <w:gridCol w:w="2603"/>
        <w:gridCol w:w="3402"/>
      </w:tblGrid>
      <w:tr w:rsidR="0066208B" w:rsidRPr="0066208B" w:rsidTr="00C74C38">
        <w:tc>
          <w:tcPr>
            <w:tcW w:w="3393" w:type="dxa"/>
            <w:tcBorders>
              <w:top w:val="single" w:sz="4" w:space="0" w:color="000000"/>
              <w:left w:val="single" w:sz="4" w:space="0" w:color="000000"/>
              <w:bottom w:val="single" w:sz="4" w:space="0" w:color="000000"/>
            </w:tcBorders>
            <w:shd w:val="clear" w:color="auto" w:fill="FFF2CC"/>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val="ru-RU" w:eastAsia="ar-SA"/>
              </w:rPr>
            </w:pPr>
            <w:r w:rsidRPr="0066208B">
              <w:rPr>
                <w:rFonts w:ascii="Times New Roman" w:eastAsia="Times New Roman" w:hAnsi="Times New Roman" w:cs="Times New Roman"/>
                <w:sz w:val="24"/>
                <w:szCs w:val="24"/>
                <w:lang w:val="ru-RU" w:eastAsia="ar-SA"/>
              </w:rPr>
              <w:t>Навчальний предмет (інтегрований курс)</w:t>
            </w:r>
          </w:p>
        </w:tc>
        <w:tc>
          <w:tcPr>
            <w:tcW w:w="2603" w:type="dxa"/>
            <w:tcBorders>
              <w:top w:val="single" w:sz="4" w:space="0" w:color="000000"/>
              <w:left w:val="single" w:sz="4" w:space="0" w:color="000000"/>
              <w:bottom w:val="single" w:sz="4" w:space="0" w:color="000000"/>
            </w:tcBorders>
            <w:shd w:val="clear" w:color="auto" w:fill="FFF2CC"/>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val="ru-RU" w:eastAsia="ar-SA"/>
              </w:rPr>
            </w:pPr>
            <w:r w:rsidRPr="0066208B">
              <w:rPr>
                <w:rFonts w:ascii="Times New Roman" w:eastAsia="Times New Roman" w:hAnsi="Times New Roman" w:cs="Times New Roman"/>
                <w:sz w:val="24"/>
                <w:szCs w:val="24"/>
                <w:lang w:val="ru-RU" w:eastAsia="ar-SA"/>
              </w:rPr>
              <w:t>Адаптація чи модифікація</w:t>
            </w:r>
          </w:p>
        </w:tc>
        <w:tc>
          <w:tcPr>
            <w:tcW w:w="3402" w:type="dxa"/>
            <w:tcBorders>
              <w:top w:val="single" w:sz="4" w:space="0" w:color="000000"/>
              <w:left w:val="single" w:sz="4" w:space="0" w:color="000000"/>
              <w:bottom w:val="single" w:sz="4" w:space="0" w:color="000000"/>
              <w:right w:val="single" w:sz="4" w:space="0" w:color="000000"/>
            </w:tcBorders>
            <w:shd w:val="clear" w:color="auto" w:fill="FFF2CC"/>
          </w:tcPr>
          <w:p w:rsidR="0066208B" w:rsidRPr="0066208B" w:rsidRDefault="0066208B" w:rsidP="0066208B">
            <w:pPr>
              <w:suppressAutoHyphens/>
              <w:spacing w:after="0" w:line="100" w:lineRule="atLeast"/>
              <w:jc w:val="center"/>
              <w:rPr>
                <w:rFonts w:ascii="Calibri" w:eastAsia="SimSun" w:hAnsi="Calibri" w:cs="font299"/>
                <w:lang w:val="ru-RU" w:eastAsia="ar-SA"/>
              </w:rPr>
            </w:pPr>
            <w:r w:rsidRPr="0066208B">
              <w:rPr>
                <w:rFonts w:ascii="Times New Roman" w:eastAsia="Times New Roman" w:hAnsi="Times New Roman" w:cs="Times New Roman"/>
                <w:sz w:val="24"/>
                <w:szCs w:val="24"/>
                <w:lang w:val="ru-RU" w:eastAsia="ar-SA"/>
              </w:rPr>
              <w:t>Відповідальний педагогічний працівник</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Математика</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i/>
                <w:iCs/>
                <w:sz w:val="24"/>
                <w:szCs w:val="24"/>
                <w:lang w:eastAsia="ar-SA"/>
              </w:rPr>
            </w:pPr>
            <w:r w:rsidRPr="0066208B">
              <w:rPr>
                <w:rFonts w:ascii="Times New Roman" w:eastAsia="Times New Roman" w:hAnsi="Times New Roman" w:cs="Times New Roman"/>
                <w:sz w:val="24"/>
                <w:szCs w:val="24"/>
                <w:lang w:eastAsia="ar-SA"/>
              </w:rPr>
              <w:t xml:space="preserve">Адаптація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Calibri" w:eastAsia="SimSun" w:hAnsi="Calibri" w:cs="font299"/>
                <w:lang w:val="ru-RU" w:eastAsia="ar-SA"/>
              </w:rPr>
            </w:pPr>
            <w:r w:rsidRPr="0066208B">
              <w:rPr>
                <w:rFonts w:ascii="Times New Roman" w:eastAsia="Times New Roman" w:hAnsi="Times New Roman" w:cs="Times New Roman"/>
                <w:iCs/>
                <w:sz w:val="24"/>
                <w:szCs w:val="24"/>
                <w:lang w:eastAsia="ar-SA"/>
              </w:rPr>
              <w:t>Данішевська Н.А.</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Українська мова</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Адаптація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Остапенко Л.С.</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Українська література</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Адаптація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Остапенко Л.С.</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Пізнаємо природу</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Адаптація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Валюс С.Г.</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Зарубіжна література</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Адаптація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Іванова Л.О.</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ЗБіД, Географія</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Адаптація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Бедрій Л.М.</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КДС</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Адаптація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Лядовська Н.Ю.</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Історія</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Адаптація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Войтко Т.А.</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Англійська мова </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Адаптація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Захарчук В.В.</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Інформатика</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Адаптація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Лядовська Н.Ю.</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Музичне мистецтво</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Адаптація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Недял Г.Б.</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Образотворче мистецтво</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Адаптація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Лядовська Н.Ю.</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Технології</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Адаптація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Нігрей Т.А.</w:t>
            </w:r>
          </w:p>
        </w:tc>
      </w:tr>
      <w:tr w:rsidR="0066208B" w:rsidRPr="0066208B" w:rsidTr="00C74C38">
        <w:tc>
          <w:tcPr>
            <w:tcW w:w="33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Фізична культура</w:t>
            </w:r>
          </w:p>
        </w:tc>
        <w:tc>
          <w:tcPr>
            <w:tcW w:w="260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звільнення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Calibri" w:eastAsia="SimSun" w:hAnsi="Calibri" w:cs="font299"/>
                <w:lang w:val="ru-RU" w:eastAsia="ar-SA"/>
              </w:rPr>
            </w:pPr>
            <w:r w:rsidRPr="0066208B">
              <w:rPr>
                <w:rFonts w:ascii="Times New Roman" w:eastAsia="Times New Roman" w:hAnsi="Times New Roman" w:cs="Times New Roman"/>
                <w:sz w:val="24"/>
                <w:szCs w:val="24"/>
                <w:lang w:eastAsia="ar-SA"/>
              </w:rPr>
              <w:t>-</w:t>
            </w:r>
          </w:p>
        </w:tc>
      </w:tr>
    </w:tbl>
    <w:p w:rsidR="0066208B" w:rsidRPr="0066208B" w:rsidRDefault="0066208B" w:rsidP="0066208B">
      <w:pPr>
        <w:shd w:val="clear" w:color="auto" w:fill="FFFFFF"/>
        <w:suppressAutoHyphens/>
        <w:spacing w:after="0" w:line="240" w:lineRule="auto"/>
        <w:jc w:val="both"/>
        <w:rPr>
          <w:rFonts w:ascii="Times New Roman" w:eastAsia="Times New Roman" w:hAnsi="Times New Roman" w:cs="Times New Roman"/>
          <w:color w:val="000000"/>
          <w:sz w:val="28"/>
          <w:szCs w:val="28"/>
          <w:lang w:val="ru-RU" w:eastAsia="ar-SA"/>
        </w:rPr>
      </w:pPr>
      <w:r w:rsidRPr="0066208B">
        <w:rPr>
          <w:rFonts w:ascii="Times New Roman" w:eastAsia="Times New Roman" w:hAnsi="Times New Roman" w:cs="Times New Roman"/>
          <w:b/>
          <w:color w:val="000000"/>
          <w:sz w:val="28"/>
          <w:szCs w:val="28"/>
          <w:lang w:val="ru-RU" w:eastAsia="ar-SA"/>
        </w:rPr>
        <w:t>5. Додаткові психолого-педагогічні та корекційно-розвиткові послуги (заняття):</w:t>
      </w:r>
    </w:p>
    <w:tbl>
      <w:tblPr>
        <w:tblW w:w="9398" w:type="dxa"/>
        <w:tblInd w:w="-47" w:type="dxa"/>
        <w:tblLayout w:type="fixed"/>
        <w:tblCellMar>
          <w:left w:w="15" w:type="dxa"/>
          <w:right w:w="15" w:type="dxa"/>
        </w:tblCellMar>
        <w:tblLook w:val="0000" w:firstRow="0" w:lastRow="0" w:firstColumn="0" w:lastColumn="0" w:noHBand="0" w:noVBand="0"/>
      </w:tblPr>
      <w:tblGrid>
        <w:gridCol w:w="1885"/>
        <w:gridCol w:w="2693"/>
        <w:gridCol w:w="1843"/>
        <w:gridCol w:w="2977"/>
      </w:tblGrid>
      <w:tr w:rsidR="0066208B" w:rsidRPr="0066208B" w:rsidTr="00C74C38">
        <w:tc>
          <w:tcPr>
            <w:tcW w:w="1885" w:type="dxa"/>
            <w:tcBorders>
              <w:top w:val="single" w:sz="4" w:space="0" w:color="000000"/>
              <w:left w:val="single" w:sz="4" w:space="0" w:color="000000"/>
              <w:bottom w:val="single" w:sz="4" w:space="0" w:color="000000"/>
            </w:tcBorders>
            <w:shd w:val="clear" w:color="auto" w:fill="FFF2CC"/>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val="ru-RU" w:eastAsia="ar-SA"/>
              </w:rPr>
            </w:pPr>
            <w:r w:rsidRPr="0066208B">
              <w:rPr>
                <w:rFonts w:ascii="Times New Roman" w:eastAsia="Times New Roman" w:hAnsi="Times New Roman" w:cs="Times New Roman"/>
                <w:sz w:val="24"/>
                <w:szCs w:val="24"/>
                <w:lang w:val="ru-RU" w:eastAsia="ar-SA"/>
              </w:rPr>
              <w:t>Найменування заняття (послуги)</w:t>
            </w:r>
          </w:p>
        </w:tc>
        <w:tc>
          <w:tcPr>
            <w:tcW w:w="2693" w:type="dxa"/>
            <w:tcBorders>
              <w:top w:val="single" w:sz="4" w:space="0" w:color="000000"/>
              <w:left w:val="single" w:sz="4" w:space="0" w:color="000000"/>
              <w:bottom w:val="single" w:sz="4" w:space="0" w:color="000000"/>
            </w:tcBorders>
            <w:shd w:val="clear" w:color="auto" w:fill="FFF2CC"/>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val="ru-RU" w:eastAsia="ar-SA"/>
              </w:rPr>
            </w:pPr>
            <w:r w:rsidRPr="0066208B">
              <w:rPr>
                <w:rFonts w:ascii="Times New Roman" w:eastAsia="Times New Roman" w:hAnsi="Times New Roman" w:cs="Times New Roman"/>
                <w:sz w:val="24"/>
                <w:szCs w:val="24"/>
                <w:lang w:val="ru-RU" w:eastAsia="ar-SA"/>
              </w:rPr>
              <w:t>Фахівець, який проводить заняття (надає послугу)</w:t>
            </w:r>
          </w:p>
        </w:tc>
        <w:tc>
          <w:tcPr>
            <w:tcW w:w="1843" w:type="dxa"/>
            <w:tcBorders>
              <w:top w:val="single" w:sz="4" w:space="0" w:color="000000"/>
              <w:left w:val="single" w:sz="4" w:space="0" w:color="000000"/>
              <w:bottom w:val="single" w:sz="4" w:space="0" w:color="000000"/>
            </w:tcBorders>
            <w:shd w:val="clear" w:color="auto" w:fill="FFF2CC"/>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val="ru-RU" w:eastAsia="ar-SA"/>
              </w:rPr>
            </w:pPr>
            <w:r w:rsidRPr="0066208B">
              <w:rPr>
                <w:rFonts w:ascii="Times New Roman" w:eastAsia="Times New Roman" w:hAnsi="Times New Roman" w:cs="Times New Roman"/>
                <w:sz w:val="24"/>
                <w:szCs w:val="24"/>
                <w:lang w:val="ru-RU" w:eastAsia="ar-SA"/>
              </w:rPr>
              <w:t>Місце проведення</w:t>
            </w:r>
          </w:p>
        </w:tc>
        <w:tc>
          <w:tcPr>
            <w:tcW w:w="2977" w:type="dxa"/>
            <w:tcBorders>
              <w:top w:val="single" w:sz="4" w:space="0" w:color="000000"/>
              <w:left w:val="single" w:sz="4" w:space="0" w:color="000000"/>
              <w:bottom w:val="single" w:sz="4" w:space="0" w:color="000000"/>
              <w:right w:val="single" w:sz="4" w:space="0" w:color="000000"/>
            </w:tcBorders>
            <w:shd w:val="clear" w:color="auto" w:fill="FFF2CC"/>
          </w:tcPr>
          <w:p w:rsidR="0066208B" w:rsidRPr="0066208B" w:rsidRDefault="0066208B" w:rsidP="0066208B">
            <w:pPr>
              <w:suppressAutoHyphens/>
              <w:spacing w:after="0" w:line="100" w:lineRule="atLeast"/>
              <w:jc w:val="center"/>
              <w:rPr>
                <w:rFonts w:ascii="Calibri" w:eastAsia="SimSun" w:hAnsi="Calibri" w:cs="font299"/>
                <w:lang w:val="ru-RU" w:eastAsia="ar-SA"/>
              </w:rPr>
            </w:pPr>
            <w:r w:rsidRPr="0066208B">
              <w:rPr>
                <w:rFonts w:ascii="Times New Roman" w:eastAsia="Times New Roman" w:hAnsi="Times New Roman" w:cs="Times New Roman"/>
                <w:sz w:val="24"/>
                <w:szCs w:val="24"/>
                <w:lang w:val="ru-RU" w:eastAsia="ar-SA"/>
              </w:rPr>
              <w:t>Розклад занять</w:t>
            </w:r>
          </w:p>
        </w:tc>
      </w:tr>
      <w:tr w:rsidR="0066208B" w:rsidRPr="0066208B" w:rsidTr="00C74C38">
        <w:tc>
          <w:tcPr>
            <w:tcW w:w="188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i/>
                <w:iCs/>
                <w:sz w:val="24"/>
                <w:szCs w:val="24"/>
                <w:lang w:eastAsia="ar-SA"/>
              </w:rPr>
            </w:pPr>
            <w:r w:rsidRPr="0066208B">
              <w:rPr>
                <w:rFonts w:ascii="Times New Roman" w:eastAsia="Times New Roman" w:hAnsi="Times New Roman" w:cs="Times New Roman"/>
                <w:sz w:val="24"/>
                <w:szCs w:val="24"/>
                <w:lang w:eastAsia="ar-SA"/>
              </w:rPr>
              <w:t>Корекція розвитку</w:t>
            </w:r>
          </w:p>
        </w:tc>
        <w:tc>
          <w:tcPr>
            <w:tcW w:w="26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iCs/>
                <w:sz w:val="24"/>
                <w:szCs w:val="24"/>
                <w:lang w:eastAsia="ar-SA"/>
              </w:rPr>
              <w:t>Овдієнко А.А.</w:t>
            </w:r>
          </w:p>
        </w:tc>
        <w:tc>
          <w:tcPr>
            <w:tcW w:w="184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Ресурсна кімната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Понеділок 14.20-14.45</w:t>
            </w:r>
          </w:p>
          <w:p w:rsidR="0066208B" w:rsidRPr="0066208B" w:rsidRDefault="0066208B" w:rsidP="0066208B">
            <w:pPr>
              <w:suppressAutoHyphens/>
              <w:spacing w:after="0" w:line="100" w:lineRule="atLeast"/>
              <w:jc w:val="center"/>
              <w:rPr>
                <w:rFonts w:ascii="Calibri" w:eastAsia="SimSun" w:hAnsi="Calibri" w:cs="font299"/>
                <w:lang w:val="ru-RU" w:eastAsia="ar-SA"/>
              </w:rPr>
            </w:pPr>
            <w:r w:rsidRPr="0066208B">
              <w:rPr>
                <w:rFonts w:ascii="Times New Roman" w:eastAsia="Times New Roman" w:hAnsi="Times New Roman" w:cs="Times New Roman"/>
                <w:sz w:val="24"/>
                <w:szCs w:val="24"/>
                <w:lang w:eastAsia="ar-SA"/>
              </w:rPr>
              <w:t>Середа 15.10-15.35</w:t>
            </w:r>
          </w:p>
        </w:tc>
      </w:tr>
      <w:tr w:rsidR="0066208B" w:rsidRPr="0066208B" w:rsidTr="00C74C38">
        <w:tc>
          <w:tcPr>
            <w:tcW w:w="1885" w:type="dxa"/>
            <w:tcBorders>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Лікувальна фізкультура</w:t>
            </w:r>
          </w:p>
        </w:tc>
        <w:tc>
          <w:tcPr>
            <w:tcW w:w="2693" w:type="dxa"/>
            <w:tcBorders>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Ковтанюк Т.В.</w:t>
            </w:r>
          </w:p>
        </w:tc>
        <w:tc>
          <w:tcPr>
            <w:tcW w:w="1843" w:type="dxa"/>
            <w:tcBorders>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Ресурсна кімната</w:t>
            </w:r>
          </w:p>
        </w:tc>
        <w:tc>
          <w:tcPr>
            <w:tcW w:w="2977" w:type="dxa"/>
            <w:tcBorders>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jc w:val="center"/>
              <w:rPr>
                <w:rFonts w:ascii="Times New Roman" w:eastAsia="SimSun" w:hAnsi="Times New Roman" w:cs="Times New Roman"/>
                <w:sz w:val="24"/>
                <w:szCs w:val="24"/>
                <w:lang w:eastAsia="ar-SA"/>
              </w:rPr>
            </w:pPr>
            <w:r w:rsidRPr="0066208B">
              <w:rPr>
                <w:rFonts w:ascii="Times New Roman" w:eastAsia="SimSun" w:hAnsi="Times New Roman" w:cs="Times New Roman"/>
                <w:sz w:val="24"/>
                <w:szCs w:val="24"/>
                <w:lang w:eastAsia="ar-SA"/>
              </w:rPr>
              <w:t>Вівторок 14.20-14.45 Четвер 14.20-14.45</w:t>
            </w:r>
          </w:p>
        </w:tc>
      </w:tr>
    </w:tbl>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b/>
          <w:color w:val="000000"/>
          <w:sz w:val="28"/>
          <w:szCs w:val="28"/>
          <w:lang w:eastAsia="ar-SA"/>
        </w:rPr>
        <w:lastRenderedPageBreak/>
        <w:t>6. Навчання:</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sz w:val="28"/>
          <w:szCs w:val="28"/>
          <w:lang w:eastAsia="ar-SA"/>
        </w:rPr>
        <w:t>|</w:t>
      </w:r>
      <w:r w:rsidRPr="0066208B">
        <w:rPr>
          <w:rFonts w:ascii="Times New Roman" w:eastAsia="Georgia" w:hAnsi="Times New Roman" w:cs="Times New Roman"/>
          <w:color w:val="FF6600"/>
          <w:sz w:val="28"/>
          <w:szCs w:val="28"/>
          <w:lang w:eastAsia="ar-SA"/>
        </w:rPr>
        <w:t xml:space="preserve">√ </w:t>
      </w:r>
      <w:r w:rsidRPr="0066208B">
        <w:rPr>
          <w:rFonts w:ascii="Times New Roman" w:eastAsia="Times New Roman" w:hAnsi="Times New Roman" w:cs="Times New Roman"/>
          <w:sz w:val="28"/>
          <w:szCs w:val="28"/>
          <w:lang w:eastAsia="ar-SA"/>
        </w:rPr>
        <w:t xml:space="preserve">| за розкладом класу; </w:t>
      </w:r>
    </w:p>
    <w:p w:rsidR="0066208B" w:rsidRPr="0066208B" w:rsidRDefault="0066208B" w:rsidP="0066208B">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66208B">
        <w:rPr>
          <w:rFonts w:ascii="Times New Roman" w:eastAsia="Times New Roman" w:hAnsi="Times New Roman" w:cs="Times New Roman"/>
          <w:color w:val="000000"/>
          <w:sz w:val="28"/>
          <w:szCs w:val="28"/>
          <w:lang w:eastAsia="ar-SA"/>
        </w:rPr>
        <w:t>|__| за адаптованим розкладом, з відвідуванням окремих уроків за індивідуальним розкладом відповідно до індивідуального навчального плану, зазначити які:</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sz w:val="28"/>
          <w:szCs w:val="28"/>
          <w:lang w:eastAsia="ar-SA"/>
        </w:rPr>
        <w:t xml:space="preserve">| </w:t>
      </w:r>
      <w:r w:rsidRPr="0066208B">
        <w:rPr>
          <w:rFonts w:ascii="Times New Roman" w:eastAsia="Times New Roman" w:hAnsi="Times New Roman" w:cs="Times New Roman"/>
          <w:b/>
          <w:color w:val="C00000"/>
          <w:sz w:val="28"/>
          <w:szCs w:val="28"/>
          <w:lang w:eastAsia="ar-SA"/>
        </w:rPr>
        <w:t xml:space="preserve"> </w:t>
      </w:r>
      <w:r w:rsidRPr="0066208B">
        <w:rPr>
          <w:rFonts w:ascii="Times New Roman" w:eastAsia="Times New Roman" w:hAnsi="Times New Roman" w:cs="Times New Roman"/>
          <w:sz w:val="28"/>
          <w:szCs w:val="28"/>
          <w:lang w:eastAsia="ar-SA"/>
        </w:rPr>
        <w:t xml:space="preserve"> | за модифікованим розкладом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color w:val="000000"/>
          <w:sz w:val="28"/>
          <w:szCs w:val="28"/>
          <w:lang w:eastAsia="ar-SA"/>
        </w:rPr>
        <w:t>7. Забезпечення асистента учня (учениці):</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1) потреба в асистенті учня (учениці) (супроводі під час інклюзивного навчання):</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|__| так</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w:t>
      </w:r>
      <w:r w:rsidRPr="0066208B">
        <w:rPr>
          <w:rFonts w:ascii="Times New Roman" w:eastAsia="Times New Roman" w:hAnsi="Times New Roman" w:cs="Times New Roman"/>
          <w:b/>
          <w:color w:val="C00000"/>
          <w:sz w:val="28"/>
          <w:szCs w:val="28"/>
          <w:lang w:eastAsia="ar-SA"/>
        </w:rPr>
        <w:t xml:space="preserve"> √</w:t>
      </w:r>
      <w:r w:rsidRPr="0066208B">
        <w:rPr>
          <w:rFonts w:ascii="Times New Roman" w:eastAsia="Times New Roman" w:hAnsi="Times New Roman" w:cs="Times New Roman"/>
          <w:color w:val="C00000"/>
          <w:sz w:val="28"/>
          <w:szCs w:val="28"/>
          <w:lang w:eastAsia="ar-SA"/>
        </w:rPr>
        <w:t xml:space="preserve"> </w:t>
      </w:r>
      <w:r w:rsidRPr="0066208B">
        <w:rPr>
          <w:rFonts w:ascii="Times New Roman" w:eastAsia="Times New Roman" w:hAnsi="Times New Roman" w:cs="Times New Roman"/>
          <w:color w:val="000000"/>
          <w:sz w:val="28"/>
          <w:szCs w:val="28"/>
          <w:lang w:eastAsia="ar-SA"/>
        </w:rPr>
        <w:t>| ні;</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color w:val="000000"/>
          <w:sz w:val="28"/>
          <w:szCs w:val="28"/>
          <w:lang w:eastAsia="ar-SA"/>
        </w:rPr>
        <w:t xml:space="preserve">2) асистентом учня (учениці) є: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 xml:space="preserve">|_ | батьки: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 xml:space="preserve">|__| інші законні представники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 xml:space="preserve">|__| уповноважена батьками особа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sz w:val="28"/>
          <w:szCs w:val="28"/>
          <w:lang w:eastAsia="ar-SA"/>
        </w:rPr>
        <w:t>|__| соціальний робітник</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sz w:val="28"/>
          <w:szCs w:val="28"/>
          <w:lang w:eastAsia="ar-SA"/>
        </w:rPr>
        <w:t>8. Забезпечення допоміжними засобами навчання:</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1) потреба у підручниках:</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|__| підручники для закладів загальної середньої освіти та матеріали;</w:t>
      </w:r>
    </w:p>
    <w:p w:rsidR="0066208B" w:rsidRPr="0066208B" w:rsidRDefault="0066208B" w:rsidP="0066208B">
      <w:pPr>
        <w:numPr>
          <w:ilvl w:val="0"/>
          <w:numId w:val="16"/>
        </w:numPr>
        <w:shd w:val="clear" w:color="auto" w:fill="FFFFFF"/>
        <w:suppressAutoHyphens/>
        <w:spacing w:after="0" w:line="240" w:lineRule="auto"/>
        <w:ind w:firstLine="709"/>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адаптація підручників для закладів загальної середньої освіти та матеріалів;</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 xml:space="preserve">|      </w:t>
      </w:r>
      <w:r w:rsidRPr="0066208B">
        <w:rPr>
          <w:rFonts w:ascii="Times New Roman" w:eastAsia="Times New Roman" w:hAnsi="Times New Roman" w:cs="Times New Roman"/>
          <w:b/>
          <w:color w:val="000000"/>
          <w:sz w:val="28"/>
          <w:szCs w:val="28"/>
          <w:lang w:eastAsia="ar-SA"/>
        </w:rPr>
        <w:t xml:space="preserve">| </w:t>
      </w:r>
      <w:r w:rsidRPr="0066208B">
        <w:rPr>
          <w:rFonts w:ascii="Times New Roman" w:eastAsia="Times New Roman" w:hAnsi="Times New Roman" w:cs="Times New Roman"/>
          <w:color w:val="000000"/>
          <w:sz w:val="28"/>
          <w:szCs w:val="28"/>
          <w:lang w:eastAsia="ar-SA"/>
        </w:rPr>
        <w:t>підручники для осіб з особливими освітніми потребами та матеріали.</w:t>
      </w:r>
      <w:r w:rsidRPr="0066208B">
        <w:rPr>
          <w:rFonts w:ascii="Times New Roman" w:eastAsia="Times New Roman" w:hAnsi="Times New Roman" w:cs="Times New Roman"/>
          <w:b/>
          <w:color w:val="000000"/>
          <w:sz w:val="28"/>
          <w:szCs w:val="28"/>
          <w:lang w:eastAsia="ar-SA"/>
        </w:rPr>
        <w:t xml:space="preserve">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 xml:space="preserve">2) </w:t>
      </w:r>
      <w:r w:rsidRPr="0066208B">
        <w:rPr>
          <w:rFonts w:ascii="Times New Roman" w:eastAsia="Times New Roman" w:hAnsi="Times New Roman" w:cs="Times New Roman"/>
          <w:sz w:val="28"/>
          <w:szCs w:val="28"/>
          <w:lang w:eastAsia="ar-SA"/>
        </w:rPr>
        <w:t xml:space="preserve">допоміжні засоби для навчання: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|_+</w:t>
      </w:r>
      <w:r w:rsidRPr="0066208B">
        <w:rPr>
          <w:rFonts w:ascii="Times New Roman" w:eastAsia="Times New Roman" w:hAnsi="Times New Roman" w:cs="Times New Roman"/>
          <w:b/>
          <w:color w:val="C00000"/>
          <w:sz w:val="28"/>
          <w:szCs w:val="28"/>
          <w:lang w:eastAsia="ar-SA"/>
        </w:rPr>
        <w:t xml:space="preserve">  </w:t>
      </w:r>
      <w:r w:rsidRPr="0066208B">
        <w:rPr>
          <w:rFonts w:ascii="Times New Roman" w:eastAsia="Times New Roman" w:hAnsi="Times New Roman" w:cs="Times New Roman"/>
          <w:color w:val="000000"/>
          <w:sz w:val="28"/>
          <w:szCs w:val="28"/>
          <w:lang w:eastAsia="ar-SA"/>
        </w:rPr>
        <w:t>| так</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|__| ні.</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FF0000"/>
          <w:sz w:val="28"/>
          <w:szCs w:val="28"/>
          <w:lang w:eastAsia="ar-SA"/>
        </w:rPr>
      </w:pPr>
      <w:r w:rsidRPr="0066208B">
        <w:rPr>
          <w:rFonts w:ascii="Times New Roman" w:eastAsia="Times New Roman" w:hAnsi="Times New Roman" w:cs="Times New Roman"/>
          <w:color w:val="000000"/>
          <w:sz w:val="28"/>
          <w:szCs w:val="28"/>
          <w:lang w:eastAsia="ar-SA"/>
        </w:rPr>
        <w:t>Зазначити перелік засобів для навчання, які потребує учень (учениця):</w:t>
      </w:r>
      <w:bookmarkStart w:id="274" w:name="dfash8ve4h"/>
      <w:bookmarkStart w:id="275" w:name="bssPhr295"/>
      <w:bookmarkEnd w:id="274"/>
      <w:bookmarkEnd w:id="275"/>
      <w:r w:rsidRPr="0066208B">
        <w:rPr>
          <w:rFonts w:ascii="Times New Roman" w:eastAsia="Times New Roman" w:hAnsi="Times New Roman" w:cs="Times New Roman"/>
          <w:color w:val="000000"/>
          <w:sz w:val="28"/>
          <w:szCs w:val="28"/>
          <w:lang w:eastAsia="ar-SA"/>
        </w:rPr>
        <w:t xml:space="preserve"> </w:t>
      </w:r>
      <w:r w:rsidRPr="0066208B">
        <w:rPr>
          <w:rFonts w:ascii="Times New Roman" w:eastAsia="Times New Roman" w:hAnsi="Times New Roman" w:cs="Times New Roman"/>
          <w:i/>
          <w:color w:val="000000"/>
          <w:sz w:val="28"/>
          <w:szCs w:val="28"/>
          <w:lang w:eastAsia="ar-SA"/>
        </w:rPr>
        <w:t>Спец. стіл – парта зі стільцем, вертикалі затор.</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sz w:val="28"/>
          <w:szCs w:val="28"/>
          <w:lang w:eastAsia="ar-SA"/>
        </w:rPr>
        <w:t xml:space="preserve">9. Потреба в розумному пристосуванні: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 xml:space="preserve">|__| так, зазначити яка: </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b/>
          <w:color w:val="000000"/>
          <w:sz w:val="28"/>
          <w:szCs w:val="28"/>
          <w:lang w:eastAsia="ar-SA"/>
        </w:rPr>
      </w:pPr>
      <w:r w:rsidRPr="0066208B">
        <w:rPr>
          <w:rFonts w:ascii="Times New Roman" w:eastAsia="Times New Roman" w:hAnsi="Times New Roman" w:cs="Times New Roman"/>
          <w:color w:val="000000"/>
          <w:sz w:val="28"/>
          <w:szCs w:val="28"/>
          <w:lang w:eastAsia="ar-SA"/>
        </w:rPr>
        <w:t>|_+_| ні.</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color w:val="000000"/>
          <w:sz w:val="28"/>
          <w:szCs w:val="28"/>
          <w:lang w:eastAsia="ar-SA"/>
        </w:rPr>
        <w:t>10. Особливості проведення оцінювання:</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w:t>
      </w:r>
      <w:r w:rsidRPr="0066208B">
        <w:rPr>
          <w:rFonts w:ascii="Times New Roman" w:eastAsia="Times New Roman" w:hAnsi="Times New Roman" w:cs="Times New Roman"/>
          <w:b/>
          <w:color w:val="C00000"/>
          <w:sz w:val="28"/>
          <w:szCs w:val="28"/>
          <w:lang w:eastAsia="ar-SA"/>
        </w:rPr>
        <w:t xml:space="preserve">  +   </w:t>
      </w:r>
      <w:r w:rsidRPr="0066208B">
        <w:rPr>
          <w:rFonts w:ascii="Times New Roman" w:eastAsia="Times New Roman" w:hAnsi="Times New Roman" w:cs="Times New Roman"/>
          <w:color w:val="000000"/>
          <w:sz w:val="28"/>
          <w:szCs w:val="28"/>
          <w:lang w:eastAsia="ar-SA"/>
        </w:rPr>
        <w:t>| адаптації проведення оцінювання за часом та змістом, зокрема: збільшення часу на виконання завдань; зменшення кількості завдань; використання зручних форм роботи (тести, усні опитування, аудіозавдання тощо) відповідно до потреб;</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w:t>
      </w:r>
      <w:r w:rsidRPr="0066208B">
        <w:rPr>
          <w:rFonts w:ascii="Times New Roman" w:eastAsia="Times New Roman" w:hAnsi="Times New Roman" w:cs="Times New Roman"/>
          <w:b/>
          <w:color w:val="C00000"/>
          <w:sz w:val="28"/>
          <w:szCs w:val="28"/>
          <w:lang w:eastAsia="ar-SA"/>
        </w:rPr>
        <w:t xml:space="preserve">    </w:t>
      </w:r>
      <w:r w:rsidRPr="0066208B">
        <w:rPr>
          <w:rFonts w:ascii="Times New Roman" w:eastAsia="Times New Roman" w:hAnsi="Times New Roman" w:cs="Times New Roman"/>
          <w:color w:val="000000"/>
          <w:sz w:val="28"/>
          <w:szCs w:val="28"/>
          <w:lang w:eastAsia="ar-SA"/>
        </w:rPr>
        <w:t>| використання доступних форм викладу інформації для оцінювання (шрифту Брайля, письмових чи усних завдань тощо);</w:t>
      </w:r>
    </w:p>
    <w:p w:rsidR="0066208B" w:rsidRPr="0066208B" w:rsidRDefault="0066208B" w:rsidP="0066208B">
      <w:pPr>
        <w:numPr>
          <w:ilvl w:val="0"/>
          <w:numId w:val="16"/>
        </w:numPr>
        <w:shd w:val="clear" w:color="auto" w:fill="FFFFFF"/>
        <w:suppressAutoHyphens/>
        <w:spacing w:after="0" w:line="240" w:lineRule="auto"/>
        <w:ind w:firstLine="709"/>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використання окремих карток з завданнями чи адаптованих матеріалів під час оцінювання;</w:t>
      </w:r>
    </w:p>
    <w:p w:rsidR="0066208B" w:rsidRPr="0066208B" w:rsidRDefault="0066208B" w:rsidP="0066208B">
      <w:pPr>
        <w:numPr>
          <w:ilvl w:val="0"/>
          <w:numId w:val="16"/>
        </w:numPr>
        <w:shd w:val="clear" w:color="auto" w:fill="FFFFFF"/>
        <w:suppressAutoHyphens/>
        <w:spacing w:after="0" w:line="240" w:lineRule="auto"/>
        <w:ind w:firstLine="709"/>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адаптація завдань для оцінювання до особливостей сприйняття інформації (уникнення графічних завдань для осіб з порушенням зору, уникнення або створення комфортних умов для усних опитувань для осіб, які цього потребують, тощо);</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|__| інше (зазначити що)</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color w:val="000000"/>
          <w:sz w:val="28"/>
          <w:szCs w:val="28"/>
          <w:lang w:eastAsia="ar-SA"/>
        </w:rPr>
        <w:lastRenderedPageBreak/>
        <w:t>11. Потреба у продовженні строків навчання:</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u w:val="single"/>
          <w:lang w:eastAsia="ar-SA"/>
        </w:rPr>
      </w:pPr>
      <w:r w:rsidRPr="0066208B">
        <w:rPr>
          <w:rFonts w:ascii="Times New Roman" w:eastAsia="Times New Roman" w:hAnsi="Times New Roman" w:cs="Times New Roman"/>
          <w:color w:val="000000"/>
          <w:sz w:val="28"/>
          <w:szCs w:val="28"/>
          <w:lang w:eastAsia="ar-SA"/>
        </w:rPr>
        <w:t>|</w:t>
      </w:r>
      <w:r w:rsidRPr="0066208B">
        <w:rPr>
          <w:rFonts w:ascii="Times New Roman" w:eastAsia="Times New Roman" w:hAnsi="Times New Roman" w:cs="Times New Roman"/>
          <w:color w:val="000000"/>
          <w:sz w:val="28"/>
          <w:szCs w:val="28"/>
          <w:lang w:eastAsia="ar-SA"/>
        </w:rPr>
        <w:softHyphen/>
        <w:t>_|</w:t>
      </w:r>
      <w:r w:rsidRPr="0066208B">
        <w:rPr>
          <w:rFonts w:ascii="Times New Roman" w:eastAsia="Times New Roman" w:hAnsi="Times New Roman" w:cs="Times New Roman"/>
          <w:sz w:val="28"/>
          <w:szCs w:val="28"/>
          <w:lang w:eastAsia="ar-SA"/>
        </w:rPr>
        <w:t xml:space="preserve"> так</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b/>
          <w:color w:val="000000"/>
          <w:sz w:val="28"/>
          <w:szCs w:val="28"/>
          <w:lang w:eastAsia="ar-SA"/>
        </w:rPr>
      </w:pPr>
      <w:r w:rsidRPr="0066208B">
        <w:rPr>
          <w:rFonts w:ascii="Times New Roman" w:eastAsia="Times New Roman" w:hAnsi="Times New Roman" w:cs="Times New Roman"/>
          <w:color w:val="000000"/>
          <w:sz w:val="28"/>
          <w:szCs w:val="28"/>
          <w:u w:val="single"/>
          <w:lang w:eastAsia="ar-SA"/>
        </w:rPr>
        <w:t>| √|</w:t>
      </w:r>
      <w:r w:rsidRPr="0066208B">
        <w:rPr>
          <w:rFonts w:ascii="Times New Roman" w:eastAsia="Times New Roman" w:hAnsi="Times New Roman" w:cs="Times New Roman"/>
          <w:color w:val="000000"/>
          <w:sz w:val="28"/>
          <w:szCs w:val="28"/>
          <w:lang w:eastAsia="ar-SA"/>
        </w:rPr>
        <w:t xml:space="preserve"> ні.</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b/>
          <w:color w:val="000000"/>
          <w:sz w:val="28"/>
          <w:szCs w:val="28"/>
          <w:lang w:eastAsia="ar-SA"/>
        </w:rPr>
        <w:t>12. Додаткові напрями роботи:</w:t>
      </w:r>
    </w:p>
    <w:tbl>
      <w:tblPr>
        <w:tblW w:w="9356" w:type="dxa"/>
        <w:tblInd w:w="-5" w:type="dxa"/>
        <w:tblLayout w:type="fixed"/>
        <w:tblCellMar>
          <w:left w:w="15" w:type="dxa"/>
          <w:right w:w="15" w:type="dxa"/>
        </w:tblCellMar>
        <w:tblLook w:val="0000" w:firstRow="0" w:lastRow="0" w:firstColumn="0" w:lastColumn="0" w:noHBand="0" w:noVBand="0"/>
      </w:tblPr>
      <w:tblGrid>
        <w:gridCol w:w="1843"/>
        <w:gridCol w:w="2693"/>
        <w:gridCol w:w="2835"/>
        <w:gridCol w:w="1985"/>
      </w:tblGrid>
      <w:tr w:rsidR="0066208B" w:rsidRPr="0066208B" w:rsidTr="00C74C38">
        <w:tc>
          <w:tcPr>
            <w:tcW w:w="1843" w:type="dxa"/>
            <w:tcBorders>
              <w:top w:val="single" w:sz="4" w:space="0" w:color="000000"/>
              <w:left w:val="single" w:sz="4" w:space="0" w:color="000000"/>
              <w:bottom w:val="single" w:sz="4" w:space="0" w:color="000000"/>
            </w:tcBorders>
            <w:shd w:val="clear" w:color="auto" w:fill="FFF2CC"/>
          </w:tcPr>
          <w:p w:rsidR="0066208B" w:rsidRPr="0066208B" w:rsidRDefault="0066208B" w:rsidP="0066208B">
            <w:pPr>
              <w:suppressAutoHyphens/>
              <w:spacing w:after="0" w:line="100" w:lineRule="atLeast"/>
              <w:jc w:val="center"/>
              <w:rPr>
                <w:rFonts w:ascii="Times New Roman" w:eastAsia="Times New Roman" w:hAnsi="Times New Roman" w:cs="Times New Roman"/>
                <w:b/>
                <w:bCs/>
                <w:sz w:val="24"/>
                <w:szCs w:val="24"/>
                <w:lang w:eastAsia="ar-SA"/>
              </w:rPr>
            </w:pPr>
            <w:r w:rsidRPr="0066208B">
              <w:rPr>
                <w:rFonts w:ascii="Times New Roman" w:eastAsia="Times New Roman" w:hAnsi="Times New Roman" w:cs="Times New Roman"/>
                <w:b/>
                <w:bCs/>
                <w:sz w:val="24"/>
                <w:szCs w:val="24"/>
                <w:lang w:eastAsia="ar-SA"/>
              </w:rPr>
              <w:t>За сферами розвитку</w:t>
            </w:r>
          </w:p>
        </w:tc>
        <w:tc>
          <w:tcPr>
            <w:tcW w:w="2693" w:type="dxa"/>
            <w:tcBorders>
              <w:top w:val="single" w:sz="4" w:space="0" w:color="000000"/>
              <w:left w:val="single" w:sz="4" w:space="0" w:color="000000"/>
              <w:bottom w:val="single" w:sz="4" w:space="0" w:color="000000"/>
            </w:tcBorders>
            <w:shd w:val="clear" w:color="auto" w:fill="FFF2CC"/>
          </w:tcPr>
          <w:p w:rsidR="0066208B" w:rsidRPr="0066208B" w:rsidRDefault="0066208B" w:rsidP="0066208B">
            <w:pPr>
              <w:suppressAutoHyphens/>
              <w:spacing w:after="0" w:line="100" w:lineRule="atLeast"/>
              <w:jc w:val="center"/>
              <w:rPr>
                <w:rFonts w:ascii="Times New Roman" w:eastAsia="Times New Roman" w:hAnsi="Times New Roman" w:cs="Times New Roman"/>
                <w:b/>
                <w:bCs/>
                <w:sz w:val="24"/>
                <w:szCs w:val="24"/>
                <w:lang w:eastAsia="ar-SA"/>
              </w:rPr>
            </w:pPr>
            <w:r w:rsidRPr="0066208B">
              <w:rPr>
                <w:rFonts w:ascii="Times New Roman" w:eastAsia="Times New Roman" w:hAnsi="Times New Roman" w:cs="Times New Roman"/>
                <w:b/>
                <w:bCs/>
                <w:sz w:val="24"/>
                <w:szCs w:val="24"/>
                <w:lang w:eastAsia="ar-SA"/>
              </w:rPr>
              <w:t>Ціль</w:t>
            </w:r>
          </w:p>
        </w:tc>
        <w:tc>
          <w:tcPr>
            <w:tcW w:w="2835" w:type="dxa"/>
            <w:tcBorders>
              <w:top w:val="single" w:sz="4" w:space="0" w:color="000000"/>
              <w:left w:val="single" w:sz="4" w:space="0" w:color="000000"/>
              <w:bottom w:val="single" w:sz="4" w:space="0" w:color="000000"/>
            </w:tcBorders>
            <w:shd w:val="clear" w:color="auto" w:fill="FFF2CC"/>
          </w:tcPr>
          <w:p w:rsidR="0066208B" w:rsidRPr="0066208B" w:rsidRDefault="0066208B" w:rsidP="0066208B">
            <w:pPr>
              <w:suppressAutoHyphens/>
              <w:spacing w:after="0" w:line="100" w:lineRule="atLeast"/>
              <w:jc w:val="center"/>
              <w:rPr>
                <w:rFonts w:ascii="Times New Roman" w:eastAsia="Times New Roman" w:hAnsi="Times New Roman" w:cs="Times New Roman"/>
                <w:b/>
                <w:bCs/>
                <w:sz w:val="24"/>
                <w:szCs w:val="24"/>
                <w:lang w:eastAsia="ar-SA"/>
              </w:rPr>
            </w:pPr>
            <w:r w:rsidRPr="0066208B">
              <w:rPr>
                <w:rFonts w:ascii="Times New Roman" w:eastAsia="Times New Roman" w:hAnsi="Times New Roman" w:cs="Times New Roman"/>
                <w:b/>
                <w:bCs/>
                <w:sz w:val="24"/>
                <w:szCs w:val="24"/>
                <w:lang w:eastAsia="ar-SA"/>
              </w:rPr>
              <w:t>Очікувані результати, яких планується досягнути</w:t>
            </w:r>
          </w:p>
        </w:tc>
        <w:tc>
          <w:tcPr>
            <w:tcW w:w="1985" w:type="dxa"/>
            <w:tcBorders>
              <w:top w:val="single" w:sz="4" w:space="0" w:color="000000"/>
              <w:left w:val="single" w:sz="4" w:space="0" w:color="000000"/>
              <w:bottom w:val="single" w:sz="4" w:space="0" w:color="000000"/>
              <w:right w:val="single" w:sz="4" w:space="0" w:color="000000"/>
            </w:tcBorders>
            <w:shd w:val="clear" w:color="auto" w:fill="FFF2CC"/>
          </w:tcPr>
          <w:p w:rsidR="0066208B" w:rsidRPr="0066208B" w:rsidRDefault="0066208B" w:rsidP="0066208B">
            <w:pPr>
              <w:suppressAutoHyphens/>
              <w:spacing w:after="0" w:line="100" w:lineRule="atLeast"/>
              <w:jc w:val="center"/>
              <w:rPr>
                <w:rFonts w:ascii="Calibri" w:eastAsia="SimSun" w:hAnsi="Calibri" w:cs="font299"/>
                <w:lang w:eastAsia="ar-SA"/>
              </w:rPr>
            </w:pPr>
            <w:r w:rsidRPr="0066208B">
              <w:rPr>
                <w:rFonts w:ascii="Times New Roman" w:eastAsia="Times New Roman" w:hAnsi="Times New Roman" w:cs="Times New Roman"/>
                <w:b/>
                <w:bCs/>
                <w:sz w:val="24"/>
                <w:szCs w:val="24"/>
                <w:lang w:eastAsia="ar-SA"/>
              </w:rPr>
              <w:t>Рівень досягнутих результатів (заповнюється після вико нання індивідуаль ної програми розвитку)</w:t>
            </w:r>
          </w:p>
        </w:tc>
      </w:tr>
      <w:tr w:rsidR="0066208B" w:rsidRPr="0066208B" w:rsidTr="00C74C38">
        <w:tc>
          <w:tcPr>
            <w:tcW w:w="184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Розвиток інтелектуальної сфери </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Оволодіння новими знаннями та вміннями.</w:t>
            </w:r>
          </w:p>
          <w:p w:rsidR="0066208B" w:rsidRPr="0066208B" w:rsidRDefault="0066208B" w:rsidP="0066208B">
            <w:pPr>
              <w:suppressAutoHyphens/>
              <w:spacing w:after="0" w:line="100" w:lineRule="atLeast"/>
              <w:rPr>
                <w:rFonts w:ascii="Times New Roman" w:eastAsia="Times New Roman" w:hAnsi="Times New Roman" w:cs="Times New Roman"/>
                <w:b/>
                <w:sz w:val="24"/>
                <w:szCs w:val="24"/>
                <w:lang w:eastAsia="ar-SA"/>
              </w:rPr>
            </w:pPr>
            <w:r w:rsidRPr="0066208B">
              <w:rPr>
                <w:rFonts w:ascii="Times New Roman" w:eastAsia="Times New Roman" w:hAnsi="Times New Roman" w:cs="Times New Roman"/>
                <w:sz w:val="24"/>
                <w:szCs w:val="24"/>
                <w:lang w:eastAsia="ar-SA"/>
              </w:rPr>
              <w:t>Розширювати світогляд дитини та сприяти її всебічному розвитку.</w:t>
            </w:r>
          </w:p>
          <w:p w:rsidR="0066208B" w:rsidRPr="0066208B" w:rsidRDefault="0066208B" w:rsidP="0066208B">
            <w:pPr>
              <w:suppressAutoHyphens/>
              <w:spacing w:after="0" w:line="100" w:lineRule="atLeast"/>
              <w:rPr>
                <w:rFonts w:ascii="Times New Roman" w:eastAsia="Times New Roman" w:hAnsi="Times New Roman" w:cs="Times New Roman"/>
                <w:b/>
                <w:sz w:val="24"/>
                <w:szCs w:val="24"/>
                <w:lang w:eastAsia="ar-SA"/>
              </w:rPr>
            </w:pPr>
          </w:p>
        </w:tc>
        <w:tc>
          <w:tcPr>
            <w:tcW w:w="283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Розширення та поглиблення загальних життєвих уявлень; навчальних вмінь та навичок.</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Розширення уявлення про навколишній світ.</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Підвищення рівня сформованості всіх видів навчальної діяльності учня.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184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Розвиток сенсорної, моторної</w:t>
            </w:r>
          </w:p>
        </w:tc>
        <w:tc>
          <w:tcPr>
            <w:tcW w:w="26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Прагнути до розумової роботи, оволодіння новими знаннями та вміннями. Удосконалювати навички самоконтролю. Прагнути до розумової роботи, оволодіння новими знаннями та вміннями. Удосконалювати навички самоконтролю.</w:t>
            </w:r>
          </w:p>
        </w:tc>
        <w:tc>
          <w:tcPr>
            <w:tcW w:w="283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Розвивати психічні функції( зорове, слухове, сприйняття, увагу). розширювати поняття про оточуюче середовище, про навколишню дійсність.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184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Розвиток  </w:t>
            </w:r>
          </w:p>
          <w:p w:rsidR="0066208B" w:rsidRPr="0066208B" w:rsidRDefault="0066208B" w:rsidP="0066208B">
            <w:pPr>
              <w:suppressAutoHyphens/>
              <w:spacing w:after="0" w:line="100" w:lineRule="atLeast"/>
              <w:rPr>
                <w:rFonts w:ascii="Times New Roman" w:eastAsia="Times New Roman" w:hAnsi="Times New Roman" w:cs="Times New Roman"/>
                <w:color w:val="1C1C1C"/>
                <w:sz w:val="24"/>
                <w:szCs w:val="24"/>
                <w:lang w:eastAsia="ar-SA"/>
              </w:rPr>
            </w:pPr>
            <w:r w:rsidRPr="0066208B">
              <w:rPr>
                <w:rFonts w:ascii="Times New Roman" w:eastAsia="Times New Roman" w:hAnsi="Times New Roman" w:cs="Times New Roman"/>
                <w:sz w:val="24"/>
                <w:szCs w:val="24"/>
                <w:lang w:eastAsia="ar-SA"/>
              </w:rPr>
              <w:t>мовленнєвої сфери</w:t>
            </w:r>
          </w:p>
        </w:tc>
        <w:tc>
          <w:tcPr>
            <w:tcW w:w="26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color w:val="1C1C1C"/>
                <w:sz w:val="24"/>
                <w:szCs w:val="24"/>
                <w:lang w:eastAsia="ar-SA"/>
              </w:rPr>
              <w:t>Насичувати  мовленнєве спілкування, подолання порушень звуковимови. Формування комунікативних здібностей для задоволення вікових потреб.</w:t>
            </w:r>
          </w:p>
        </w:tc>
        <w:tc>
          <w:tcPr>
            <w:tcW w:w="283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Послідовний виклад власних думок, слідкування за власним мовленням.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184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Розвиток фізичних здібностей </w:t>
            </w:r>
          </w:p>
        </w:tc>
        <w:tc>
          <w:tcPr>
            <w:tcW w:w="26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jc w:val="both"/>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Удосконалення загальної та дрібної моторики, всі групи м'язів. Удосконалювати навички самообслуговування.</w:t>
            </w:r>
          </w:p>
        </w:tc>
        <w:tc>
          <w:tcPr>
            <w:tcW w:w="283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Дотримуватись охоронного режиму. Розвивати моторні функції,  в організації робочого місця враховувати особливості дитини. Дотримуватись здорового режиму дня.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rPr>
          <w:trHeight w:val="1332"/>
        </w:trPr>
        <w:tc>
          <w:tcPr>
            <w:tcW w:w="184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lastRenderedPageBreak/>
              <w:t xml:space="preserve">Розвиток емоційно-вольової сфери </w:t>
            </w:r>
          </w:p>
        </w:tc>
        <w:tc>
          <w:tcPr>
            <w:tcW w:w="26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Поєднання індивідуального підходу з груповими формами роботи. Формування якостей особистості, необхідних для успішної соціалізації.</w:t>
            </w:r>
          </w:p>
        </w:tc>
        <w:tc>
          <w:tcPr>
            <w:tcW w:w="283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Збереження і розвиток позитивних емоцій дитини. Створення спеціальних ситуацій самопізнання.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184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Розвиток соціальної сфери</w:t>
            </w:r>
          </w:p>
        </w:tc>
        <w:tc>
          <w:tcPr>
            <w:tcW w:w="26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Удосконалювати комплексну роботу з усіх предметів освітньої програми.</w:t>
            </w:r>
          </w:p>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c>
          <w:tcPr>
            <w:tcW w:w="283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Розвивати навчальні навички. Моделювати власну освітню траєкторію.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r w:rsidR="0066208B" w:rsidRPr="0066208B" w:rsidTr="00C74C38">
        <w:tc>
          <w:tcPr>
            <w:tcW w:w="184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 xml:space="preserve">Подолання навчальних труднощів </w:t>
            </w:r>
          </w:p>
        </w:tc>
        <w:tc>
          <w:tcPr>
            <w:tcW w:w="2693"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Розвивати вміння переходити від механічного запам’ятовування пізнавальних процесів до смислового.</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Розвиток психічних процесів, стимулювання мовленнєвої активності, концентрації на виконанні завдань та саморегуляції поведінкових навичок.</w:t>
            </w:r>
          </w:p>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Розвиток швидкості сприйняття і переробки інформації.</w:t>
            </w:r>
          </w:p>
        </w:tc>
        <w:tc>
          <w:tcPr>
            <w:tcW w:w="2835" w:type="dxa"/>
            <w:tcBorders>
              <w:top w:val="single" w:sz="4" w:space="0" w:color="000000"/>
              <w:left w:val="single" w:sz="4" w:space="0" w:color="000000"/>
              <w:bottom w:val="single" w:sz="4" w:space="0" w:color="000000"/>
            </w:tcBorders>
            <w:shd w:val="clear" w:color="auto" w:fill="auto"/>
          </w:tcPr>
          <w:p w:rsidR="0066208B" w:rsidRPr="0066208B" w:rsidRDefault="0066208B" w:rsidP="0066208B">
            <w:pPr>
              <w:suppressAutoHyphens/>
              <w:spacing w:after="0" w:line="100" w:lineRule="atLeast"/>
              <w:rPr>
                <w:rFonts w:ascii="Times New Roman" w:eastAsia="Times New Roman" w:hAnsi="Times New Roman" w:cs="Times New Roman"/>
                <w:sz w:val="24"/>
                <w:szCs w:val="24"/>
                <w:lang w:eastAsia="ar-SA"/>
              </w:rPr>
            </w:pPr>
            <w:r w:rsidRPr="0066208B">
              <w:rPr>
                <w:rFonts w:ascii="Times New Roman" w:eastAsia="Times New Roman" w:hAnsi="Times New Roman" w:cs="Times New Roman"/>
                <w:sz w:val="24"/>
                <w:szCs w:val="24"/>
                <w:lang w:eastAsia="ar-SA"/>
              </w:rPr>
              <w:t>Підвищення рівня сформованості всіх видів навчальної діяльності учня.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208B" w:rsidRPr="0066208B" w:rsidRDefault="0066208B" w:rsidP="0066208B">
            <w:pPr>
              <w:suppressAutoHyphens/>
              <w:snapToGrid w:val="0"/>
              <w:spacing w:after="0" w:line="100" w:lineRule="atLeast"/>
              <w:rPr>
                <w:rFonts w:ascii="Times New Roman" w:eastAsia="Times New Roman" w:hAnsi="Times New Roman" w:cs="Times New Roman"/>
                <w:sz w:val="24"/>
                <w:szCs w:val="24"/>
                <w:lang w:eastAsia="ar-SA"/>
              </w:rPr>
            </w:pPr>
          </w:p>
        </w:tc>
      </w:tr>
    </w:tbl>
    <w:p w:rsidR="0066208B" w:rsidRPr="0066208B" w:rsidRDefault="0066208B" w:rsidP="0066208B">
      <w:pPr>
        <w:shd w:val="clear" w:color="auto" w:fill="FFFFFF"/>
        <w:suppressAutoHyphens/>
        <w:spacing w:after="0" w:line="240" w:lineRule="auto"/>
        <w:jc w:val="both"/>
        <w:rPr>
          <w:rFonts w:ascii="Times New Roman" w:eastAsia="Times New Roman" w:hAnsi="Times New Roman" w:cs="Times New Roman"/>
          <w:b/>
          <w:color w:val="000000"/>
          <w:sz w:val="28"/>
          <w:szCs w:val="28"/>
          <w:lang w:eastAsia="ar-SA"/>
        </w:rPr>
      </w:pPr>
      <w:r w:rsidRPr="0066208B">
        <w:rPr>
          <w:rFonts w:ascii="Times New Roman" w:eastAsia="Times New Roman" w:hAnsi="Times New Roman" w:cs="Times New Roman"/>
          <w:b/>
          <w:color w:val="000000"/>
          <w:sz w:val="28"/>
          <w:szCs w:val="28"/>
          <w:lang w:eastAsia="ar-SA"/>
        </w:rPr>
        <w:t>13.Члени команди психолого-педагогічного супроводу, які складали індивідуальну програму розвитку: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723"/>
        <w:gridCol w:w="2023"/>
      </w:tblGrid>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Зоряна ТЕСЛЮК</w:t>
            </w:r>
          </w:p>
        </w:tc>
        <w:tc>
          <w:tcPr>
            <w:tcW w:w="3827" w:type="dxa"/>
            <w:shd w:val="clear" w:color="auto" w:fill="auto"/>
          </w:tcPr>
          <w:p w:rsidR="0066208B" w:rsidRPr="0066208B" w:rsidRDefault="0066208B" w:rsidP="0066208B">
            <w:pPr>
              <w:suppressAutoHyphens/>
              <w:spacing w:after="0" w:line="240" w:lineRule="auto"/>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Директор ліцею</w:t>
            </w:r>
          </w:p>
        </w:tc>
        <w:tc>
          <w:tcPr>
            <w:tcW w:w="2121"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Світлана ВАЛЮС</w:t>
            </w:r>
          </w:p>
        </w:tc>
        <w:tc>
          <w:tcPr>
            <w:tcW w:w="3827" w:type="dxa"/>
            <w:shd w:val="clear" w:color="auto" w:fill="auto"/>
          </w:tcPr>
          <w:p w:rsidR="0066208B" w:rsidRPr="0066208B" w:rsidRDefault="0066208B" w:rsidP="0066208B">
            <w:pPr>
              <w:suppressAutoHyphens/>
              <w:spacing w:after="0" w:line="240" w:lineRule="auto"/>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Заступник директора з НВР</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Анастасія ОВДІЄНКО</w:t>
            </w:r>
          </w:p>
        </w:tc>
        <w:tc>
          <w:tcPr>
            <w:tcW w:w="3827" w:type="dxa"/>
            <w:shd w:val="clear" w:color="auto" w:fill="auto"/>
          </w:tcPr>
          <w:p w:rsidR="0066208B" w:rsidRPr="0066208B" w:rsidRDefault="0066208B" w:rsidP="0066208B">
            <w:pPr>
              <w:suppressAutoHyphens/>
              <w:spacing w:after="0" w:line="240" w:lineRule="auto"/>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 xml:space="preserve">Практичний психолог, розвитку корекція </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Наталя ДАНІШЕВСЬКА</w:t>
            </w:r>
          </w:p>
        </w:tc>
        <w:tc>
          <w:tcPr>
            <w:tcW w:w="3827" w:type="dxa"/>
            <w:shd w:val="clear" w:color="auto" w:fill="auto"/>
          </w:tcPr>
          <w:p w:rsidR="0066208B" w:rsidRPr="0066208B" w:rsidRDefault="0066208B" w:rsidP="0066208B">
            <w:pPr>
              <w:suppressAutoHyphens/>
              <w:spacing w:after="0" w:line="240" w:lineRule="auto"/>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Класний керівник, математика</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Тетяна ПАЗНИК</w:t>
            </w:r>
          </w:p>
        </w:tc>
        <w:tc>
          <w:tcPr>
            <w:tcW w:w="3827" w:type="dxa"/>
            <w:shd w:val="clear" w:color="auto" w:fill="auto"/>
          </w:tcPr>
          <w:p w:rsidR="0066208B" w:rsidRPr="0066208B" w:rsidRDefault="0066208B" w:rsidP="0066208B">
            <w:pPr>
              <w:suppressAutoHyphens/>
              <w:spacing w:after="0" w:line="240" w:lineRule="auto"/>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Асистент вчителя</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iCs/>
                <w:color w:val="000000"/>
                <w:sz w:val="24"/>
                <w:lang w:eastAsia="ar-SA"/>
              </w:rPr>
            </w:pPr>
            <w:r w:rsidRPr="0066208B">
              <w:rPr>
                <w:rFonts w:ascii="Times New Roman" w:eastAsia="SimSun" w:hAnsi="Times New Roman" w:cs="font299"/>
                <w:iCs/>
                <w:color w:val="000000"/>
                <w:sz w:val="24"/>
                <w:lang w:eastAsia="ar-SA"/>
              </w:rPr>
              <w:t>Любов ОСТАПЕНКО</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 xml:space="preserve">Учитель української мови, література </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Тетяна КОВТАНЮК</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ЛФК</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Тетяна ВОЙТКО</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 xml:space="preserve">Учитель історії </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Владислав ЗАХАРЧУК</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Учитель англійської мови</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Людмила ІВАНОВА</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Учитель зарубіжної літератури</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 xml:space="preserve">                Наталя ЛЯДОВСЬКА</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Учитель образотворчого мистецтва, КДС,  інформатика</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Людмила БЕДРІЙ</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Учитель географія, ЗДіБ</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Галина НЕДЯЛ</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Учитель музичного мистецтва</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Віта КІРІЧКОВА</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Медична сестра</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rPr>
          <w:trHeight w:val="661"/>
        </w:trPr>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Іраїда ПОЛУДЕНА</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Фахівець – консультант ІРЦ</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r w:rsidR="0066208B" w:rsidRPr="0066208B" w:rsidTr="00C74C38">
        <w:tc>
          <w:tcPr>
            <w:tcW w:w="3573" w:type="dxa"/>
            <w:shd w:val="clear" w:color="auto" w:fill="auto"/>
          </w:tcPr>
          <w:p w:rsidR="0066208B" w:rsidRPr="0066208B" w:rsidRDefault="0066208B" w:rsidP="0066208B">
            <w:pPr>
              <w:suppressAutoHyphens/>
              <w:spacing w:after="0" w:line="240" w:lineRule="auto"/>
              <w:jc w:val="center"/>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lastRenderedPageBreak/>
              <w:t>Тетяна ПАЗНИК.</w:t>
            </w:r>
          </w:p>
        </w:tc>
        <w:tc>
          <w:tcPr>
            <w:tcW w:w="3827"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sz w:val="24"/>
                <w:szCs w:val="24"/>
                <w:lang w:eastAsia="ar-SA"/>
              </w:rPr>
            </w:pPr>
            <w:r w:rsidRPr="0066208B">
              <w:rPr>
                <w:rFonts w:ascii="Times New Roman" w:eastAsia="SimSun" w:hAnsi="Times New Roman" w:cs="font299"/>
                <w:sz w:val="24"/>
                <w:szCs w:val="24"/>
                <w:lang w:eastAsia="ar-SA"/>
              </w:rPr>
              <w:t>Мати учня з ООП</w:t>
            </w:r>
          </w:p>
        </w:tc>
        <w:tc>
          <w:tcPr>
            <w:tcW w:w="2121" w:type="dxa"/>
            <w:shd w:val="clear" w:color="auto" w:fill="auto"/>
          </w:tcPr>
          <w:p w:rsidR="0066208B" w:rsidRPr="0066208B" w:rsidRDefault="0066208B" w:rsidP="0066208B">
            <w:pPr>
              <w:suppressAutoHyphens/>
              <w:spacing w:after="0" w:line="240" w:lineRule="auto"/>
              <w:jc w:val="both"/>
              <w:rPr>
                <w:rFonts w:ascii="Times New Roman" w:eastAsia="SimSun" w:hAnsi="Times New Roman" w:cs="font299"/>
                <w:b/>
                <w:sz w:val="24"/>
                <w:szCs w:val="24"/>
                <w:lang w:eastAsia="ar-SA"/>
              </w:rPr>
            </w:pPr>
          </w:p>
        </w:tc>
      </w:tr>
    </w:tbl>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p>
    <w:p w:rsidR="0066208B" w:rsidRPr="0066208B" w:rsidRDefault="0066208B" w:rsidP="0066208B">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Ресурсна кімната</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r w:rsidRPr="0066208B">
        <w:rPr>
          <w:rFonts w:ascii="Times New Roman" w:eastAsia="Times New Roman" w:hAnsi="Times New Roman" w:cs="Times New Roman"/>
          <w:color w:val="000000"/>
          <w:sz w:val="28"/>
          <w:szCs w:val="28"/>
          <w:lang w:eastAsia="ar-SA"/>
        </w:rPr>
        <w:t>Індивідуальну програму розвитку погоджено з матір'ю  учня:</w:t>
      </w:r>
      <w:bookmarkStart w:id="276" w:name="bssPhr326"/>
      <w:bookmarkStart w:id="277" w:name="dfas1xmxmg"/>
      <w:bookmarkEnd w:id="276"/>
      <w:bookmarkEnd w:id="277"/>
      <w:r w:rsidRPr="0066208B">
        <w:rPr>
          <w:rFonts w:ascii="Times New Roman" w:eastAsia="Times New Roman" w:hAnsi="Times New Roman" w:cs="Times New Roman"/>
          <w:color w:val="000000"/>
          <w:sz w:val="28"/>
          <w:szCs w:val="28"/>
          <w:lang w:eastAsia="ar-SA"/>
        </w:rPr>
        <w:t xml:space="preserve">    </w:t>
      </w:r>
      <w:r w:rsidRPr="0066208B">
        <w:rPr>
          <w:rFonts w:ascii="Times New Roman" w:eastAsia="Times New Roman" w:hAnsi="Times New Roman" w:cs="Times New Roman"/>
          <w:bCs/>
          <w:iCs/>
          <w:color w:val="000000"/>
          <w:sz w:val="28"/>
          <w:szCs w:val="28"/>
          <w:lang w:eastAsia="ar-SA"/>
        </w:rPr>
        <w:t>Пазник Т.В.</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color w:val="000000"/>
          <w:sz w:val="28"/>
          <w:szCs w:val="28"/>
          <w:lang w:eastAsia="ar-SA"/>
        </w:rPr>
      </w:pPr>
      <w:bookmarkStart w:id="278" w:name="bssPhr327"/>
      <w:bookmarkStart w:id="279" w:name="dfasgddlom"/>
      <w:bookmarkEnd w:id="278"/>
      <w:bookmarkEnd w:id="279"/>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r w:rsidRPr="0066208B">
        <w:rPr>
          <w:rFonts w:ascii="Times New Roman" w:eastAsia="Times New Roman" w:hAnsi="Times New Roman" w:cs="Times New Roman"/>
          <w:sz w:val="28"/>
          <w:szCs w:val="28"/>
          <w:lang w:eastAsia="ar-SA"/>
        </w:rPr>
        <w:t xml:space="preserve">Підпис </w:t>
      </w:r>
      <w:r w:rsidRPr="0066208B">
        <w:rPr>
          <w:rFonts w:ascii="Times New Roman" w:eastAsia="Times New Roman" w:hAnsi="Times New Roman" w:cs="Times New Roman"/>
          <w:b/>
          <w:sz w:val="28"/>
          <w:szCs w:val="28"/>
          <w:lang w:eastAsia="ar-SA"/>
        </w:rPr>
        <w:t>___________</w:t>
      </w:r>
      <w:r w:rsidRPr="0066208B">
        <w:rPr>
          <w:rFonts w:ascii="Times New Roman" w:eastAsia="Times New Roman" w:hAnsi="Times New Roman" w:cs="Times New Roman"/>
          <w:sz w:val="28"/>
          <w:szCs w:val="28"/>
          <w:lang w:eastAsia="ar-SA"/>
        </w:rPr>
        <w:t xml:space="preserve">                                                           Дата______________</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ar-SA"/>
        </w:rPr>
      </w:pPr>
    </w:p>
    <w:p w:rsidR="0066208B" w:rsidRPr="0066208B" w:rsidRDefault="0066208B" w:rsidP="0066208B">
      <w:pPr>
        <w:shd w:val="clear" w:color="auto" w:fill="FFFFFF"/>
        <w:suppressAutoHyphens/>
        <w:spacing w:after="0" w:line="240" w:lineRule="auto"/>
        <w:rPr>
          <w:rFonts w:ascii="Times New Roman" w:eastAsia="SimSun" w:hAnsi="Times New Roman" w:cs="Times New Roman"/>
          <w:sz w:val="28"/>
          <w:szCs w:val="28"/>
          <w:lang w:eastAsia="ar-SA"/>
        </w:rPr>
      </w:pPr>
      <w:r w:rsidRPr="0066208B">
        <w:rPr>
          <w:rFonts w:ascii="Times New Roman" w:eastAsia="Times New Roman" w:hAnsi="Times New Roman" w:cs="Times New Roman"/>
          <w:sz w:val="28"/>
          <w:szCs w:val="28"/>
          <w:lang w:eastAsia="ar-SA"/>
        </w:rPr>
        <w:t>Директор                                                                                              Зоряна ТЕСЛЮК</w:t>
      </w: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uppressAutoHyphens/>
        <w:spacing w:after="0" w:line="240" w:lineRule="auto"/>
        <w:rPr>
          <w:rFonts w:ascii="Calibri" w:eastAsia="SimSun" w:hAnsi="Calibri" w:cs="font299"/>
          <w:sz w:val="28"/>
          <w:szCs w:val="28"/>
          <w:lang w:eastAsia="ar-SA"/>
        </w:rPr>
      </w:pPr>
    </w:p>
    <w:p w:rsidR="0066208B" w:rsidRPr="0066208B" w:rsidRDefault="0066208B" w:rsidP="0066208B">
      <w:pPr>
        <w:spacing w:line="240" w:lineRule="auto"/>
        <w:rPr>
          <w:rFonts w:ascii="Times New Roman" w:hAnsi="Times New Roman" w:cs="Times New Roman"/>
          <w:sz w:val="28"/>
          <w:szCs w:val="28"/>
        </w:rPr>
      </w:pP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lastRenderedPageBreak/>
        <w:t>Додаток В</w:t>
      </w:r>
    </w:p>
    <w:p w:rsidR="0066208B" w:rsidRPr="0066208B" w:rsidRDefault="0066208B" w:rsidP="0066208B">
      <w:pPr>
        <w:spacing w:after="0" w:line="240" w:lineRule="auto"/>
        <w:jc w:val="center"/>
        <w:rPr>
          <w:rFonts w:ascii="Times New Roman" w:hAnsi="Times New Roman" w:cs="Times New Roman"/>
          <w:b/>
          <w:sz w:val="28"/>
          <w:szCs w:val="28"/>
        </w:rPr>
      </w:pP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t>ІПР здобувача освіти з 5 рівнем підтримки</w:t>
      </w: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t>(порушення опорно-рухового апарату).</w:t>
      </w:r>
    </w:p>
    <w:p w:rsidR="0066208B" w:rsidRPr="0066208B" w:rsidRDefault="0066208B" w:rsidP="0066208B">
      <w:pPr>
        <w:keepNext/>
        <w:keepLines/>
        <w:spacing w:after="0" w:line="240" w:lineRule="auto"/>
        <w:jc w:val="center"/>
        <w:rPr>
          <w:rFonts w:ascii="Times New Roman" w:eastAsia="Times New Roman" w:hAnsi="Times New Roman" w:cs="Times New Roman"/>
          <w:b/>
          <w:sz w:val="28"/>
          <w:szCs w:val="28"/>
          <w:lang w:eastAsia="ru-RU"/>
        </w:rPr>
      </w:pPr>
      <w:bookmarkStart w:id="280" w:name="_Hlk114427134"/>
    </w:p>
    <w:p w:rsidR="0066208B" w:rsidRPr="0066208B" w:rsidRDefault="0066208B" w:rsidP="0066208B">
      <w:pPr>
        <w:keepNext/>
        <w:keepLines/>
        <w:spacing w:after="0" w:line="240" w:lineRule="auto"/>
        <w:jc w:val="center"/>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ІНДИВІДУАЛЬНА ПРОГРАМА РОЗВИТКУ</w:t>
      </w:r>
    </w:p>
    <w:p w:rsidR="0066208B" w:rsidRPr="0066208B" w:rsidRDefault="0066208B" w:rsidP="0066208B">
      <w:pPr>
        <w:spacing w:after="0" w:line="24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b/>
          <w:sz w:val="28"/>
          <w:szCs w:val="28"/>
          <w:lang w:eastAsia="ru-RU"/>
        </w:rPr>
        <w:t>1. Період виконання</w:t>
      </w:r>
      <w:r w:rsidRPr="0066208B">
        <w:rPr>
          <w:rFonts w:ascii="Times New Roman" w:eastAsia="Times New Roman" w:hAnsi="Times New Roman" w:cs="Times New Roman"/>
          <w:sz w:val="28"/>
          <w:szCs w:val="28"/>
          <w:lang w:eastAsia="ru-RU"/>
        </w:rPr>
        <w:t xml:space="preserve"> 202</w:t>
      </w:r>
      <w:r w:rsidRPr="0066208B">
        <w:rPr>
          <w:rFonts w:ascii="Times New Roman" w:eastAsia="Times New Roman" w:hAnsi="Times New Roman" w:cs="Times New Roman"/>
          <w:sz w:val="28"/>
          <w:szCs w:val="28"/>
          <w:lang w:val="ru-RU" w:eastAsia="ru-RU"/>
        </w:rPr>
        <w:t>4</w:t>
      </w:r>
      <w:r w:rsidRPr="0066208B">
        <w:rPr>
          <w:rFonts w:ascii="Times New Roman" w:eastAsia="Times New Roman" w:hAnsi="Times New Roman" w:cs="Times New Roman"/>
          <w:sz w:val="28"/>
          <w:szCs w:val="28"/>
          <w:lang w:eastAsia="ru-RU"/>
        </w:rPr>
        <w:t>-202</w:t>
      </w:r>
      <w:r w:rsidRPr="0066208B">
        <w:rPr>
          <w:rFonts w:ascii="Times New Roman" w:eastAsia="Times New Roman" w:hAnsi="Times New Roman" w:cs="Times New Roman"/>
          <w:sz w:val="28"/>
          <w:szCs w:val="28"/>
          <w:lang w:val="ru-RU" w:eastAsia="ru-RU"/>
        </w:rPr>
        <w:t>5</w:t>
      </w:r>
      <w:r w:rsidRPr="0066208B">
        <w:rPr>
          <w:rFonts w:ascii="Times New Roman" w:eastAsia="Times New Roman" w:hAnsi="Times New Roman" w:cs="Times New Roman"/>
          <w:sz w:val="28"/>
          <w:szCs w:val="28"/>
          <w:lang w:eastAsia="ru-RU"/>
        </w:rPr>
        <w:t xml:space="preserve"> н. р.</w:t>
      </w:r>
    </w:p>
    <w:p w:rsidR="0066208B" w:rsidRPr="0066208B" w:rsidRDefault="0066208B" w:rsidP="0066208B">
      <w:pPr>
        <w:spacing w:after="0" w:line="240" w:lineRule="auto"/>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2. Загальні відомості про учня:</w:t>
      </w:r>
    </w:p>
    <w:p w:rsidR="0066208B" w:rsidRPr="0066208B" w:rsidRDefault="0066208B" w:rsidP="0066208B">
      <w:pPr>
        <w:spacing w:after="0" w:line="240" w:lineRule="auto"/>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sz w:val="28"/>
          <w:szCs w:val="28"/>
          <w:lang w:eastAsia="ru-RU"/>
        </w:rPr>
        <w:t xml:space="preserve">прізвище, власне ім’я, по батькові </w:t>
      </w:r>
      <w:r w:rsidRPr="0066208B">
        <w:rPr>
          <w:rFonts w:ascii="Times New Roman" w:eastAsia="Times New Roman" w:hAnsi="Times New Roman" w:cs="Times New Roman"/>
          <w:b/>
          <w:sz w:val="28"/>
          <w:szCs w:val="28"/>
          <w:lang w:eastAsia="ru-RU"/>
        </w:rPr>
        <w:t>Шамшин Артем Андрійович</w:t>
      </w:r>
    </w:p>
    <w:p w:rsidR="0066208B" w:rsidRPr="0066208B" w:rsidRDefault="0066208B" w:rsidP="0066208B">
      <w:pPr>
        <w:spacing w:after="0" w:line="240" w:lineRule="auto"/>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sz w:val="28"/>
          <w:szCs w:val="28"/>
          <w:lang w:eastAsia="ru-RU"/>
        </w:rPr>
        <w:t xml:space="preserve">дата народження </w:t>
      </w:r>
      <w:r w:rsidRPr="0066208B">
        <w:rPr>
          <w:rFonts w:ascii="Times New Roman" w:eastAsia="Times New Roman" w:hAnsi="Times New Roman" w:cs="Times New Roman"/>
          <w:b/>
          <w:sz w:val="28"/>
          <w:szCs w:val="28"/>
          <w:lang w:val="ru-RU" w:eastAsia="ru-RU"/>
        </w:rPr>
        <w:t>02.03.2011</w:t>
      </w:r>
      <w:r w:rsidRPr="0066208B">
        <w:rPr>
          <w:rFonts w:ascii="Times New Roman" w:eastAsia="Times New Roman" w:hAnsi="Times New Roman" w:cs="Times New Roman"/>
          <w:b/>
          <w:sz w:val="28"/>
          <w:szCs w:val="28"/>
          <w:lang w:eastAsia="ru-RU"/>
        </w:rPr>
        <w:t xml:space="preserve"> р.</w:t>
      </w:r>
    </w:p>
    <w:p w:rsidR="0066208B" w:rsidRPr="0066208B" w:rsidRDefault="0066208B" w:rsidP="0066208B">
      <w:pPr>
        <w:spacing w:after="0" w:line="240" w:lineRule="auto"/>
        <w:jc w:val="both"/>
        <w:rPr>
          <w:rFonts w:ascii="Times New Roman" w:eastAsia="Times New Roman" w:hAnsi="Times New Roman" w:cs="Times New Roman"/>
          <w:b/>
          <w:sz w:val="28"/>
          <w:szCs w:val="28"/>
          <w:u w:val="single"/>
          <w:lang w:eastAsia="ru-RU"/>
        </w:rPr>
      </w:pPr>
      <w:r w:rsidRPr="0066208B">
        <w:rPr>
          <w:rFonts w:ascii="Times New Roman" w:eastAsia="Times New Roman" w:hAnsi="Times New Roman" w:cs="Times New Roman"/>
          <w:sz w:val="28"/>
          <w:szCs w:val="28"/>
          <w:lang w:eastAsia="ru-RU"/>
        </w:rPr>
        <w:t xml:space="preserve">повне найменування закладу загальної середньої освіти, в якому навчається учень </w:t>
      </w:r>
      <w:r w:rsidRPr="0066208B">
        <w:rPr>
          <w:rFonts w:ascii="Times New Roman" w:eastAsia="Times New Roman" w:hAnsi="Times New Roman" w:cs="Times New Roman"/>
          <w:b/>
          <w:sz w:val="28"/>
          <w:szCs w:val="28"/>
          <w:u w:val="single"/>
          <w:lang w:eastAsia="ru-RU"/>
        </w:rPr>
        <w:t>Меджибізький ліцей</w:t>
      </w:r>
    </w:p>
    <w:p w:rsidR="0066208B" w:rsidRPr="0066208B" w:rsidRDefault="0066208B" w:rsidP="0066208B">
      <w:pPr>
        <w:spacing w:after="0" w:line="240" w:lineRule="auto"/>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sz w:val="28"/>
          <w:szCs w:val="28"/>
          <w:lang w:eastAsia="ru-RU"/>
        </w:rPr>
        <w:t xml:space="preserve">рік навчання </w:t>
      </w:r>
      <w:r w:rsidRPr="0066208B">
        <w:rPr>
          <w:rFonts w:ascii="Times New Roman" w:eastAsia="Times New Roman" w:hAnsi="Times New Roman" w:cs="Times New Roman"/>
          <w:b/>
          <w:sz w:val="28"/>
          <w:szCs w:val="28"/>
          <w:lang w:eastAsia="ru-RU"/>
        </w:rPr>
        <w:t>7 рік</w:t>
      </w:r>
    </w:p>
    <w:p w:rsidR="0066208B" w:rsidRPr="0066208B" w:rsidRDefault="0066208B" w:rsidP="0066208B">
      <w:pPr>
        <w:spacing w:after="0" w:line="240" w:lineRule="auto"/>
        <w:jc w:val="both"/>
        <w:rPr>
          <w:rFonts w:ascii="Times New Roman" w:eastAsia="Times New Roman" w:hAnsi="Times New Roman" w:cs="Times New Roman"/>
          <w:sz w:val="28"/>
          <w:szCs w:val="28"/>
          <w:lang w:eastAsia="ru-RU"/>
        </w:rPr>
      </w:pPr>
      <w:r w:rsidRPr="0066208B">
        <w:rPr>
          <w:rFonts w:ascii="Times New Roman" w:eastAsia="Times New Roman" w:hAnsi="Times New Roman" w:cs="Times New Roman"/>
          <w:sz w:val="28"/>
          <w:szCs w:val="28"/>
          <w:lang w:eastAsia="ru-RU"/>
        </w:rPr>
        <w:t xml:space="preserve">клас навчання </w:t>
      </w:r>
      <w:r w:rsidRPr="0066208B">
        <w:rPr>
          <w:rFonts w:ascii="Times New Roman" w:eastAsia="Times New Roman" w:hAnsi="Times New Roman" w:cs="Times New Roman"/>
          <w:b/>
          <w:sz w:val="28"/>
          <w:szCs w:val="28"/>
          <w:lang w:eastAsia="ru-RU"/>
        </w:rPr>
        <w:t>7-Б клас</w:t>
      </w:r>
    </w:p>
    <w:p w:rsidR="0066208B" w:rsidRPr="0066208B" w:rsidRDefault="0066208B" w:rsidP="0066208B">
      <w:pPr>
        <w:spacing w:after="0" w:line="240" w:lineRule="auto"/>
        <w:jc w:val="both"/>
        <w:rPr>
          <w:rFonts w:ascii="Times New Roman" w:eastAsia="Times New Roman" w:hAnsi="Times New Roman" w:cs="Times New Roman"/>
          <w:b/>
          <w:sz w:val="28"/>
          <w:szCs w:val="28"/>
          <w:lang w:val="ru-RU" w:eastAsia="ru-RU"/>
        </w:rPr>
      </w:pPr>
      <w:r w:rsidRPr="0066208B">
        <w:rPr>
          <w:rFonts w:ascii="Times New Roman" w:eastAsia="Times New Roman" w:hAnsi="Times New Roman" w:cs="Times New Roman"/>
          <w:sz w:val="28"/>
          <w:szCs w:val="28"/>
          <w:lang w:eastAsia="ru-RU"/>
        </w:rPr>
        <w:t xml:space="preserve">контактні номери телефонів батьків (інших законних представників) для термінового зв’язку </w:t>
      </w:r>
      <w:r w:rsidRPr="0066208B">
        <w:rPr>
          <w:rFonts w:ascii="Times New Roman" w:eastAsia="Times New Roman" w:hAnsi="Times New Roman" w:cs="Times New Roman"/>
          <w:b/>
          <w:sz w:val="28"/>
          <w:szCs w:val="28"/>
          <w:lang w:eastAsia="ru-RU"/>
        </w:rPr>
        <w:t>068</w:t>
      </w:r>
      <w:r w:rsidRPr="0066208B">
        <w:rPr>
          <w:rFonts w:ascii="Times New Roman" w:eastAsia="Times New Roman" w:hAnsi="Times New Roman" w:cs="Times New Roman"/>
          <w:b/>
          <w:sz w:val="28"/>
          <w:szCs w:val="28"/>
          <w:lang w:val="ru-RU" w:eastAsia="ru-RU"/>
        </w:rPr>
        <w:t>0319615</w:t>
      </w:r>
    </w:p>
    <w:p w:rsidR="0066208B" w:rsidRPr="0066208B" w:rsidRDefault="0066208B" w:rsidP="0066208B">
      <w:pPr>
        <w:spacing w:after="0" w:line="240" w:lineRule="auto"/>
        <w:jc w:val="both"/>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3. Індивідуальні особливості розвитку учня:</w:t>
      </w:r>
    </w:p>
    <w:tbl>
      <w:tblPr>
        <w:tblStyle w:val="aa"/>
        <w:tblW w:w="9356" w:type="dxa"/>
        <w:tblInd w:w="-5" w:type="dxa"/>
        <w:tblLook w:val="04A0" w:firstRow="1" w:lastRow="0" w:firstColumn="1" w:lastColumn="0" w:noHBand="0" w:noVBand="1"/>
      </w:tblPr>
      <w:tblGrid>
        <w:gridCol w:w="3544"/>
        <w:gridCol w:w="2835"/>
        <w:gridCol w:w="2977"/>
      </w:tblGrid>
      <w:tr w:rsidR="0066208B" w:rsidRPr="0066208B" w:rsidTr="00C74C38">
        <w:tc>
          <w:tcPr>
            <w:tcW w:w="3544" w:type="dxa"/>
          </w:tcPr>
          <w:p w:rsidR="0066208B" w:rsidRPr="0066208B" w:rsidRDefault="0066208B" w:rsidP="0066208B">
            <w:pPr>
              <w:spacing w:before="120"/>
              <w:jc w:val="center"/>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Наявний рівень знань, вмінь і навичок учня</w:t>
            </w:r>
          </w:p>
        </w:tc>
        <w:tc>
          <w:tcPr>
            <w:tcW w:w="2835" w:type="dxa"/>
          </w:tcPr>
          <w:p w:rsidR="0066208B" w:rsidRPr="0066208B" w:rsidRDefault="0066208B" w:rsidP="0066208B">
            <w:pPr>
              <w:spacing w:before="120"/>
              <w:jc w:val="center"/>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Опис освітніх труднощів учня, виявлених у закладі освіти</w:t>
            </w:r>
          </w:p>
        </w:tc>
        <w:tc>
          <w:tcPr>
            <w:tcW w:w="2977" w:type="dxa"/>
          </w:tcPr>
          <w:p w:rsidR="0066208B" w:rsidRPr="0066208B" w:rsidRDefault="0066208B" w:rsidP="0066208B">
            <w:pPr>
              <w:spacing w:before="120"/>
              <w:jc w:val="center"/>
              <w:rPr>
                <w:rFonts w:ascii="Times New Roman" w:eastAsia="Times New Roman" w:hAnsi="Times New Roman" w:cs="Times New Roman"/>
                <w:b/>
                <w:sz w:val="28"/>
                <w:szCs w:val="28"/>
                <w:lang w:eastAsia="ru-RU"/>
              </w:rPr>
            </w:pPr>
            <w:r w:rsidRPr="0066208B">
              <w:rPr>
                <w:rFonts w:ascii="Times New Roman" w:eastAsia="Times New Roman" w:hAnsi="Times New Roman" w:cs="Times New Roman"/>
                <w:b/>
                <w:sz w:val="28"/>
                <w:szCs w:val="28"/>
                <w:lang w:eastAsia="ru-RU"/>
              </w:rPr>
              <w:t>Потреби</w:t>
            </w:r>
          </w:p>
        </w:tc>
      </w:tr>
      <w:tr w:rsidR="0066208B" w:rsidRPr="0066208B" w:rsidTr="00C74C38">
        <w:trPr>
          <w:trHeight w:val="1539"/>
        </w:trPr>
        <w:tc>
          <w:tcPr>
            <w:tcW w:w="3544" w:type="dxa"/>
          </w:tcPr>
          <w:p w:rsidR="0066208B" w:rsidRPr="0066208B" w:rsidRDefault="0066208B" w:rsidP="0066208B">
            <w:pPr>
              <w:spacing w:before="120"/>
              <w:jc w:val="both"/>
              <w:rPr>
                <w:rFonts w:ascii="Times New Roman" w:eastAsia="Times New Roman" w:hAnsi="Times New Roman" w:cs="Times New Roman"/>
                <w:sz w:val="24"/>
                <w:szCs w:val="28"/>
                <w:lang w:eastAsia="ru-RU"/>
              </w:rPr>
            </w:pPr>
            <w:r w:rsidRPr="0066208B">
              <w:rPr>
                <w:rFonts w:ascii="Times New Roman" w:eastAsia="Times New Roman" w:hAnsi="Times New Roman" w:cs="Times New Roman"/>
                <w:sz w:val="24"/>
                <w:szCs w:val="28"/>
                <w:lang w:eastAsia="ru-RU"/>
              </w:rPr>
              <w:t>Мотивація до навчання на низькому рівні. Увага нестійка. Потребує постійного схвалення до кожної дії та уваги до себе. Пам'ять короткочасна, дитина неуважна. Мислення інертне, порушення експресивного мовлення, вимовляє окремі звуки. Учневі характерні розсіяність, підвищена втомлюваність, дуже низька працездатність. Дитина не читає, не переказує, не розмовляє. Таблиці множення не знає, не розуміє як нею користуватися. Чисел не знає, рахувати не вміє.  Не пояснює понять рік, місяць, тиждень.</w:t>
            </w:r>
          </w:p>
          <w:p w:rsidR="0066208B" w:rsidRPr="0066208B" w:rsidRDefault="0066208B" w:rsidP="0066208B">
            <w:pPr>
              <w:spacing w:before="120"/>
              <w:jc w:val="both"/>
              <w:rPr>
                <w:rFonts w:ascii="Times New Roman" w:eastAsia="Times New Roman" w:hAnsi="Times New Roman" w:cs="Times New Roman"/>
                <w:sz w:val="24"/>
                <w:szCs w:val="28"/>
                <w:lang w:eastAsia="ru-RU"/>
              </w:rPr>
            </w:pPr>
            <w:r w:rsidRPr="0066208B">
              <w:rPr>
                <w:rFonts w:ascii="Times New Roman" w:eastAsia="Times New Roman" w:hAnsi="Times New Roman" w:cs="Times New Roman"/>
                <w:sz w:val="24"/>
                <w:szCs w:val="28"/>
                <w:lang w:eastAsia="ru-RU"/>
              </w:rPr>
              <w:t>На кожному уроці завжди у наявності шкільне приладдя. Із задоволенням виконує творчі завдання (складає пазли, розвивальні ігри).</w:t>
            </w:r>
          </w:p>
          <w:p w:rsidR="0066208B" w:rsidRPr="0066208B" w:rsidRDefault="0066208B" w:rsidP="0066208B">
            <w:pPr>
              <w:spacing w:before="120"/>
              <w:jc w:val="both"/>
              <w:rPr>
                <w:rFonts w:ascii="Times New Roman" w:eastAsia="Times New Roman" w:hAnsi="Times New Roman" w:cs="Times New Roman"/>
                <w:sz w:val="24"/>
                <w:szCs w:val="28"/>
                <w:lang w:eastAsia="ru-RU"/>
              </w:rPr>
            </w:pPr>
            <w:r w:rsidRPr="0066208B">
              <w:rPr>
                <w:rFonts w:ascii="Times New Roman" w:eastAsia="Times New Roman" w:hAnsi="Times New Roman" w:cs="Times New Roman"/>
                <w:sz w:val="24"/>
                <w:szCs w:val="28"/>
                <w:lang w:eastAsia="ru-RU"/>
              </w:rPr>
              <w:t xml:space="preserve">Зацікавленість на уроці проявляється лише тоді, коли це </w:t>
            </w:r>
            <w:r w:rsidRPr="0066208B">
              <w:rPr>
                <w:rFonts w:ascii="Times New Roman" w:eastAsia="Times New Roman" w:hAnsi="Times New Roman" w:cs="Times New Roman"/>
                <w:sz w:val="24"/>
                <w:szCs w:val="28"/>
                <w:lang w:eastAsia="ru-RU"/>
              </w:rPr>
              <w:lastRenderedPageBreak/>
              <w:t>стосується особистого життєвого досвіду;</w:t>
            </w:r>
          </w:p>
          <w:p w:rsidR="0066208B" w:rsidRPr="0066208B" w:rsidRDefault="0066208B" w:rsidP="0066208B">
            <w:pPr>
              <w:spacing w:before="120"/>
              <w:jc w:val="both"/>
              <w:rPr>
                <w:rFonts w:ascii="Times New Roman" w:eastAsia="Times New Roman" w:hAnsi="Times New Roman" w:cs="Times New Roman"/>
                <w:sz w:val="24"/>
                <w:szCs w:val="28"/>
                <w:lang w:eastAsia="ru-RU"/>
              </w:rPr>
            </w:pPr>
          </w:p>
        </w:tc>
        <w:tc>
          <w:tcPr>
            <w:tcW w:w="2835" w:type="dxa"/>
          </w:tcPr>
          <w:p w:rsidR="0066208B" w:rsidRPr="0066208B" w:rsidRDefault="0066208B" w:rsidP="0066208B">
            <w:pPr>
              <w:spacing w:before="120"/>
              <w:jc w:val="both"/>
              <w:rPr>
                <w:rFonts w:ascii="Times New Roman" w:eastAsia="Times New Roman" w:hAnsi="Times New Roman" w:cs="Times New Roman"/>
                <w:b/>
                <w:sz w:val="24"/>
                <w:szCs w:val="28"/>
                <w:lang w:eastAsia="ru-RU"/>
              </w:rPr>
            </w:pPr>
            <w:r w:rsidRPr="0066208B">
              <w:rPr>
                <w:rFonts w:ascii="Times New Roman" w:eastAsia="Times New Roman" w:hAnsi="Times New Roman" w:cs="Times New Roman"/>
                <w:b/>
                <w:sz w:val="24"/>
                <w:szCs w:val="28"/>
                <w:lang w:eastAsia="ru-RU"/>
              </w:rPr>
              <w:lastRenderedPageBreak/>
              <w:t>Наявні інтелектуальні труднощі:</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словниковий запас нижче вікової норми, він повністю відсутній;</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повільний темп засвоєння навчального матеріалу;</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 xml:space="preserve">короткочасна пам'ять; </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не сформовані просторові, часові уявлення.</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 xml:space="preserve">малий обсяг памяті. </w:t>
            </w:r>
            <w:r w:rsidRPr="0066208B">
              <w:rPr>
                <w:rFonts w:ascii="Times New Roman" w:hAnsi="Times New Roman" w:cs="Calibri"/>
                <w:b/>
                <w:noProof/>
                <w:color w:val="000000"/>
                <w:sz w:val="24"/>
                <w:szCs w:val="24"/>
              </w:rPr>
              <w:t>Наявні функціональні (сенсорні, моторні, мовленнєві) труднощі:</w:t>
            </w:r>
          </w:p>
          <w:p w:rsidR="0066208B" w:rsidRPr="0066208B" w:rsidRDefault="0066208B" w:rsidP="0066208B">
            <w:pPr>
              <w:numPr>
                <w:ilvl w:val="0"/>
                <w:numId w:val="17"/>
              </w:numPr>
              <w:ind w:left="34" w:hanging="99"/>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має труднощі у вербалізації своїх емоцій;</w:t>
            </w:r>
          </w:p>
          <w:p w:rsidR="0066208B" w:rsidRPr="0066208B" w:rsidRDefault="0066208B" w:rsidP="0066208B">
            <w:pPr>
              <w:numPr>
                <w:ilvl w:val="0"/>
                <w:numId w:val="17"/>
              </w:numPr>
              <w:ind w:left="34" w:hanging="99"/>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фізичний розвиток не відповідає нормам даної вікової категорії;</w:t>
            </w:r>
          </w:p>
          <w:p w:rsidR="0066208B" w:rsidRPr="0066208B" w:rsidRDefault="0066208B" w:rsidP="0066208B">
            <w:pPr>
              <w:numPr>
                <w:ilvl w:val="0"/>
                <w:numId w:val="17"/>
              </w:numPr>
              <w:ind w:left="34" w:hanging="99"/>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lastRenderedPageBreak/>
              <w:t>розвинена координація, загальна та дрібна моторика розвинена на середньому рівні;</w:t>
            </w:r>
          </w:p>
          <w:p w:rsidR="0066208B" w:rsidRPr="0066208B" w:rsidRDefault="0066208B" w:rsidP="0066208B">
            <w:pPr>
              <w:numPr>
                <w:ilvl w:val="0"/>
                <w:numId w:val="17"/>
              </w:numPr>
              <w:ind w:left="34" w:hanging="99"/>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потребує постійної уваги збоку дорослих;</w:t>
            </w:r>
          </w:p>
          <w:p w:rsidR="0066208B" w:rsidRPr="0066208B" w:rsidRDefault="0066208B" w:rsidP="0066208B">
            <w:pPr>
              <w:numPr>
                <w:ilvl w:val="0"/>
                <w:numId w:val="17"/>
              </w:numPr>
              <w:ind w:left="34" w:hanging="99"/>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підвищена вразливість у складних для учня ситуаціях.</w:t>
            </w:r>
          </w:p>
          <w:p w:rsidR="0066208B" w:rsidRPr="0066208B" w:rsidRDefault="0066208B" w:rsidP="0066208B">
            <w:pPr>
              <w:jc w:val="both"/>
              <w:rPr>
                <w:rFonts w:ascii="Times New Roman" w:hAnsi="Times New Roman" w:cs="Calibri"/>
                <w:b/>
                <w:noProof/>
                <w:color w:val="000000"/>
                <w:sz w:val="24"/>
                <w:szCs w:val="24"/>
              </w:rPr>
            </w:pPr>
            <w:r w:rsidRPr="0066208B">
              <w:rPr>
                <w:rFonts w:ascii="Times New Roman" w:hAnsi="Times New Roman" w:cs="Calibri"/>
                <w:b/>
                <w:noProof/>
                <w:color w:val="000000"/>
                <w:sz w:val="24"/>
                <w:szCs w:val="24"/>
              </w:rPr>
              <w:t>Наявні навчальні труднощі:</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потребує постійної допомоги різної міри складності в опануванні нових знань та уявлень;</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порушена звуковимава;</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інтерес до навчання нестійкий (потребує заохочення та мотивації);</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знижена працездатність;</w:t>
            </w:r>
          </w:p>
          <w:p w:rsidR="0066208B" w:rsidRPr="0066208B" w:rsidRDefault="0066208B" w:rsidP="0066208B">
            <w:pPr>
              <w:numPr>
                <w:ilvl w:val="0"/>
                <w:numId w:val="17"/>
              </w:numPr>
              <w:ind w:left="34" w:firstLine="43"/>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без допомоги не завжди  розуміє суть завдання.</w:t>
            </w:r>
          </w:p>
          <w:p w:rsidR="0066208B" w:rsidRPr="0066208B" w:rsidRDefault="0066208B" w:rsidP="0066208B">
            <w:pPr>
              <w:jc w:val="both"/>
              <w:rPr>
                <w:rFonts w:ascii="Times New Roman" w:hAnsi="Times New Roman" w:cs="Calibri"/>
                <w:b/>
                <w:noProof/>
                <w:color w:val="000000"/>
                <w:sz w:val="24"/>
                <w:szCs w:val="24"/>
              </w:rPr>
            </w:pPr>
            <w:r w:rsidRPr="0066208B">
              <w:rPr>
                <w:rFonts w:ascii="Times New Roman" w:hAnsi="Times New Roman" w:cs="Calibri"/>
                <w:b/>
                <w:noProof/>
                <w:color w:val="000000"/>
                <w:sz w:val="24"/>
                <w:szCs w:val="24"/>
              </w:rPr>
              <w:t>Наявні фізичні труднощі:</w:t>
            </w:r>
          </w:p>
          <w:p w:rsidR="0066208B" w:rsidRPr="0066208B" w:rsidRDefault="0066208B" w:rsidP="0066208B">
            <w:pPr>
              <w:numPr>
                <w:ilvl w:val="0"/>
                <w:numId w:val="17"/>
              </w:numPr>
              <w:ind w:left="34" w:hanging="99"/>
              <w:jc w:val="both"/>
              <w:rPr>
                <w:rFonts w:ascii="Times New Roman" w:hAnsi="Times New Roman" w:cs="Calibri"/>
                <w:noProof/>
                <w:color w:val="000000"/>
                <w:sz w:val="24"/>
                <w:szCs w:val="24"/>
              </w:rPr>
            </w:pPr>
            <w:r w:rsidRPr="0066208B">
              <w:rPr>
                <w:rFonts w:ascii="Times New Roman" w:hAnsi="Times New Roman" w:cs="Calibri"/>
                <w:noProof/>
                <w:color w:val="000000"/>
                <w:sz w:val="24"/>
                <w:szCs w:val="24"/>
              </w:rPr>
              <w:t>фізичний розвиток відповідає віковим особливостям.</w:t>
            </w:r>
          </w:p>
          <w:p w:rsidR="0066208B" w:rsidRPr="0066208B" w:rsidRDefault="0066208B" w:rsidP="0066208B">
            <w:pPr>
              <w:jc w:val="both"/>
              <w:rPr>
                <w:rFonts w:ascii="Times New Roman" w:hAnsi="Times New Roman" w:cs="Calibri"/>
                <w:noProof/>
                <w:color w:val="000000"/>
                <w:sz w:val="24"/>
                <w:szCs w:val="24"/>
              </w:rPr>
            </w:pPr>
          </w:p>
        </w:tc>
        <w:tc>
          <w:tcPr>
            <w:tcW w:w="2977" w:type="dxa"/>
          </w:tcPr>
          <w:p w:rsidR="0066208B" w:rsidRPr="0066208B" w:rsidRDefault="0066208B" w:rsidP="0066208B">
            <w:pPr>
              <w:jc w:val="both"/>
              <w:rPr>
                <w:rFonts w:ascii="Times New Roman" w:eastAsia="Times New Roman" w:hAnsi="Times New Roman" w:cs="Calibri"/>
                <w:b/>
                <w:noProof/>
                <w:color w:val="000000"/>
                <w:sz w:val="24"/>
                <w:szCs w:val="24"/>
                <w:lang w:eastAsia="uk-UA"/>
              </w:rPr>
            </w:pPr>
            <w:r w:rsidRPr="0066208B">
              <w:rPr>
                <w:rFonts w:ascii="Times New Roman" w:eastAsia="Times New Roman" w:hAnsi="Times New Roman" w:cs="Calibri"/>
                <w:b/>
                <w:noProof/>
                <w:color w:val="000000"/>
                <w:sz w:val="24"/>
                <w:szCs w:val="24"/>
                <w:lang w:eastAsia="uk-UA"/>
              </w:rPr>
              <w:lastRenderedPageBreak/>
              <w:t>Працювати  над:</w:t>
            </w:r>
          </w:p>
          <w:p w:rsidR="0066208B" w:rsidRPr="0066208B" w:rsidRDefault="0066208B" w:rsidP="0066208B">
            <w:pPr>
              <w:numPr>
                <w:ilvl w:val="0"/>
                <w:numId w:val="19"/>
              </w:numPr>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збагаченням словникового запасу;</w:t>
            </w:r>
          </w:p>
          <w:p w:rsidR="0066208B" w:rsidRPr="0066208B" w:rsidRDefault="0066208B" w:rsidP="0066208B">
            <w:pPr>
              <w:numPr>
                <w:ilvl w:val="0"/>
                <w:numId w:val="19"/>
              </w:numPr>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корекцією звуковимови;</w:t>
            </w:r>
          </w:p>
          <w:p w:rsidR="0066208B" w:rsidRPr="0066208B" w:rsidRDefault="0066208B" w:rsidP="0066208B">
            <w:pPr>
              <w:numPr>
                <w:ilvl w:val="0"/>
                <w:numId w:val="19"/>
              </w:numPr>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всебічним розвитком дитини;</w:t>
            </w:r>
          </w:p>
          <w:p w:rsidR="0066208B" w:rsidRPr="0066208B" w:rsidRDefault="0066208B" w:rsidP="0066208B">
            <w:pPr>
              <w:numPr>
                <w:ilvl w:val="0"/>
                <w:numId w:val="19"/>
              </w:numPr>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ліквідацією недоліків в оволодінні лексикою та граматикою;</w:t>
            </w:r>
          </w:p>
          <w:p w:rsidR="0066208B" w:rsidRPr="0066208B" w:rsidRDefault="0066208B" w:rsidP="0066208B">
            <w:pPr>
              <w:numPr>
                <w:ilvl w:val="0"/>
                <w:numId w:val="19"/>
              </w:numPr>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вмінням користуватися різними способами словотворення;</w:t>
            </w:r>
          </w:p>
          <w:p w:rsidR="0066208B" w:rsidRPr="0066208B" w:rsidRDefault="0066208B" w:rsidP="0066208B">
            <w:pPr>
              <w:numPr>
                <w:ilvl w:val="0"/>
                <w:numId w:val="19"/>
              </w:numPr>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розподілом уваги в межах 20-25 хв.;</w:t>
            </w:r>
          </w:p>
          <w:p w:rsidR="0066208B" w:rsidRPr="0066208B" w:rsidRDefault="0066208B" w:rsidP="0066208B">
            <w:pPr>
              <w:jc w:val="both"/>
              <w:rPr>
                <w:rFonts w:ascii="Times New Roman" w:eastAsia="Times New Roman" w:hAnsi="Times New Roman" w:cs="Calibri"/>
                <w:b/>
                <w:noProof/>
                <w:color w:val="000000"/>
                <w:sz w:val="24"/>
                <w:szCs w:val="24"/>
                <w:lang w:eastAsia="uk-UA"/>
              </w:rPr>
            </w:pPr>
            <w:r w:rsidRPr="0066208B">
              <w:rPr>
                <w:rFonts w:ascii="Times New Roman" w:eastAsia="Times New Roman" w:hAnsi="Times New Roman" w:cs="Calibri"/>
                <w:b/>
                <w:noProof/>
                <w:color w:val="000000"/>
                <w:sz w:val="24"/>
                <w:szCs w:val="24"/>
                <w:lang w:eastAsia="uk-UA"/>
              </w:rPr>
              <w:t>Розвивати:</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граматичної будови мовлення;</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розподіляти увагу;</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переключати увагу з одного обєкта на інший;</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утримувати увагу в межах 20-25 хв.;</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Times New Roman"/>
                <w:sz w:val="24"/>
                <w:szCs w:val="24"/>
                <w:lang w:eastAsia="uk-UA"/>
              </w:rPr>
              <w:lastRenderedPageBreak/>
              <w:t>емоційно-вольову  сферу;</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Times New Roman"/>
                <w:sz w:val="24"/>
                <w:szCs w:val="24"/>
                <w:lang w:eastAsia="uk-UA"/>
              </w:rPr>
              <w:t>фонематичний слух;</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Times New Roman"/>
                <w:sz w:val="24"/>
                <w:szCs w:val="24"/>
                <w:lang w:eastAsia="uk-UA"/>
              </w:rPr>
              <w:t>слухове сприймання;</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дрібну моторику;</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просторове орієнтування;</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пам'ять;</w:t>
            </w:r>
          </w:p>
          <w:p w:rsidR="0066208B" w:rsidRPr="0066208B" w:rsidRDefault="0066208B" w:rsidP="0066208B">
            <w:pPr>
              <w:numPr>
                <w:ilvl w:val="0"/>
                <w:numId w:val="19"/>
              </w:numPr>
              <w:ind w:left="34"/>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артикуляційну моторику та мовне дихання;</w:t>
            </w:r>
          </w:p>
          <w:p w:rsidR="0066208B" w:rsidRPr="0066208B" w:rsidRDefault="0066208B" w:rsidP="0066208B">
            <w:pPr>
              <w:jc w:val="both"/>
              <w:rPr>
                <w:rFonts w:ascii="Times New Roman" w:eastAsia="Times New Roman" w:hAnsi="Times New Roman" w:cs="Calibri"/>
                <w:b/>
                <w:noProof/>
                <w:color w:val="000000"/>
                <w:sz w:val="24"/>
                <w:szCs w:val="24"/>
                <w:lang w:eastAsia="uk-UA"/>
              </w:rPr>
            </w:pPr>
            <w:r w:rsidRPr="0066208B">
              <w:rPr>
                <w:rFonts w:ascii="Times New Roman" w:eastAsia="Times New Roman" w:hAnsi="Times New Roman" w:cs="Calibri"/>
                <w:b/>
                <w:noProof/>
                <w:color w:val="000000"/>
                <w:sz w:val="24"/>
                <w:szCs w:val="24"/>
                <w:lang w:eastAsia="uk-UA"/>
              </w:rPr>
              <w:t>Формувати:</w:t>
            </w:r>
          </w:p>
          <w:p w:rsidR="0066208B" w:rsidRPr="0066208B" w:rsidRDefault="0066208B" w:rsidP="0066208B">
            <w:pPr>
              <w:numPr>
                <w:ilvl w:val="0"/>
                <w:numId w:val="19"/>
              </w:numPr>
              <w:ind w:left="80"/>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граматичну складову мовлення;</w:t>
            </w:r>
          </w:p>
          <w:p w:rsidR="0066208B" w:rsidRPr="0066208B" w:rsidRDefault="0066208B" w:rsidP="0066208B">
            <w:pPr>
              <w:numPr>
                <w:ilvl w:val="0"/>
                <w:numId w:val="19"/>
              </w:numPr>
              <w:ind w:left="80"/>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звязне мовлення, розуміти послідовність подій;</w:t>
            </w:r>
          </w:p>
          <w:p w:rsidR="0066208B" w:rsidRPr="0066208B" w:rsidRDefault="0066208B" w:rsidP="0066208B">
            <w:pPr>
              <w:numPr>
                <w:ilvl w:val="0"/>
                <w:numId w:val="19"/>
              </w:numPr>
              <w:ind w:left="80"/>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необхідні побутові навички самообслуговування та соціальну модель поведінки;</w:t>
            </w:r>
          </w:p>
          <w:p w:rsidR="0066208B" w:rsidRPr="0066208B" w:rsidRDefault="0066208B" w:rsidP="0066208B">
            <w:pPr>
              <w:jc w:val="both"/>
              <w:rPr>
                <w:rFonts w:ascii="Times New Roman" w:eastAsia="Times New Roman" w:hAnsi="Times New Roman" w:cs="Calibri"/>
                <w:b/>
                <w:noProof/>
                <w:color w:val="000000"/>
                <w:sz w:val="24"/>
                <w:szCs w:val="24"/>
                <w:lang w:eastAsia="uk-UA"/>
              </w:rPr>
            </w:pPr>
            <w:r w:rsidRPr="0066208B">
              <w:rPr>
                <w:rFonts w:ascii="Times New Roman" w:eastAsia="Times New Roman" w:hAnsi="Times New Roman" w:cs="Calibri"/>
                <w:b/>
                <w:noProof/>
                <w:color w:val="000000"/>
                <w:sz w:val="24"/>
                <w:szCs w:val="24"/>
                <w:lang w:eastAsia="uk-UA"/>
              </w:rPr>
              <w:t>Вчити:</w:t>
            </w:r>
          </w:p>
          <w:p w:rsidR="0066208B" w:rsidRPr="0066208B" w:rsidRDefault="0066208B" w:rsidP="0066208B">
            <w:pPr>
              <w:numPr>
                <w:ilvl w:val="0"/>
                <w:numId w:val="19"/>
              </w:numPr>
              <w:ind w:left="80"/>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порівнювати подібні обєкти;</w:t>
            </w:r>
          </w:p>
          <w:p w:rsidR="0066208B" w:rsidRPr="0066208B" w:rsidRDefault="0066208B" w:rsidP="0066208B">
            <w:pPr>
              <w:numPr>
                <w:ilvl w:val="0"/>
                <w:numId w:val="19"/>
              </w:numPr>
              <w:ind w:left="80"/>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виділяти головне, істотне, узагальнювати;</w:t>
            </w:r>
          </w:p>
          <w:p w:rsidR="0066208B" w:rsidRPr="0066208B" w:rsidRDefault="0066208B" w:rsidP="0066208B">
            <w:pPr>
              <w:numPr>
                <w:ilvl w:val="0"/>
                <w:numId w:val="19"/>
              </w:numPr>
              <w:ind w:left="80"/>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складати розповіді за опорними складами, які підкріплюються картинками;</w:t>
            </w:r>
          </w:p>
          <w:p w:rsidR="0066208B" w:rsidRPr="0066208B" w:rsidRDefault="0066208B" w:rsidP="0066208B">
            <w:pPr>
              <w:numPr>
                <w:ilvl w:val="0"/>
                <w:numId w:val="19"/>
              </w:numPr>
              <w:ind w:left="80"/>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використовувати схеми роботи для виконання завдань;</w:t>
            </w:r>
          </w:p>
          <w:p w:rsidR="0066208B" w:rsidRPr="0066208B" w:rsidRDefault="0066208B" w:rsidP="0066208B">
            <w:pPr>
              <w:numPr>
                <w:ilvl w:val="0"/>
                <w:numId w:val="19"/>
              </w:numPr>
              <w:ind w:left="80"/>
              <w:jc w:val="both"/>
              <w:rPr>
                <w:rFonts w:ascii="Times New Roman" w:eastAsia="Times New Roman" w:hAnsi="Times New Roman" w:cs="Calibri"/>
                <w:noProof/>
                <w:color w:val="000000"/>
                <w:sz w:val="24"/>
                <w:szCs w:val="24"/>
                <w:lang w:eastAsia="uk-UA"/>
              </w:rPr>
            </w:pPr>
            <w:r w:rsidRPr="0066208B">
              <w:rPr>
                <w:rFonts w:ascii="Times New Roman" w:eastAsia="Times New Roman" w:hAnsi="Times New Roman" w:cs="Calibri"/>
                <w:noProof/>
                <w:color w:val="000000"/>
                <w:sz w:val="24"/>
                <w:szCs w:val="24"/>
                <w:lang w:eastAsia="uk-UA"/>
              </w:rPr>
              <w:t>володіти інтонаційними засобами виразності мовлення.</w:t>
            </w:r>
          </w:p>
        </w:tc>
      </w:tr>
    </w:tbl>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lastRenderedPageBreak/>
        <w:t>4. Рекомендації щодо організації освітнього процесу особи з особливими освітніми потребами (зазначити необхідне):</w:t>
      </w:r>
    </w:p>
    <w:p w:rsidR="0066208B" w:rsidRPr="0066208B" w:rsidRDefault="0066208B" w:rsidP="0066208B">
      <w:pPr>
        <w:spacing w:after="0" w:line="240" w:lineRule="auto"/>
        <w:jc w:val="both"/>
        <w:rPr>
          <w:rFonts w:ascii="Times New Roman" w:eastAsia="Times New Roman" w:hAnsi="Times New Roman" w:cs="Times New Roman"/>
          <w:b/>
          <w:i/>
          <w:iCs/>
          <w:color w:val="000000"/>
          <w:sz w:val="28"/>
          <w:szCs w:val="28"/>
          <w:lang w:eastAsia="ru-RU"/>
        </w:rPr>
      </w:pPr>
      <w:r w:rsidRPr="0066208B">
        <w:rPr>
          <w:rFonts w:ascii="Times New Roman" w:eastAsia="Times New Roman" w:hAnsi="Times New Roman" w:cs="Times New Roman"/>
          <w:b/>
          <w:i/>
          <w:iCs/>
          <w:color w:val="000000"/>
          <w:sz w:val="28"/>
          <w:szCs w:val="28"/>
          <w:lang w:eastAsia="ru-RU"/>
        </w:rPr>
        <w:t>1) рекомендований рівень підтримки:</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перший рівень підтримки;</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другий рівень підтримки;</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третій рівень підтримки;</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четвертий рівень підтримки;</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 + п’ятий рівень підтримки;</w:t>
      </w:r>
    </w:p>
    <w:p w:rsidR="0066208B" w:rsidRPr="0066208B" w:rsidRDefault="0066208B" w:rsidP="0066208B">
      <w:pPr>
        <w:spacing w:after="0" w:line="240" w:lineRule="auto"/>
        <w:jc w:val="both"/>
        <w:rPr>
          <w:rFonts w:ascii="Times New Roman" w:eastAsia="Times New Roman" w:hAnsi="Times New Roman" w:cs="Times New Roman"/>
          <w:b/>
          <w:i/>
          <w:iCs/>
          <w:color w:val="000000"/>
          <w:sz w:val="28"/>
          <w:szCs w:val="28"/>
          <w:lang w:eastAsia="ru-RU"/>
        </w:rPr>
      </w:pPr>
      <w:r w:rsidRPr="0066208B">
        <w:rPr>
          <w:rFonts w:ascii="Times New Roman" w:eastAsia="Times New Roman" w:hAnsi="Times New Roman" w:cs="Times New Roman"/>
          <w:b/>
          <w:i/>
          <w:iCs/>
          <w:color w:val="000000"/>
          <w:sz w:val="28"/>
          <w:szCs w:val="28"/>
          <w:lang w:eastAsia="ru-RU"/>
        </w:rPr>
        <w:t>2) адаптація та модифікація освітнього середовища:</w:t>
      </w:r>
    </w:p>
    <w:tbl>
      <w:tblPr>
        <w:tblStyle w:val="aa"/>
        <w:tblW w:w="0" w:type="auto"/>
        <w:tblLook w:val="04A0" w:firstRow="1" w:lastRow="0" w:firstColumn="1" w:lastColumn="0" w:noHBand="0" w:noVBand="1"/>
      </w:tblPr>
      <w:tblGrid>
        <w:gridCol w:w="4150"/>
        <w:gridCol w:w="2095"/>
        <w:gridCol w:w="3100"/>
      </w:tblGrid>
      <w:tr w:rsidR="0066208B" w:rsidRPr="0066208B" w:rsidTr="00C74C38">
        <w:tc>
          <w:tcPr>
            <w:tcW w:w="4248" w:type="dxa"/>
          </w:tcPr>
          <w:p w:rsidR="0066208B" w:rsidRPr="0066208B" w:rsidRDefault="0066208B" w:rsidP="0066208B">
            <w:pPr>
              <w:jc w:val="center"/>
              <w:rPr>
                <w:rFonts w:ascii="Times New Roman" w:eastAsia="Times New Roman" w:hAnsi="Times New Roman" w:cs="Times New Roman"/>
                <w:b/>
                <w:iCs/>
                <w:color w:val="000000"/>
                <w:sz w:val="24"/>
                <w:szCs w:val="24"/>
                <w:lang w:eastAsia="ru-RU"/>
              </w:rPr>
            </w:pPr>
            <w:r w:rsidRPr="0066208B">
              <w:rPr>
                <w:rFonts w:ascii="Times New Roman" w:eastAsia="Times New Roman" w:hAnsi="Times New Roman" w:cs="Times New Roman"/>
                <w:b/>
                <w:iCs/>
                <w:color w:val="000000"/>
                <w:sz w:val="24"/>
                <w:szCs w:val="24"/>
                <w:lang w:eastAsia="ru-RU"/>
              </w:rPr>
              <w:t>Назва адаптації/модифікації</w:t>
            </w:r>
          </w:p>
        </w:tc>
        <w:tc>
          <w:tcPr>
            <w:tcW w:w="2171" w:type="dxa"/>
          </w:tcPr>
          <w:p w:rsidR="0066208B" w:rsidRPr="0066208B" w:rsidRDefault="0066208B" w:rsidP="0066208B">
            <w:pPr>
              <w:jc w:val="center"/>
              <w:rPr>
                <w:rFonts w:ascii="Times New Roman" w:eastAsia="Times New Roman" w:hAnsi="Times New Roman" w:cs="Times New Roman"/>
                <w:b/>
                <w:iCs/>
                <w:color w:val="000000"/>
                <w:sz w:val="24"/>
                <w:szCs w:val="24"/>
                <w:lang w:eastAsia="ru-RU"/>
              </w:rPr>
            </w:pPr>
            <w:r w:rsidRPr="0066208B">
              <w:rPr>
                <w:rFonts w:ascii="Times New Roman" w:eastAsia="Times New Roman" w:hAnsi="Times New Roman" w:cs="Times New Roman"/>
                <w:b/>
                <w:iCs/>
                <w:color w:val="000000"/>
                <w:sz w:val="24"/>
                <w:szCs w:val="24"/>
                <w:lang w:eastAsia="ru-RU"/>
              </w:rPr>
              <w:t>Так/ні</w:t>
            </w:r>
          </w:p>
        </w:tc>
        <w:tc>
          <w:tcPr>
            <w:tcW w:w="3210" w:type="dxa"/>
          </w:tcPr>
          <w:p w:rsidR="0066208B" w:rsidRPr="0066208B" w:rsidRDefault="0066208B" w:rsidP="0066208B">
            <w:pPr>
              <w:jc w:val="center"/>
              <w:rPr>
                <w:rFonts w:ascii="Times New Roman" w:eastAsia="Times New Roman" w:hAnsi="Times New Roman" w:cs="Times New Roman"/>
                <w:b/>
                <w:iCs/>
                <w:color w:val="000000"/>
                <w:sz w:val="24"/>
                <w:szCs w:val="24"/>
                <w:lang w:eastAsia="ru-RU"/>
              </w:rPr>
            </w:pPr>
            <w:r w:rsidRPr="0066208B">
              <w:rPr>
                <w:rFonts w:ascii="Times New Roman" w:eastAsia="Times New Roman" w:hAnsi="Times New Roman" w:cs="Times New Roman"/>
                <w:b/>
                <w:iCs/>
                <w:color w:val="000000"/>
                <w:sz w:val="24"/>
                <w:szCs w:val="24"/>
                <w:lang w:eastAsia="ru-RU"/>
              </w:rPr>
              <w:t>Примітка</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Доступність</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Освітлення</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Рівень шуму</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Потреба в усамітненні, його періодичність та місце</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lastRenderedPageBreak/>
              <w:t>Використання візуального розкладу</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Збільшення часу на виконання завдань</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Постійно</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Збільшення обсягу допомоги (навідне питання, демонстрація зразка, нагадування тощо)</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 xml:space="preserve">Постійно </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Руховий режим</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 xml:space="preserve">Так </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Використання заохочень</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Словесні заохочення</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Використання засобів для концентрації уваги</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 xml:space="preserve">Так </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 xml:space="preserve">Постійно </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Картки-підказки, картки-інструкції</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Засоби альтернативної комунікації</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 xml:space="preserve">Так </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Скорочення змісту навчального предмета</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r w:rsidR="0066208B" w:rsidRPr="0066208B" w:rsidTr="00C74C38">
        <w:tc>
          <w:tcPr>
            <w:tcW w:w="4248"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Зниження вимог до виконання завдань</w:t>
            </w:r>
          </w:p>
        </w:tc>
        <w:tc>
          <w:tcPr>
            <w:tcW w:w="2171"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Так</w:t>
            </w:r>
          </w:p>
        </w:tc>
        <w:tc>
          <w:tcPr>
            <w:tcW w:w="3210"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 потребою</w:t>
            </w:r>
          </w:p>
        </w:tc>
      </w:tr>
    </w:tbl>
    <w:p w:rsidR="0066208B" w:rsidRPr="0066208B" w:rsidRDefault="0066208B" w:rsidP="0066208B">
      <w:pPr>
        <w:spacing w:after="0" w:line="240" w:lineRule="auto"/>
        <w:jc w:val="both"/>
        <w:rPr>
          <w:rFonts w:ascii="Times New Roman" w:eastAsia="Times New Roman" w:hAnsi="Times New Roman" w:cs="Times New Roman"/>
          <w:b/>
          <w:i/>
          <w:iCs/>
          <w:color w:val="000000"/>
          <w:sz w:val="28"/>
          <w:szCs w:val="28"/>
          <w:lang w:eastAsia="ru-RU"/>
        </w:rPr>
      </w:pPr>
      <w:r w:rsidRPr="0066208B">
        <w:rPr>
          <w:rFonts w:ascii="Times New Roman" w:eastAsia="Times New Roman" w:hAnsi="Times New Roman" w:cs="Times New Roman"/>
          <w:b/>
          <w:i/>
          <w:iCs/>
          <w:color w:val="000000"/>
          <w:sz w:val="28"/>
          <w:szCs w:val="28"/>
          <w:lang w:eastAsia="ru-RU"/>
        </w:rPr>
        <w:t xml:space="preserve">3) потреба у використанні: </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жестової мови та/або залученні перекладача жестової мови;</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шрифту Брайля;</w:t>
      </w:r>
    </w:p>
    <w:p w:rsidR="0066208B" w:rsidRPr="0066208B" w:rsidRDefault="0066208B" w:rsidP="0066208B">
      <w:pPr>
        <w:spacing w:after="0" w:line="240" w:lineRule="auto"/>
        <w:jc w:val="both"/>
        <w:rPr>
          <w:rFonts w:ascii="Times New Roman" w:eastAsia="Times New Roman" w:hAnsi="Times New Roman" w:cs="Times New Roman"/>
          <w:b/>
          <w:i/>
          <w:iCs/>
          <w:color w:val="000000"/>
          <w:sz w:val="28"/>
          <w:szCs w:val="28"/>
          <w:lang w:eastAsia="ru-RU"/>
        </w:rPr>
      </w:pPr>
      <w:r w:rsidRPr="0066208B">
        <w:rPr>
          <w:rFonts w:ascii="Times New Roman" w:eastAsia="Times New Roman" w:hAnsi="Times New Roman" w:cs="Times New Roman"/>
          <w:b/>
          <w:i/>
          <w:iCs/>
          <w:color w:val="000000"/>
          <w:sz w:val="28"/>
          <w:szCs w:val="28"/>
          <w:lang w:eastAsia="ru-RU"/>
        </w:rPr>
        <w:t xml:space="preserve">4) потреба в додаткових заняттях з: </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Так -  заняття з вчителем - реабілітологом, вчителем - дефектологом</w:t>
      </w:r>
    </w:p>
    <w:p w:rsidR="0066208B" w:rsidRPr="0066208B" w:rsidRDefault="0066208B" w:rsidP="0066208B">
      <w:pPr>
        <w:spacing w:after="0" w:line="240" w:lineRule="auto"/>
        <w:jc w:val="both"/>
        <w:rPr>
          <w:rFonts w:ascii="Times New Roman" w:eastAsia="Times New Roman" w:hAnsi="Times New Roman" w:cs="Times New Roman"/>
          <w:b/>
          <w:i/>
          <w:iCs/>
          <w:color w:val="000000"/>
          <w:sz w:val="28"/>
          <w:szCs w:val="28"/>
          <w:lang w:eastAsia="ru-RU"/>
        </w:rPr>
      </w:pPr>
      <w:r w:rsidRPr="0066208B">
        <w:rPr>
          <w:rFonts w:ascii="Times New Roman" w:eastAsia="Times New Roman" w:hAnsi="Times New Roman" w:cs="Times New Roman"/>
          <w:b/>
          <w:i/>
          <w:iCs/>
          <w:color w:val="000000"/>
          <w:sz w:val="28"/>
          <w:szCs w:val="28"/>
          <w:lang w:eastAsia="ru-RU"/>
        </w:rPr>
        <w:t>5) потреба в консультації з:</w:t>
      </w:r>
    </w:p>
    <w:p w:rsidR="0066208B" w:rsidRPr="0066208B" w:rsidRDefault="0066208B" w:rsidP="0066208B">
      <w:pPr>
        <w:numPr>
          <w:ilvl w:val="0"/>
          <w:numId w:val="17"/>
        </w:numPr>
        <w:spacing w:after="0" w:line="240" w:lineRule="auto"/>
        <w:ind w:firstLine="709"/>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фахівцями інклюзивно-ресурсного центру; </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фахівцями спеціальних закладів освіти;</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іншими фахівцями __________________________________________</w:t>
      </w:r>
    </w:p>
    <w:p w:rsidR="0066208B" w:rsidRPr="0066208B" w:rsidRDefault="0066208B" w:rsidP="0066208B">
      <w:pPr>
        <w:spacing w:after="0" w:line="240" w:lineRule="auto"/>
        <w:jc w:val="both"/>
        <w:rPr>
          <w:rFonts w:ascii="Times New Roman" w:eastAsia="Times New Roman" w:hAnsi="Times New Roman" w:cs="Times New Roman"/>
          <w:b/>
          <w:i/>
          <w:iCs/>
          <w:color w:val="000000"/>
          <w:sz w:val="28"/>
          <w:szCs w:val="28"/>
          <w:lang w:eastAsia="ru-RU"/>
        </w:rPr>
      </w:pPr>
      <w:r w:rsidRPr="0066208B">
        <w:rPr>
          <w:rFonts w:ascii="Times New Roman" w:eastAsia="Times New Roman" w:hAnsi="Times New Roman" w:cs="Times New Roman"/>
          <w:b/>
          <w:i/>
          <w:iCs/>
          <w:color w:val="000000"/>
          <w:sz w:val="28"/>
          <w:szCs w:val="28"/>
          <w:lang w:eastAsia="ru-RU"/>
        </w:rPr>
        <w:t>6) наявність індивідуального навчального плану:</w:t>
      </w:r>
    </w:p>
    <w:p w:rsidR="0066208B" w:rsidRPr="0066208B" w:rsidRDefault="0066208B" w:rsidP="0066208B">
      <w:pPr>
        <w:numPr>
          <w:ilvl w:val="0"/>
          <w:numId w:val="17"/>
        </w:numPr>
        <w:spacing w:after="0" w:line="240" w:lineRule="auto"/>
        <w:ind w:firstLine="709"/>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 так</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ні.</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У разі потреби в індивідуальному навчальному плані зазначити </w:t>
      </w:r>
      <w:r w:rsidRPr="0066208B">
        <w:rPr>
          <w:rFonts w:ascii="Times New Roman" w:eastAsia="Times New Roman" w:hAnsi="Times New Roman" w:cs="Times New Roman"/>
          <w:iCs/>
          <w:color w:val="000000"/>
          <w:sz w:val="28"/>
          <w:szCs w:val="28"/>
          <w:highlight w:val="white"/>
          <w:lang w:eastAsia="ru-RU"/>
        </w:rPr>
        <w:t xml:space="preserve">навчальні </w:t>
      </w:r>
      <w:r w:rsidRPr="0066208B">
        <w:rPr>
          <w:rFonts w:ascii="Times New Roman" w:eastAsia="Times New Roman" w:hAnsi="Times New Roman" w:cs="Times New Roman"/>
          <w:iCs/>
          <w:color w:val="000000"/>
          <w:sz w:val="28"/>
          <w:szCs w:val="28"/>
          <w:lang w:eastAsia="ru-RU"/>
        </w:rPr>
        <w:t xml:space="preserve">предмети (інтегровані курси), які потребують адаптації чи модифікації, та відповідального за розроблення індивідуального навчального плану педагогічного працівника: </w:t>
      </w:r>
    </w:p>
    <w:tbl>
      <w:tblPr>
        <w:tblStyle w:val="aa"/>
        <w:tblW w:w="0" w:type="auto"/>
        <w:tblLook w:val="04A0" w:firstRow="1" w:lastRow="0" w:firstColumn="1" w:lastColumn="0" w:noHBand="0" w:noVBand="1"/>
      </w:tblPr>
      <w:tblGrid>
        <w:gridCol w:w="3109"/>
        <w:gridCol w:w="3107"/>
        <w:gridCol w:w="3129"/>
      </w:tblGrid>
      <w:tr w:rsidR="0066208B" w:rsidRPr="0066208B" w:rsidTr="00C74C38">
        <w:tc>
          <w:tcPr>
            <w:tcW w:w="3209" w:type="dxa"/>
          </w:tcPr>
          <w:p w:rsidR="0066208B" w:rsidRPr="0066208B" w:rsidRDefault="0066208B" w:rsidP="0066208B">
            <w:pPr>
              <w:jc w:val="center"/>
              <w:rPr>
                <w:rFonts w:ascii="Times New Roman" w:eastAsia="Times New Roman" w:hAnsi="Times New Roman" w:cs="Times New Roman"/>
                <w:b/>
                <w:iCs/>
                <w:color w:val="000000"/>
                <w:sz w:val="24"/>
                <w:szCs w:val="24"/>
                <w:lang w:eastAsia="ru-RU"/>
              </w:rPr>
            </w:pPr>
            <w:r w:rsidRPr="0066208B">
              <w:rPr>
                <w:rFonts w:ascii="Times New Roman" w:eastAsia="Times New Roman" w:hAnsi="Times New Roman" w:cs="Times New Roman"/>
                <w:b/>
                <w:iCs/>
                <w:color w:val="000000"/>
                <w:sz w:val="24"/>
                <w:szCs w:val="24"/>
                <w:lang w:eastAsia="ru-RU"/>
              </w:rPr>
              <w:t>Навчальний предмет</w:t>
            </w:r>
          </w:p>
        </w:tc>
        <w:tc>
          <w:tcPr>
            <w:tcW w:w="3210" w:type="dxa"/>
          </w:tcPr>
          <w:p w:rsidR="0066208B" w:rsidRPr="0066208B" w:rsidRDefault="0066208B" w:rsidP="0066208B">
            <w:pPr>
              <w:jc w:val="center"/>
              <w:rPr>
                <w:rFonts w:ascii="Times New Roman" w:eastAsia="Times New Roman" w:hAnsi="Times New Roman" w:cs="Times New Roman"/>
                <w:b/>
                <w:iCs/>
                <w:color w:val="000000"/>
                <w:sz w:val="24"/>
                <w:szCs w:val="24"/>
                <w:lang w:eastAsia="ru-RU"/>
              </w:rPr>
            </w:pPr>
            <w:r w:rsidRPr="0066208B">
              <w:rPr>
                <w:rFonts w:ascii="Times New Roman" w:eastAsia="Times New Roman" w:hAnsi="Times New Roman" w:cs="Times New Roman"/>
                <w:b/>
                <w:iCs/>
                <w:color w:val="000000"/>
                <w:sz w:val="24"/>
                <w:szCs w:val="24"/>
                <w:lang w:eastAsia="ru-RU"/>
              </w:rPr>
              <w:t>Адаптація чи модифікація</w:t>
            </w:r>
          </w:p>
        </w:tc>
        <w:tc>
          <w:tcPr>
            <w:tcW w:w="3210" w:type="dxa"/>
          </w:tcPr>
          <w:p w:rsidR="0066208B" w:rsidRPr="0066208B" w:rsidRDefault="0066208B" w:rsidP="0066208B">
            <w:pPr>
              <w:jc w:val="center"/>
              <w:rPr>
                <w:rFonts w:ascii="Times New Roman" w:eastAsia="Times New Roman" w:hAnsi="Times New Roman" w:cs="Times New Roman"/>
                <w:b/>
                <w:iCs/>
                <w:color w:val="000000"/>
                <w:sz w:val="24"/>
                <w:szCs w:val="24"/>
                <w:lang w:eastAsia="ru-RU"/>
              </w:rPr>
            </w:pPr>
            <w:r w:rsidRPr="0066208B">
              <w:rPr>
                <w:rFonts w:ascii="Times New Roman" w:eastAsia="Times New Roman" w:hAnsi="Times New Roman" w:cs="Times New Roman"/>
                <w:b/>
                <w:iCs/>
                <w:color w:val="000000"/>
                <w:sz w:val="24"/>
                <w:szCs w:val="24"/>
                <w:lang w:eastAsia="ru-RU"/>
              </w:rPr>
              <w:t>Відповідальний педагогічний працівник</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Українська мова</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Нігрей Т.А.</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Українська література</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Нігрей Т.А.</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Алгебра</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Хапіцький І.М.</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Геометрія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Бедрій Л.М.</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Біологія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Слободян Л.А.</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Хімія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Слободян Л.А.</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Англійська мова</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Наварчук О.І.</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Зарубіжна література</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Іванова Л.О.</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Історія України, Всесвітня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Захарчук В.В</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Фізика</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Бедрій Л.М.</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Здоров</w:t>
            </w:r>
            <w:r w:rsidRPr="0066208B">
              <w:rPr>
                <w:rFonts w:ascii="Times New Roman" w:eastAsia="Times New Roman" w:hAnsi="Times New Roman" w:cs="Times New Roman"/>
                <w:iCs/>
                <w:color w:val="000000"/>
                <w:sz w:val="24"/>
                <w:szCs w:val="24"/>
                <w:lang w:val="en-US" w:eastAsia="ru-RU"/>
              </w:rPr>
              <w:t>’</w:t>
            </w:r>
            <w:r w:rsidRPr="0066208B">
              <w:rPr>
                <w:rFonts w:ascii="Times New Roman" w:eastAsia="Times New Roman" w:hAnsi="Times New Roman" w:cs="Times New Roman"/>
                <w:iCs/>
                <w:color w:val="000000"/>
                <w:sz w:val="24"/>
                <w:szCs w:val="24"/>
                <w:lang w:eastAsia="ru-RU"/>
              </w:rPr>
              <w:t>я, безпека і добробут</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Бедрій Л.М.</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Географія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Бедрій Л.М.</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Інформатика</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Ільчук І.В.</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Технології</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Нігрей Т.А.</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Образотворче мистецтво</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Лядовська Н.Ю</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lastRenderedPageBreak/>
              <w:t>Музичне мистецтво</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Недял Г.Б.</w:t>
            </w:r>
          </w:p>
        </w:tc>
      </w:tr>
      <w:tr w:rsidR="0066208B" w:rsidRPr="0066208B" w:rsidTr="00C74C38">
        <w:tc>
          <w:tcPr>
            <w:tcW w:w="3209" w:type="dxa"/>
          </w:tcPr>
          <w:p w:rsidR="0066208B" w:rsidRPr="0066208B" w:rsidRDefault="0066208B" w:rsidP="0066208B">
            <w:pPr>
              <w:jc w:val="both"/>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Фізкультура</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Модифікація</w:t>
            </w:r>
          </w:p>
        </w:tc>
        <w:tc>
          <w:tcPr>
            <w:tcW w:w="3210" w:type="dxa"/>
          </w:tcPr>
          <w:p w:rsidR="0066208B" w:rsidRPr="0066208B" w:rsidRDefault="0066208B" w:rsidP="0066208B">
            <w:pPr>
              <w:jc w:val="center"/>
              <w:rPr>
                <w:rFonts w:ascii="Times New Roman" w:eastAsia="Times New Roman" w:hAnsi="Times New Roman" w:cs="Times New Roman"/>
                <w:iCs/>
                <w:color w:val="000000"/>
                <w:sz w:val="24"/>
                <w:szCs w:val="24"/>
                <w:lang w:eastAsia="ru-RU"/>
              </w:rPr>
            </w:pPr>
            <w:r w:rsidRPr="0066208B">
              <w:rPr>
                <w:rFonts w:ascii="Times New Roman" w:eastAsia="Times New Roman" w:hAnsi="Times New Roman" w:cs="Times New Roman"/>
                <w:iCs/>
                <w:color w:val="000000"/>
                <w:sz w:val="24"/>
                <w:szCs w:val="24"/>
                <w:lang w:eastAsia="ru-RU"/>
              </w:rPr>
              <w:t>Руцький А.А.</w:t>
            </w:r>
          </w:p>
        </w:tc>
      </w:tr>
    </w:tbl>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t>5. Додаткові психолого-педагогічні та корекційно-розвиткові послуги (заняття):</w:t>
      </w:r>
    </w:p>
    <w:tbl>
      <w:tblPr>
        <w:tblStyle w:val="aa"/>
        <w:tblW w:w="0" w:type="auto"/>
        <w:tblLook w:val="04A0" w:firstRow="1" w:lastRow="0" w:firstColumn="1" w:lastColumn="0" w:noHBand="0" w:noVBand="1"/>
      </w:tblPr>
      <w:tblGrid>
        <w:gridCol w:w="2357"/>
        <w:gridCol w:w="2352"/>
        <w:gridCol w:w="2326"/>
        <w:gridCol w:w="2310"/>
      </w:tblGrid>
      <w:tr w:rsidR="0066208B" w:rsidRPr="0066208B" w:rsidTr="00C74C38">
        <w:tc>
          <w:tcPr>
            <w:tcW w:w="2407" w:type="dxa"/>
          </w:tcPr>
          <w:p w:rsidR="0066208B" w:rsidRPr="0066208B" w:rsidRDefault="0066208B" w:rsidP="0066208B">
            <w:pPr>
              <w:jc w:val="center"/>
              <w:rPr>
                <w:rFonts w:ascii="Times New Roman" w:eastAsia="Times New Roman" w:hAnsi="Times New Roman" w:cs="Times New Roman"/>
                <w:b/>
                <w:iCs/>
                <w:color w:val="000000"/>
                <w:sz w:val="24"/>
                <w:szCs w:val="20"/>
                <w:lang w:eastAsia="ru-RU"/>
              </w:rPr>
            </w:pPr>
            <w:r w:rsidRPr="0066208B">
              <w:rPr>
                <w:rFonts w:ascii="Times New Roman" w:eastAsia="Times New Roman" w:hAnsi="Times New Roman" w:cs="Times New Roman"/>
                <w:b/>
                <w:iCs/>
                <w:color w:val="000000"/>
                <w:sz w:val="24"/>
                <w:szCs w:val="20"/>
                <w:lang w:eastAsia="ru-RU"/>
              </w:rPr>
              <w:t>Найменування заняття (послуги)</w:t>
            </w:r>
          </w:p>
        </w:tc>
        <w:tc>
          <w:tcPr>
            <w:tcW w:w="2407" w:type="dxa"/>
          </w:tcPr>
          <w:p w:rsidR="0066208B" w:rsidRPr="0066208B" w:rsidRDefault="0066208B" w:rsidP="0066208B">
            <w:pPr>
              <w:jc w:val="center"/>
              <w:rPr>
                <w:rFonts w:ascii="Times New Roman" w:eastAsia="Times New Roman" w:hAnsi="Times New Roman" w:cs="Times New Roman"/>
                <w:b/>
                <w:iCs/>
                <w:color w:val="000000"/>
                <w:sz w:val="24"/>
                <w:szCs w:val="20"/>
                <w:lang w:eastAsia="ru-RU"/>
              </w:rPr>
            </w:pPr>
            <w:r w:rsidRPr="0066208B">
              <w:rPr>
                <w:rFonts w:ascii="Times New Roman" w:eastAsia="Times New Roman" w:hAnsi="Times New Roman" w:cs="Times New Roman"/>
                <w:b/>
                <w:iCs/>
                <w:color w:val="000000"/>
                <w:sz w:val="24"/>
                <w:szCs w:val="20"/>
                <w:lang w:eastAsia="ru-RU"/>
              </w:rPr>
              <w:t>Фахівець, який проводить заняття (послугу)</w:t>
            </w:r>
          </w:p>
        </w:tc>
        <w:tc>
          <w:tcPr>
            <w:tcW w:w="2407" w:type="dxa"/>
          </w:tcPr>
          <w:p w:rsidR="0066208B" w:rsidRPr="0066208B" w:rsidRDefault="0066208B" w:rsidP="0066208B">
            <w:pPr>
              <w:jc w:val="center"/>
              <w:rPr>
                <w:rFonts w:ascii="Times New Roman" w:eastAsia="Times New Roman" w:hAnsi="Times New Roman" w:cs="Times New Roman"/>
                <w:b/>
                <w:iCs/>
                <w:color w:val="000000"/>
                <w:sz w:val="24"/>
                <w:szCs w:val="20"/>
                <w:lang w:eastAsia="ru-RU"/>
              </w:rPr>
            </w:pPr>
            <w:r w:rsidRPr="0066208B">
              <w:rPr>
                <w:rFonts w:ascii="Times New Roman" w:eastAsia="Times New Roman" w:hAnsi="Times New Roman" w:cs="Times New Roman"/>
                <w:b/>
                <w:iCs/>
                <w:color w:val="000000"/>
                <w:sz w:val="24"/>
                <w:szCs w:val="20"/>
                <w:lang w:eastAsia="ru-RU"/>
              </w:rPr>
              <w:t>Місце проведення</w:t>
            </w:r>
          </w:p>
        </w:tc>
        <w:tc>
          <w:tcPr>
            <w:tcW w:w="2408" w:type="dxa"/>
          </w:tcPr>
          <w:p w:rsidR="0066208B" w:rsidRPr="0066208B" w:rsidRDefault="0066208B" w:rsidP="0066208B">
            <w:pPr>
              <w:jc w:val="center"/>
              <w:rPr>
                <w:rFonts w:ascii="Times New Roman" w:eastAsia="Times New Roman" w:hAnsi="Times New Roman" w:cs="Times New Roman"/>
                <w:b/>
                <w:iCs/>
                <w:color w:val="000000"/>
                <w:sz w:val="24"/>
                <w:szCs w:val="20"/>
                <w:lang w:eastAsia="ru-RU"/>
              </w:rPr>
            </w:pPr>
            <w:r w:rsidRPr="0066208B">
              <w:rPr>
                <w:rFonts w:ascii="Times New Roman" w:eastAsia="Times New Roman" w:hAnsi="Times New Roman" w:cs="Times New Roman"/>
                <w:b/>
                <w:iCs/>
                <w:color w:val="000000"/>
                <w:sz w:val="24"/>
                <w:szCs w:val="20"/>
                <w:lang w:eastAsia="ru-RU"/>
              </w:rPr>
              <w:t xml:space="preserve">Розклад занять </w:t>
            </w:r>
          </w:p>
        </w:tc>
      </w:tr>
      <w:tr w:rsidR="0066208B" w:rsidRPr="0066208B" w:rsidTr="00C74C38">
        <w:trPr>
          <w:trHeight w:val="1028"/>
        </w:trPr>
        <w:tc>
          <w:tcPr>
            <w:tcW w:w="2407" w:type="dxa"/>
          </w:tcPr>
          <w:p w:rsidR="0066208B" w:rsidRPr="0066208B" w:rsidRDefault="0066208B" w:rsidP="0066208B">
            <w:pPr>
              <w:jc w:val="both"/>
              <w:rPr>
                <w:rFonts w:ascii="Times New Roman" w:eastAsia="Times New Roman" w:hAnsi="Times New Roman" w:cs="Times New Roman"/>
                <w:i/>
                <w:iCs/>
                <w:color w:val="000000"/>
                <w:sz w:val="24"/>
                <w:szCs w:val="20"/>
                <w:lang w:eastAsia="ru-RU"/>
              </w:rPr>
            </w:pPr>
            <w:r w:rsidRPr="0066208B">
              <w:rPr>
                <w:rFonts w:ascii="Times New Roman" w:eastAsia="Times New Roman" w:hAnsi="Times New Roman" w:cs="Times New Roman"/>
                <w:i/>
                <w:iCs/>
                <w:color w:val="000000"/>
                <w:sz w:val="24"/>
                <w:szCs w:val="20"/>
                <w:lang w:eastAsia="ru-RU"/>
              </w:rPr>
              <w:t>Корекція розвитку</w:t>
            </w:r>
          </w:p>
        </w:tc>
        <w:tc>
          <w:tcPr>
            <w:tcW w:w="2407" w:type="dxa"/>
          </w:tcPr>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Ковбасюк А.О.</w:t>
            </w:r>
          </w:p>
        </w:tc>
        <w:tc>
          <w:tcPr>
            <w:tcW w:w="2407" w:type="dxa"/>
          </w:tcPr>
          <w:p w:rsidR="0066208B" w:rsidRPr="0066208B" w:rsidRDefault="0066208B" w:rsidP="0066208B">
            <w:pPr>
              <w:jc w:val="center"/>
              <w:rPr>
                <w:rFonts w:ascii="Times New Roman" w:eastAsia="Times New Roman" w:hAnsi="Times New Roman" w:cs="Times New Roman"/>
                <w:iCs/>
                <w:sz w:val="24"/>
                <w:szCs w:val="20"/>
                <w:lang w:eastAsia="ru-RU"/>
              </w:rPr>
            </w:pPr>
            <w:r w:rsidRPr="0066208B">
              <w:rPr>
                <w:rFonts w:ascii="Times New Roman" w:eastAsia="Times New Roman" w:hAnsi="Times New Roman" w:cs="Times New Roman"/>
                <w:iCs/>
                <w:sz w:val="24"/>
                <w:szCs w:val="20"/>
                <w:lang w:eastAsia="ru-RU"/>
              </w:rPr>
              <w:t>Ресурсна кімната</w:t>
            </w:r>
          </w:p>
        </w:tc>
        <w:tc>
          <w:tcPr>
            <w:tcW w:w="2408" w:type="dxa"/>
          </w:tcPr>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Понеділок          15.10-15.35</w:t>
            </w:r>
          </w:p>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Середа 15.10  - 15.35</w:t>
            </w:r>
          </w:p>
        </w:tc>
      </w:tr>
      <w:tr w:rsidR="0066208B" w:rsidRPr="0066208B" w:rsidTr="00C74C38">
        <w:tc>
          <w:tcPr>
            <w:tcW w:w="2407" w:type="dxa"/>
          </w:tcPr>
          <w:p w:rsidR="0066208B" w:rsidRPr="0066208B" w:rsidRDefault="0066208B" w:rsidP="0066208B">
            <w:pPr>
              <w:jc w:val="both"/>
              <w:rPr>
                <w:rFonts w:ascii="Times New Roman" w:eastAsia="Times New Roman" w:hAnsi="Times New Roman" w:cs="Times New Roman"/>
                <w:i/>
                <w:iCs/>
                <w:color w:val="000000"/>
                <w:sz w:val="24"/>
                <w:szCs w:val="20"/>
                <w:lang w:eastAsia="ru-RU"/>
              </w:rPr>
            </w:pPr>
            <w:r w:rsidRPr="0066208B">
              <w:rPr>
                <w:rFonts w:ascii="Times New Roman" w:eastAsia="Times New Roman" w:hAnsi="Times New Roman" w:cs="Times New Roman"/>
                <w:i/>
                <w:iCs/>
                <w:color w:val="000000"/>
                <w:sz w:val="24"/>
                <w:szCs w:val="20"/>
                <w:lang w:eastAsia="ru-RU"/>
              </w:rPr>
              <w:t xml:space="preserve">Ритміка </w:t>
            </w:r>
          </w:p>
        </w:tc>
        <w:tc>
          <w:tcPr>
            <w:tcW w:w="2407" w:type="dxa"/>
          </w:tcPr>
          <w:p w:rsidR="0066208B" w:rsidRPr="0066208B" w:rsidRDefault="0066208B" w:rsidP="0066208B">
            <w:pPr>
              <w:tabs>
                <w:tab w:val="left" w:pos="528"/>
              </w:tabs>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ab/>
              <w:t>Ковтанюк Т.В.</w:t>
            </w:r>
          </w:p>
        </w:tc>
        <w:tc>
          <w:tcPr>
            <w:tcW w:w="2407" w:type="dxa"/>
          </w:tcPr>
          <w:p w:rsidR="0066208B" w:rsidRPr="0066208B" w:rsidRDefault="0066208B" w:rsidP="0066208B">
            <w:pPr>
              <w:jc w:val="center"/>
              <w:rPr>
                <w:rFonts w:ascii="Times New Roman" w:eastAsia="Times New Roman" w:hAnsi="Times New Roman" w:cs="Times New Roman"/>
                <w:iCs/>
                <w:sz w:val="24"/>
                <w:szCs w:val="20"/>
                <w:lang w:eastAsia="ru-RU"/>
              </w:rPr>
            </w:pPr>
            <w:r w:rsidRPr="0066208B">
              <w:rPr>
                <w:rFonts w:ascii="Times New Roman" w:eastAsia="Times New Roman" w:hAnsi="Times New Roman" w:cs="Times New Roman"/>
                <w:iCs/>
                <w:sz w:val="24"/>
                <w:szCs w:val="20"/>
                <w:lang w:eastAsia="ru-RU"/>
              </w:rPr>
              <w:t>Ресурсна кімната</w:t>
            </w:r>
          </w:p>
        </w:tc>
        <w:tc>
          <w:tcPr>
            <w:tcW w:w="2408" w:type="dxa"/>
          </w:tcPr>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Четвер  15.10-15.35</w:t>
            </w:r>
          </w:p>
        </w:tc>
      </w:tr>
      <w:tr w:rsidR="0066208B" w:rsidRPr="0066208B" w:rsidTr="00C74C38">
        <w:tc>
          <w:tcPr>
            <w:tcW w:w="2407" w:type="dxa"/>
          </w:tcPr>
          <w:p w:rsidR="0066208B" w:rsidRPr="0066208B" w:rsidRDefault="0066208B" w:rsidP="0066208B">
            <w:pPr>
              <w:jc w:val="both"/>
              <w:rPr>
                <w:rFonts w:ascii="Times New Roman" w:eastAsia="Times New Roman" w:hAnsi="Times New Roman" w:cs="Times New Roman"/>
                <w:i/>
                <w:iCs/>
                <w:color w:val="000000"/>
                <w:sz w:val="24"/>
                <w:szCs w:val="20"/>
                <w:lang w:eastAsia="ru-RU"/>
              </w:rPr>
            </w:pPr>
            <w:r w:rsidRPr="0066208B">
              <w:rPr>
                <w:rFonts w:ascii="Times New Roman" w:eastAsia="Times New Roman" w:hAnsi="Times New Roman" w:cs="Times New Roman"/>
                <w:i/>
                <w:iCs/>
                <w:color w:val="000000"/>
                <w:sz w:val="24"/>
                <w:szCs w:val="20"/>
                <w:lang w:eastAsia="ru-RU"/>
              </w:rPr>
              <w:t>Розвиток пізнавальних процесів</w:t>
            </w:r>
          </w:p>
        </w:tc>
        <w:tc>
          <w:tcPr>
            <w:tcW w:w="2407" w:type="dxa"/>
          </w:tcPr>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Ковбасюк А.О.</w:t>
            </w:r>
          </w:p>
        </w:tc>
        <w:tc>
          <w:tcPr>
            <w:tcW w:w="2407" w:type="dxa"/>
          </w:tcPr>
          <w:p w:rsidR="0066208B" w:rsidRPr="0066208B" w:rsidRDefault="0066208B" w:rsidP="0066208B">
            <w:pPr>
              <w:jc w:val="center"/>
              <w:rPr>
                <w:rFonts w:ascii="Times New Roman" w:eastAsia="Times New Roman" w:hAnsi="Times New Roman" w:cs="Times New Roman"/>
                <w:iCs/>
                <w:sz w:val="24"/>
                <w:szCs w:val="20"/>
                <w:lang w:eastAsia="ru-RU"/>
              </w:rPr>
            </w:pPr>
            <w:r w:rsidRPr="0066208B">
              <w:rPr>
                <w:rFonts w:ascii="Times New Roman" w:eastAsia="Times New Roman" w:hAnsi="Times New Roman" w:cs="Times New Roman"/>
                <w:iCs/>
                <w:sz w:val="24"/>
                <w:szCs w:val="20"/>
                <w:lang w:eastAsia="ru-RU"/>
              </w:rPr>
              <w:t>Ресурсна кімната</w:t>
            </w:r>
          </w:p>
        </w:tc>
        <w:tc>
          <w:tcPr>
            <w:tcW w:w="2408" w:type="dxa"/>
          </w:tcPr>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 xml:space="preserve"> П’ятниця</w:t>
            </w:r>
          </w:p>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15.10-15.35</w:t>
            </w:r>
          </w:p>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 xml:space="preserve"> 15.45-16.10</w:t>
            </w:r>
          </w:p>
        </w:tc>
      </w:tr>
      <w:tr w:rsidR="0066208B" w:rsidRPr="0066208B" w:rsidTr="00C74C38">
        <w:tc>
          <w:tcPr>
            <w:tcW w:w="2407" w:type="dxa"/>
          </w:tcPr>
          <w:p w:rsidR="0066208B" w:rsidRPr="0066208B" w:rsidRDefault="0066208B" w:rsidP="0066208B">
            <w:pPr>
              <w:jc w:val="both"/>
              <w:rPr>
                <w:rFonts w:ascii="Times New Roman" w:eastAsia="Times New Roman" w:hAnsi="Times New Roman" w:cs="Times New Roman"/>
                <w:i/>
                <w:iCs/>
                <w:color w:val="000000"/>
                <w:sz w:val="24"/>
                <w:szCs w:val="20"/>
                <w:lang w:eastAsia="ru-RU"/>
              </w:rPr>
            </w:pPr>
            <w:r w:rsidRPr="0066208B">
              <w:rPr>
                <w:rFonts w:ascii="Times New Roman" w:eastAsia="Times New Roman" w:hAnsi="Times New Roman" w:cs="Times New Roman"/>
                <w:i/>
                <w:iCs/>
                <w:color w:val="000000"/>
                <w:sz w:val="24"/>
                <w:szCs w:val="20"/>
                <w:lang w:eastAsia="ru-RU"/>
              </w:rPr>
              <w:t>Логопедичні заняття</w:t>
            </w:r>
          </w:p>
        </w:tc>
        <w:tc>
          <w:tcPr>
            <w:tcW w:w="2407" w:type="dxa"/>
          </w:tcPr>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Ковбасюк А.О.</w:t>
            </w:r>
          </w:p>
        </w:tc>
        <w:tc>
          <w:tcPr>
            <w:tcW w:w="2407" w:type="dxa"/>
          </w:tcPr>
          <w:p w:rsidR="0066208B" w:rsidRPr="0066208B" w:rsidRDefault="0066208B" w:rsidP="0066208B">
            <w:pPr>
              <w:jc w:val="center"/>
              <w:rPr>
                <w:rFonts w:ascii="Times New Roman" w:eastAsia="Times New Roman" w:hAnsi="Times New Roman" w:cs="Times New Roman"/>
                <w:iCs/>
                <w:sz w:val="24"/>
                <w:szCs w:val="20"/>
                <w:lang w:eastAsia="ru-RU"/>
              </w:rPr>
            </w:pPr>
            <w:r w:rsidRPr="0066208B">
              <w:rPr>
                <w:rFonts w:ascii="Times New Roman" w:eastAsia="Times New Roman" w:hAnsi="Times New Roman" w:cs="Times New Roman"/>
                <w:iCs/>
                <w:sz w:val="24"/>
                <w:szCs w:val="20"/>
                <w:lang w:eastAsia="ru-RU"/>
              </w:rPr>
              <w:t>Ресурсна кімната</w:t>
            </w:r>
          </w:p>
        </w:tc>
        <w:tc>
          <w:tcPr>
            <w:tcW w:w="2408" w:type="dxa"/>
          </w:tcPr>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 xml:space="preserve">Вівторок </w:t>
            </w:r>
          </w:p>
          <w:p w:rsidR="0066208B" w:rsidRPr="0066208B" w:rsidRDefault="0066208B" w:rsidP="0066208B">
            <w:pPr>
              <w:jc w:val="center"/>
              <w:rPr>
                <w:rFonts w:ascii="Times New Roman" w:eastAsia="Times New Roman" w:hAnsi="Times New Roman" w:cs="Times New Roman"/>
                <w:iCs/>
                <w:color w:val="000000"/>
                <w:sz w:val="24"/>
                <w:szCs w:val="20"/>
                <w:lang w:eastAsia="ru-RU"/>
              </w:rPr>
            </w:pPr>
            <w:r w:rsidRPr="0066208B">
              <w:rPr>
                <w:rFonts w:ascii="Times New Roman" w:eastAsia="Times New Roman" w:hAnsi="Times New Roman" w:cs="Times New Roman"/>
                <w:iCs/>
                <w:color w:val="000000"/>
                <w:sz w:val="24"/>
                <w:szCs w:val="20"/>
                <w:lang w:eastAsia="ru-RU"/>
              </w:rPr>
              <w:t>15.10-15.35</w:t>
            </w:r>
          </w:p>
        </w:tc>
      </w:tr>
    </w:tbl>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t>6. Навчання:</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за розкладом класу;</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за адаптованим розкладом, з відвідуванням окремих уроків за індивідуальним розкладом відповідно до індивідуального навчального плану, зазначити які: ______________________________________________</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 за модифікованим розкладом. </w:t>
      </w:r>
    </w:p>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t xml:space="preserve">7. Забезпечення асистента учня (учениці): </w:t>
      </w:r>
    </w:p>
    <w:p w:rsidR="0066208B" w:rsidRPr="0066208B" w:rsidRDefault="0066208B" w:rsidP="0066208B">
      <w:pPr>
        <w:spacing w:after="0" w:line="240" w:lineRule="auto"/>
        <w:jc w:val="both"/>
        <w:rPr>
          <w:rFonts w:ascii="Times New Roman" w:eastAsia="Times New Roman" w:hAnsi="Times New Roman" w:cs="Times New Roman"/>
          <w:b/>
          <w:i/>
          <w:iCs/>
          <w:color w:val="000000"/>
          <w:sz w:val="28"/>
          <w:szCs w:val="28"/>
          <w:lang w:eastAsia="ru-RU"/>
        </w:rPr>
      </w:pPr>
      <w:r w:rsidRPr="0066208B">
        <w:rPr>
          <w:rFonts w:ascii="Times New Roman" w:eastAsia="Times New Roman" w:hAnsi="Times New Roman" w:cs="Times New Roman"/>
          <w:b/>
          <w:i/>
          <w:iCs/>
          <w:color w:val="000000"/>
          <w:sz w:val="28"/>
          <w:szCs w:val="28"/>
          <w:lang w:eastAsia="ru-RU"/>
        </w:rPr>
        <w:t>1) потреба в асистенті учня (учениці) (супроводі під час інклюзивного навчання):</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    </w:t>
      </w:r>
      <w:r w:rsidRPr="0066208B">
        <w:rPr>
          <w:rFonts w:ascii="Times New Roman" w:eastAsia="Times New Roman" w:hAnsi="Times New Roman" w:cs="Times New Roman"/>
          <w:b/>
          <w:i/>
          <w:iCs/>
          <w:color w:val="000000"/>
          <w:sz w:val="28"/>
          <w:szCs w:val="28"/>
          <w:lang w:eastAsia="ru-RU"/>
        </w:rPr>
        <w:t>2) асистентом учня (учениці) є:</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батьки: ___________________________________________________</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    інші законні представники               </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уповноважена батьками особа ________________________________</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(зазначити прізвище, власне ім’я)</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______________________________________________________________</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по батькові (за наявності) та контактні дані)</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соціальний робітник</w:t>
      </w:r>
    </w:p>
    <w:p w:rsidR="0066208B" w:rsidRPr="0066208B" w:rsidRDefault="0066208B" w:rsidP="0066208B">
      <w:pPr>
        <w:spacing w:after="0" w:line="240" w:lineRule="auto"/>
        <w:jc w:val="center"/>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_______________________________________________________________</w:t>
      </w:r>
    </w:p>
    <w:p w:rsidR="0066208B" w:rsidRPr="0066208B" w:rsidRDefault="0066208B" w:rsidP="0066208B">
      <w:pPr>
        <w:spacing w:after="0" w:line="240" w:lineRule="auto"/>
        <w:jc w:val="center"/>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(зазначити прізвище, власне ім’я, по батькові (за наявності) та контакті дані)</w:t>
      </w:r>
    </w:p>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t xml:space="preserve">8. Забезпечення допоміжними засобами навчання: </w:t>
      </w:r>
    </w:p>
    <w:p w:rsidR="0066208B" w:rsidRPr="0066208B" w:rsidRDefault="0066208B" w:rsidP="0066208B">
      <w:pPr>
        <w:spacing w:after="0" w:line="240" w:lineRule="auto"/>
        <w:jc w:val="both"/>
        <w:rPr>
          <w:rFonts w:ascii="Times New Roman" w:eastAsia="Times New Roman" w:hAnsi="Times New Roman" w:cs="Times New Roman"/>
          <w:b/>
          <w:i/>
          <w:iCs/>
          <w:color w:val="000000"/>
          <w:sz w:val="28"/>
          <w:szCs w:val="28"/>
          <w:lang w:eastAsia="ru-RU"/>
        </w:rPr>
      </w:pPr>
      <w:r w:rsidRPr="0066208B">
        <w:rPr>
          <w:rFonts w:ascii="Times New Roman" w:eastAsia="Times New Roman" w:hAnsi="Times New Roman" w:cs="Times New Roman"/>
          <w:b/>
          <w:i/>
          <w:iCs/>
          <w:color w:val="000000"/>
          <w:sz w:val="28"/>
          <w:szCs w:val="28"/>
          <w:lang w:eastAsia="ru-RU"/>
        </w:rPr>
        <w:t>1) потреба у підручниках:</w:t>
      </w:r>
    </w:p>
    <w:p w:rsidR="0066208B" w:rsidRPr="0066208B" w:rsidRDefault="0066208B" w:rsidP="0066208B">
      <w:pPr>
        <w:spacing w:after="0" w:line="240" w:lineRule="auto"/>
        <w:jc w:val="both"/>
        <w:rPr>
          <w:rFonts w:ascii="Times New Roman" w:eastAsia="Times New Roman" w:hAnsi="Times New Roman" w:cs="Times New Roman"/>
          <w:b/>
          <w:i/>
          <w:iCs/>
          <w:color w:val="000000"/>
          <w:sz w:val="28"/>
          <w:szCs w:val="28"/>
          <w:lang w:eastAsia="ru-RU"/>
        </w:rPr>
      </w:pPr>
      <w:r w:rsidRPr="0066208B">
        <w:rPr>
          <w:rFonts w:ascii="Times New Roman" w:eastAsia="Times New Roman" w:hAnsi="Times New Roman" w:cs="Times New Roman"/>
          <w:iCs/>
          <w:color w:val="000000"/>
          <w:sz w:val="28"/>
          <w:szCs w:val="28"/>
          <w:lang w:eastAsia="ru-RU"/>
        </w:rPr>
        <w:t>підручники для закладів загальної середньої освіти та матеріали;</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адаптація підручників для закладів загальної середньої освіти та матеріалів;</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 + підручники для осіб з особливими освітніми потребами та матеріали.</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2) допоміжні засоби для навчання:</w:t>
      </w:r>
    </w:p>
    <w:p w:rsidR="0066208B" w:rsidRPr="0066208B" w:rsidRDefault="0066208B" w:rsidP="0066208B">
      <w:pPr>
        <w:numPr>
          <w:ilvl w:val="0"/>
          <w:numId w:val="17"/>
        </w:numPr>
        <w:spacing w:after="0" w:line="240" w:lineRule="auto"/>
        <w:ind w:firstLine="709"/>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так</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ні.</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Зазначити перелік засобів для навчання, які потребує учень (учениця):</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альтернативні засоби комунікації</w:t>
      </w:r>
    </w:p>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lastRenderedPageBreak/>
        <w:t>9. Потреба в розумному пристосуванні:</w:t>
      </w:r>
    </w:p>
    <w:p w:rsidR="0066208B" w:rsidRPr="0066208B" w:rsidRDefault="0066208B" w:rsidP="0066208B">
      <w:pPr>
        <w:numPr>
          <w:ilvl w:val="0"/>
          <w:numId w:val="17"/>
        </w:numPr>
        <w:spacing w:after="0" w:line="240" w:lineRule="auto"/>
        <w:ind w:firstLine="709"/>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ні.</w:t>
      </w:r>
    </w:p>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t>10. Особливості проведення оцінювання:</w:t>
      </w:r>
    </w:p>
    <w:p w:rsidR="0066208B" w:rsidRPr="0066208B" w:rsidRDefault="0066208B" w:rsidP="0066208B">
      <w:pPr>
        <w:numPr>
          <w:ilvl w:val="0"/>
          <w:numId w:val="17"/>
        </w:numPr>
        <w:spacing w:after="0" w:line="240" w:lineRule="auto"/>
        <w:ind w:firstLine="709"/>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адаптації проведення оцінювання за часом та змістом, зокрема: збільшення часу на виконання завдань; зменшення кількості завдань; використання зручних форм роботи (тести, усні опитування, аудіозавдання тощо) відповідно до потреб;</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використання доступних форм викладу інформації для оцінювання (шрифту Брайля, письмових чи усних завдань тощо);</w:t>
      </w:r>
    </w:p>
    <w:p w:rsidR="0066208B" w:rsidRPr="0066208B" w:rsidRDefault="0066208B" w:rsidP="0066208B">
      <w:pPr>
        <w:numPr>
          <w:ilvl w:val="0"/>
          <w:numId w:val="17"/>
        </w:numPr>
        <w:spacing w:after="0" w:line="240" w:lineRule="auto"/>
        <w:ind w:firstLine="709"/>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використання окремих карток з завданнями чи адаптованих матеріалів під час оцінювання;</w:t>
      </w:r>
    </w:p>
    <w:p w:rsidR="0066208B" w:rsidRPr="0066208B" w:rsidRDefault="0066208B" w:rsidP="0066208B">
      <w:pPr>
        <w:spacing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sym w:font="Times New Roman" w:char="F07F"/>
      </w:r>
      <w:r w:rsidRPr="0066208B">
        <w:rPr>
          <w:rFonts w:ascii="Times New Roman" w:eastAsia="Times New Roman" w:hAnsi="Times New Roman" w:cs="Times New Roman"/>
          <w:iCs/>
          <w:color w:val="000000"/>
          <w:sz w:val="28"/>
          <w:szCs w:val="28"/>
          <w:lang w:eastAsia="ru-RU"/>
        </w:rPr>
        <w:t xml:space="preserve"> адаптація завдань для оцінювання до особливостей сприйняття інформації  (уникнення графічних завдань для осіб з порушенням зору, уникнення або створення комфортних умов для усних опутувань для осіб, які цього потребують, тощо);</w:t>
      </w:r>
    </w:p>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t>11. Потреба у продовженні строків навчання:</w:t>
      </w:r>
    </w:p>
    <w:p w:rsidR="0066208B" w:rsidRPr="0066208B" w:rsidRDefault="0066208B" w:rsidP="0066208B">
      <w:pPr>
        <w:numPr>
          <w:ilvl w:val="0"/>
          <w:numId w:val="18"/>
        </w:numPr>
        <w:spacing w:after="0" w:line="240" w:lineRule="auto"/>
        <w:ind w:firstLine="709"/>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ні. </w:t>
      </w:r>
    </w:p>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t>12. Додаткові напрями роботи</w:t>
      </w:r>
    </w:p>
    <w:tbl>
      <w:tblPr>
        <w:tblStyle w:val="aa"/>
        <w:tblW w:w="0" w:type="auto"/>
        <w:tblLook w:val="04A0" w:firstRow="1" w:lastRow="0" w:firstColumn="1" w:lastColumn="0" w:noHBand="0" w:noVBand="1"/>
      </w:tblPr>
      <w:tblGrid>
        <w:gridCol w:w="2177"/>
        <w:gridCol w:w="2396"/>
        <w:gridCol w:w="2947"/>
        <w:gridCol w:w="1825"/>
      </w:tblGrid>
      <w:tr w:rsidR="0066208B" w:rsidRPr="0066208B" w:rsidTr="00C74C38">
        <w:tc>
          <w:tcPr>
            <w:tcW w:w="2310" w:type="dxa"/>
          </w:tcPr>
          <w:p w:rsidR="0066208B" w:rsidRPr="0066208B" w:rsidRDefault="0066208B" w:rsidP="0066208B">
            <w:pPr>
              <w:spacing w:before="120"/>
              <w:jc w:val="center"/>
              <w:rPr>
                <w:rFonts w:ascii="Times New Roman" w:eastAsia="Times New Roman" w:hAnsi="Times New Roman" w:cs="Times New Roman"/>
                <w:b/>
                <w:iCs/>
                <w:color w:val="000000"/>
                <w:sz w:val="24"/>
                <w:szCs w:val="20"/>
                <w:lang w:eastAsia="ru-RU"/>
              </w:rPr>
            </w:pPr>
            <w:r w:rsidRPr="0066208B">
              <w:rPr>
                <w:rFonts w:ascii="Times New Roman" w:eastAsia="Times New Roman" w:hAnsi="Times New Roman" w:cs="Times New Roman"/>
                <w:b/>
                <w:iCs/>
                <w:color w:val="000000"/>
                <w:sz w:val="24"/>
                <w:szCs w:val="20"/>
                <w:lang w:eastAsia="ru-RU"/>
              </w:rPr>
              <w:t>За сферами розвитку</w:t>
            </w:r>
          </w:p>
        </w:tc>
        <w:tc>
          <w:tcPr>
            <w:tcW w:w="2647" w:type="dxa"/>
          </w:tcPr>
          <w:p w:rsidR="0066208B" w:rsidRPr="0066208B" w:rsidRDefault="0066208B" w:rsidP="0066208B">
            <w:pPr>
              <w:spacing w:before="120"/>
              <w:jc w:val="center"/>
              <w:rPr>
                <w:rFonts w:ascii="Times New Roman" w:eastAsia="Times New Roman" w:hAnsi="Times New Roman" w:cs="Times New Roman"/>
                <w:b/>
                <w:iCs/>
                <w:color w:val="000000"/>
                <w:sz w:val="24"/>
                <w:szCs w:val="20"/>
                <w:lang w:eastAsia="ru-RU"/>
              </w:rPr>
            </w:pPr>
            <w:r w:rsidRPr="0066208B">
              <w:rPr>
                <w:rFonts w:ascii="Times New Roman" w:eastAsia="Times New Roman" w:hAnsi="Times New Roman" w:cs="Times New Roman"/>
                <w:b/>
                <w:iCs/>
                <w:color w:val="000000"/>
                <w:sz w:val="24"/>
                <w:szCs w:val="20"/>
                <w:lang w:eastAsia="ru-RU"/>
              </w:rPr>
              <w:t>Ціль</w:t>
            </w:r>
          </w:p>
        </w:tc>
        <w:tc>
          <w:tcPr>
            <w:tcW w:w="3543" w:type="dxa"/>
          </w:tcPr>
          <w:p w:rsidR="0066208B" w:rsidRPr="0066208B" w:rsidRDefault="0066208B" w:rsidP="0066208B">
            <w:pPr>
              <w:spacing w:before="120"/>
              <w:jc w:val="center"/>
              <w:rPr>
                <w:rFonts w:ascii="Times New Roman" w:eastAsia="Times New Roman" w:hAnsi="Times New Roman" w:cs="Times New Roman"/>
                <w:b/>
                <w:iCs/>
                <w:color w:val="000000"/>
                <w:sz w:val="24"/>
                <w:szCs w:val="20"/>
                <w:lang w:eastAsia="ru-RU"/>
              </w:rPr>
            </w:pPr>
            <w:r w:rsidRPr="0066208B">
              <w:rPr>
                <w:rFonts w:ascii="Times New Roman" w:eastAsia="Times New Roman" w:hAnsi="Times New Roman" w:cs="Times New Roman"/>
                <w:b/>
                <w:iCs/>
                <w:color w:val="000000"/>
                <w:sz w:val="24"/>
                <w:szCs w:val="20"/>
                <w:lang w:eastAsia="ru-RU"/>
              </w:rPr>
              <w:t>Очікувані результати, яких планується досягнути</w:t>
            </w:r>
          </w:p>
        </w:tc>
        <w:tc>
          <w:tcPr>
            <w:tcW w:w="1129" w:type="dxa"/>
          </w:tcPr>
          <w:p w:rsidR="0066208B" w:rsidRPr="0066208B" w:rsidRDefault="0066208B" w:rsidP="0066208B">
            <w:pPr>
              <w:spacing w:before="120"/>
              <w:jc w:val="center"/>
              <w:rPr>
                <w:rFonts w:ascii="Times New Roman" w:eastAsia="Times New Roman" w:hAnsi="Times New Roman" w:cs="Times New Roman"/>
                <w:b/>
                <w:iCs/>
                <w:color w:val="000000"/>
                <w:sz w:val="24"/>
                <w:szCs w:val="20"/>
                <w:lang w:eastAsia="ru-RU"/>
              </w:rPr>
            </w:pPr>
            <w:r w:rsidRPr="0066208B">
              <w:rPr>
                <w:rFonts w:ascii="Times New Roman" w:eastAsia="Times New Roman" w:hAnsi="Times New Roman" w:cs="Times New Roman"/>
                <w:b/>
                <w:iCs/>
                <w:color w:val="000000"/>
                <w:sz w:val="24"/>
                <w:szCs w:val="20"/>
                <w:lang w:eastAsia="ru-RU"/>
              </w:rPr>
              <w:t>Рівень досягнутих результатів (заповнюється після виконання індивідуальної програми розвитку)</w:t>
            </w:r>
          </w:p>
        </w:tc>
      </w:tr>
      <w:tr w:rsidR="0066208B" w:rsidRPr="0066208B" w:rsidTr="00C74C38">
        <w:tc>
          <w:tcPr>
            <w:tcW w:w="2310" w:type="dxa"/>
          </w:tcPr>
          <w:p w:rsidR="0066208B" w:rsidRPr="0066208B" w:rsidRDefault="0066208B" w:rsidP="0066208B">
            <w:pPr>
              <w:jc w:val="both"/>
              <w:rPr>
                <w:rFonts w:ascii="Times New Roman" w:eastAsia="Times New Roman" w:hAnsi="Times New Roman" w:cs="Times New Roman"/>
                <w:b/>
                <w:sz w:val="24"/>
                <w:szCs w:val="20"/>
                <w:lang w:eastAsia="ru-RU"/>
              </w:rPr>
            </w:pPr>
            <w:r w:rsidRPr="0066208B">
              <w:rPr>
                <w:rFonts w:ascii="Times New Roman" w:eastAsia="Times New Roman" w:hAnsi="Times New Roman" w:cs="Times New Roman"/>
                <w:b/>
                <w:sz w:val="24"/>
                <w:szCs w:val="20"/>
                <w:lang w:eastAsia="ru-RU"/>
              </w:rPr>
              <w:t>Розвиток інтелектуальної сфери</w:t>
            </w:r>
          </w:p>
        </w:tc>
        <w:tc>
          <w:tcPr>
            <w:tcW w:w="2647"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sz w:val="24"/>
                <w:szCs w:val="20"/>
                <w:lang w:eastAsia="ru-RU"/>
              </w:rPr>
              <w:t>Розвивати довільну пам’ять. Використовувати спеціальні корекційні впливи психолого-педагогічного характеру з розвитку уваги, сприйняття, пам'яті, мисленнєвих операцій.</w:t>
            </w:r>
          </w:p>
        </w:tc>
        <w:tc>
          <w:tcPr>
            <w:tcW w:w="3543"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noProof/>
                <w:sz w:val="24"/>
                <w:szCs w:val="24"/>
                <w:lang w:eastAsia="ru-RU"/>
              </w:rPr>
              <w:t>На кінець навчального року учень зможе зосереджувати свою увагу на запропонованому завданні та не буде відволікатися.</w:t>
            </w:r>
            <w:r w:rsidRPr="0066208B">
              <w:rPr>
                <w:rFonts w:ascii="Times New Roman" w:eastAsia="Times New Roman" w:hAnsi="Times New Roman" w:cs="Times New Roman"/>
                <w:noProof/>
                <w:sz w:val="24"/>
                <w:szCs w:val="20"/>
                <w:lang w:eastAsia="ru-RU"/>
              </w:rPr>
              <w:t xml:space="preserve"> </w:t>
            </w:r>
            <w:r w:rsidRPr="0066208B">
              <w:rPr>
                <w:rFonts w:ascii="Times New Roman" w:eastAsia="Times New Roman" w:hAnsi="Times New Roman" w:cs="Times New Roman"/>
                <w:noProof/>
                <w:sz w:val="24"/>
                <w:szCs w:val="24"/>
                <w:lang w:eastAsia="ru-RU"/>
              </w:rPr>
              <w:t>Вивчить декілька віршів різних за розміром. Буде проявляти більше самостійності у виконанні нескладних завдань (додавання та віднімання в межах 20; відповіді на питання за змістом прочитаного).</w:t>
            </w:r>
          </w:p>
        </w:tc>
        <w:tc>
          <w:tcPr>
            <w:tcW w:w="1129" w:type="dxa"/>
          </w:tcPr>
          <w:p w:rsidR="0066208B" w:rsidRPr="0066208B" w:rsidRDefault="0066208B" w:rsidP="0066208B">
            <w:pPr>
              <w:spacing w:before="120"/>
              <w:jc w:val="both"/>
              <w:rPr>
                <w:rFonts w:ascii="Times New Roman" w:eastAsia="Times New Roman" w:hAnsi="Times New Roman" w:cs="Times New Roman"/>
                <w:b/>
                <w:iCs/>
                <w:color w:val="000000"/>
                <w:sz w:val="24"/>
                <w:szCs w:val="20"/>
                <w:lang w:eastAsia="ru-RU"/>
              </w:rPr>
            </w:pPr>
          </w:p>
        </w:tc>
      </w:tr>
      <w:tr w:rsidR="0066208B" w:rsidRPr="0066208B" w:rsidTr="00C74C38">
        <w:tc>
          <w:tcPr>
            <w:tcW w:w="2310" w:type="dxa"/>
          </w:tcPr>
          <w:p w:rsidR="0066208B" w:rsidRPr="0066208B" w:rsidRDefault="0066208B" w:rsidP="0066208B">
            <w:pPr>
              <w:jc w:val="both"/>
              <w:rPr>
                <w:rFonts w:ascii="Times New Roman" w:eastAsia="Times New Roman" w:hAnsi="Times New Roman" w:cs="Times New Roman"/>
                <w:b/>
                <w:sz w:val="24"/>
                <w:szCs w:val="20"/>
                <w:lang w:eastAsia="ru-RU"/>
              </w:rPr>
            </w:pPr>
            <w:r w:rsidRPr="0066208B">
              <w:rPr>
                <w:rFonts w:ascii="Times New Roman" w:eastAsia="Times New Roman" w:hAnsi="Times New Roman" w:cs="Times New Roman"/>
                <w:b/>
                <w:sz w:val="24"/>
                <w:szCs w:val="20"/>
                <w:lang w:eastAsia="ru-RU"/>
              </w:rPr>
              <w:t>Розвиток сенсорної, моторної сфери</w:t>
            </w:r>
          </w:p>
        </w:tc>
        <w:tc>
          <w:tcPr>
            <w:tcW w:w="2647"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sz w:val="24"/>
                <w:szCs w:val="20"/>
                <w:lang w:eastAsia="ru-RU"/>
              </w:rPr>
              <w:t>Впроваджувати комплексні вправи на розвиток загальної моторики, дрібної моторики орієнтування у просторі.</w:t>
            </w:r>
          </w:p>
        </w:tc>
        <w:tc>
          <w:tcPr>
            <w:tcW w:w="3543"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sz w:val="24"/>
                <w:szCs w:val="20"/>
                <w:lang w:eastAsia="ru-RU"/>
              </w:rPr>
              <w:t xml:space="preserve">До кінця року учень зможе самостійно орієнтуватися в розкладі уроків. </w:t>
            </w:r>
          </w:p>
        </w:tc>
        <w:tc>
          <w:tcPr>
            <w:tcW w:w="1129" w:type="dxa"/>
          </w:tcPr>
          <w:p w:rsidR="0066208B" w:rsidRPr="0066208B" w:rsidRDefault="0066208B" w:rsidP="0066208B">
            <w:pPr>
              <w:spacing w:before="120"/>
              <w:jc w:val="both"/>
              <w:rPr>
                <w:rFonts w:ascii="Times New Roman" w:eastAsia="Times New Roman" w:hAnsi="Times New Roman" w:cs="Times New Roman"/>
                <w:b/>
                <w:iCs/>
                <w:color w:val="000000"/>
                <w:sz w:val="24"/>
                <w:szCs w:val="20"/>
                <w:lang w:eastAsia="ru-RU"/>
              </w:rPr>
            </w:pPr>
          </w:p>
        </w:tc>
      </w:tr>
      <w:tr w:rsidR="0066208B" w:rsidRPr="0066208B" w:rsidTr="00C74C38">
        <w:tc>
          <w:tcPr>
            <w:tcW w:w="2310" w:type="dxa"/>
          </w:tcPr>
          <w:p w:rsidR="0066208B" w:rsidRPr="0066208B" w:rsidRDefault="0066208B" w:rsidP="0066208B">
            <w:pPr>
              <w:jc w:val="both"/>
              <w:rPr>
                <w:rFonts w:ascii="Times New Roman" w:eastAsia="Times New Roman" w:hAnsi="Times New Roman" w:cs="Times New Roman"/>
                <w:b/>
                <w:sz w:val="24"/>
                <w:szCs w:val="20"/>
                <w:lang w:eastAsia="ru-RU"/>
              </w:rPr>
            </w:pPr>
            <w:r w:rsidRPr="0066208B">
              <w:rPr>
                <w:rFonts w:ascii="Times New Roman" w:eastAsia="Times New Roman" w:hAnsi="Times New Roman" w:cs="Times New Roman"/>
                <w:b/>
                <w:sz w:val="24"/>
                <w:szCs w:val="20"/>
                <w:lang w:eastAsia="ru-RU"/>
              </w:rPr>
              <w:lastRenderedPageBreak/>
              <w:t>Розвиток мовленнєвої сфери</w:t>
            </w:r>
          </w:p>
        </w:tc>
        <w:tc>
          <w:tcPr>
            <w:tcW w:w="2647"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sz w:val="24"/>
                <w:szCs w:val="20"/>
                <w:lang w:eastAsia="ru-RU"/>
              </w:rPr>
              <w:t>Сприяти розвитку мовленнєвих навичок на основі комунікативних вмінь. Впроваджувати комплексні вправи на розвиток пізнавальних функцій.</w:t>
            </w:r>
          </w:p>
        </w:tc>
        <w:tc>
          <w:tcPr>
            <w:tcW w:w="3543"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sz w:val="24"/>
                <w:szCs w:val="20"/>
                <w:lang w:eastAsia="ru-RU"/>
              </w:rPr>
              <w:t xml:space="preserve">До кінця навчального року він зможе записувати букви у зошиті, показувати букви на магнітній дошці. </w:t>
            </w:r>
          </w:p>
        </w:tc>
        <w:tc>
          <w:tcPr>
            <w:tcW w:w="1129" w:type="dxa"/>
          </w:tcPr>
          <w:p w:rsidR="0066208B" w:rsidRPr="0066208B" w:rsidRDefault="0066208B" w:rsidP="0066208B">
            <w:pPr>
              <w:spacing w:before="120"/>
              <w:jc w:val="both"/>
              <w:rPr>
                <w:rFonts w:ascii="Times New Roman" w:eastAsia="Times New Roman" w:hAnsi="Times New Roman" w:cs="Times New Roman"/>
                <w:b/>
                <w:iCs/>
                <w:color w:val="000000"/>
                <w:sz w:val="24"/>
                <w:szCs w:val="20"/>
                <w:lang w:eastAsia="ru-RU"/>
              </w:rPr>
            </w:pPr>
          </w:p>
        </w:tc>
      </w:tr>
      <w:tr w:rsidR="0066208B" w:rsidRPr="0066208B" w:rsidTr="00C74C38">
        <w:tc>
          <w:tcPr>
            <w:tcW w:w="2310" w:type="dxa"/>
          </w:tcPr>
          <w:p w:rsidR="0066208B" w:rsidRPr="0066208B" w:rsidRDefault="0066208B" w:rsidP="0066208B">
            <w:pPr>
              <w:jc w:val="both"/>
              <w:rPr>
                <w:rFonts w:ascii="Times New Roman" w:eastAsia="Times New Roman" w:hAnsi="Times New Roman" w:cs="Times New Roman"/>
                <w:b/>
                <w:sz w:val="26"/>
                <w:szCs w:val="20"/>
                <w:lang w:eastAsia="ru-RU"/>
              </w:rPr>
            </w:pPr>
            <w:r w:rsidRPr="0066208B">
              <w:rPr>
                <w:rFonts w:ascii="Times New Roman" w:eastAsia="Times New Roman" w:hAnsi="Times New Roman" w:cs="Times New Roman"/>
                <w:b/>
                <w:sz w:val="24"/>
                <w:szCs w:val="20"/>
                <w:lang w:eastAsia="ru-RU"/>
              </w:rPr>
              <w:t>Розвиток фізичних здібностей</w:t>
            </w:r>
          </w:p>
        </w:tc>
        <w:tc>
          <w:tcPr>
            <w:tcW w:w="2647" w:type="dxa"/>
          </w:tcPr>
          <w:p w:rsidR="0066208B" w:rsidRPr="0066208B" w:rsidRDefault="0066208B" w:rsidP="0066208B">
            <w:pPr>
              <w:jc w:val="both"/>
              <w:rPr>
                <w:rFonts w:ascii="Times New Roman" w:eastAsia="Times New Roman" w:hAnsi="Times New Roman" w:cs="Times New Roman"/>
                <w:b/>
                <w:iCs/>
                <w:color w:val="000000"/>
                <w:sz w:val="26"/>
                <w:szCs w:val="20"/>
                <w:lang w:eastAsia="ru-RU"/>
              </w:rPr>
            </w:pPr>
            <w:r w:rsidRPr="0066208B">
              <w:rPr>
                <w:rFonts w:ascii="Times New Roman" w:eastAsia="Times New Roman" w:hAnsi="Times New Roman" w:cs="Times New Roman"/>
                <w:sz w:val="24"/>
                <w:szCs w:val="20"/>
                <w:lang w:eastAsia="ru-RU"/>
              </w:rPr>
              <w:t>Розвиток компонентів рухової активності: вмінь, навичок, рухових якостей. Розвиток витривалості та працездатності.</w:t>
            </w:r>
          </w:p>
        </w:tc>
        <w:tc>
          <w:tcPr>
            <w:tcW w:w="3543" w:type="dxa"/>
          </w:tcPr>
          <w:p w:rsidR="0066208B" w:rsidRPr="0066208B" w:rsidRDefault="0066208B" w:rsidP="0066208B">
            <w:pPr>
              <w:jc w:val="both"/>
              <w:rPr>
                <w:rFonts w:ascii="Times New Roman" w:eastAsia="Times New Roman" w:hAnsi="Times New Roman" w:cs="Times New Roman"/>
                <w:b/>
                <w:iCs/>
                <w:color w:val="000000"/>
                <w:sz w:val="26"/>
                <w:szCs w:val="20"/>
                <w:lang w:eastAsia="ru-RU"/>
              </w:rPr>
            </w:pPr>
            <w:r w:rsidRPr="0066208B">
              <w:rPr>
                <w:rFonts w:ascii="Times New Roman" w:eastAsia="Times New Roman" w:hAnsi="Times New Roman" w:cs="Times New Roman"/>
                <w:sz w:val="24"/>
                <w:szCs w:val="20"/>
                <w:lang w:eastAsia="ru-RU"/>
              </w:rPr>
              <w:t>До кінця семестру  вмітиме спокійно висиджувати 25 хв уроку. Буде дотримуватись розпорядку дня.</w:t>
            </w:r>
          </w:p>
        </w:tc>
        <w:tc>
          <w:tcPr>
            <w:tcW w:w="1129" w:type="dxa"/>
          </w:tcPr>
          <w:p w:rsidR="0066208B" w:rsidRPr="0066208B" w:rsidRDefault="0066208B" w:rsidP="0066208B">
            <w:pPr>
              <w:spacing w:before="120"/>
              <w:jc w:val="both"/>
              <w:rPr>
                <w:rFonts w:ascii="Times New Roman" w:eastAsia="Times New Roman" w:hAnsi="Times New Roman" w:cs="Times New Roman"/>
                <w:b/>
                <w:iCs/>
                <w:color w:val="000000"/>
                <w:sz w:val="24"/>
                <w:szCs w:val="20"/>
                <w:lang w:eastAsia="ru-RU"/>
              </w:rPr>
            </w:pPr>
          </w:p>
        </w:tc>
      </w:tr>
      <w:tr w:rsidR="0066208B" w:rsidRPr="0066208B" w:rsidTr="00C74C38">
        <w:tc>
          <w:tcPr>
            <w:tcW w:w="2310" w:type="dxa"/>
          </w:tcPr>
          <w:p w:rsidR="0066208B" w:rsidRPr="0066208B" w:rsidRDefault="0066208B" w:rsidP="0066208B">
            <w:pPr>
              <w:jc w:val="both"/>
              <w:rPr>
                <w:rFonts w:ascii="Times New Roman" w:eastAsia="Times New Roman" w:hAnsi="Times New Roman" w:cs="Times New Roman"/>
                <w:b/>
                <w:sz w:val="24"/>
                <w:szCs w:val="20"/>
                <w:lang w:eastAsia="ru-RU"/>
              </w:rPr>
            </w:pPr>
            <w:r w:rsidRPr="0066208B">
              <w:rPr>
                <w:rFonts w:ascii="Times New Roman" w:eastAsia="Times New Roman" w:hAnsi="Times New Roman" w:cs="Times New Roman"/>
                <w:b/>
                <w:sz w:val="24"/>
                <w:szCs w:val="20"/>
                <w:lang w:eastAsia="ru-RU"/>
              </w:rPr>
              <w:t>Розвиток емоційно-вольової сфери</w:t>
            </w:r>
          </w:p>
        </w:tc>
        <w:tc>
          <w:tcPr>
            <w:tcW w:w="2647"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sz w:val="24"/>
                <w:szCs w:val="20"/>
                <w:lang w:eastAsia="ru-RU"/>
              </w:rPr>
              <w:t>Оволодіння прийомами, що допомагають долати негативні емоційні реакції. Формування вміння відповідально й зосереджено працювати. Розвиток самоконтролю й саморегуляції діяльності.</w:t>
            </w:r>
          </w:p>
        </w:tc>
        <w:tc>
          <w:tcPr>
            <w:tcW w:w="3543" w:type="dxa"/>
          </w:tcPr>
          <w:p w:rsidR="0066208B" w:rsidRPr="0066208B" w:rsidRDefault="0066208B" w:rsidP="0066208B">
            <w:pPr>
              <w:jc w:val="both"/>
              <w:rPr>
                <w:rFonts w:ascii="Times New Roman" w:eastAsia="Times New Roman" w:hAnsi="Times New Roman" w:cs="Times New Roman"/>
                <w:sz w:val="24"/>
                <w:szCs w:val="24"/>
                <w:lang w:eastAsia="ru-RU"/>
              </w:rPr>
            </w:pPr>
            <w:r w:rsidRPr="0066208B">
              <w:rPr>
                <w:rFonts w:ascii="Times New Roman" w:eastAsia="Times New Roman" w:hAnsi="Times New Roman" w:cs="Times New Roman"/>
                <w:sz w:val="24"/>
                <w:szCs w:val="24"/>
                <w:lang w:eastAsia="ru-RU"/>
              </w:rPr>
              <w:t xml:space="preserve">Вмітиме використовувати прийоми самоконтролю над своїми емоціями та діями. Навчиться висловлювати свої переживання та почуття. </w:t>
            </w:r>
          </w:p>
        </w:tc>
        <w:tc>
          <w:tcPr>
            <w:tcW w:w="1129" w:type="dxa"/>
          </w:tcPr>
          <w:p w:rsidR="0066208B" w:rsidRPr="0066208B" w:rsidRDefault="0066208B" w:rsidP="0066208B">
            <w:pPr>
              <w:spacing w:before="120"/>
              <w:jc w:val="both"/>
              <w:rPr>
                <w:rFonts w:ascii="Times New Roman" w:eastAsia="Times New Roman" w:hAnsi="Times New Roman" w:cs="Times New Roman"/>
                <w:b/>
                <w:iCs/>
                <w:color w:val="000000"/>
                <w:sz w:val="24"/>
                <w:szCs w:val="20"/>
                <w:lang w:eastAsia="ru-RU"/>
              </w:rPr>
            </w:pPr>
          </w:p>
        </w:tc>
      </w:tr>
      <w:tr w:rsidR="0066208B" w:rsidRPr="0066208B" w:rsidTr="00C74C38">
        <w:tc>
          <w:tcPr>
            <w:tcW w:w="2310" w:type="dxa"/>
          </w:tcPr>
          <w:p w:rsidR="0066208B" w:rsidRPr="0066208B" w:rsidRDefault="0066208B" w:rsidP="0066208B">
            <w:pPr>
              <w:jc w:val="both"/>
              <w:rPr>
                <w:rFonts w:ascii="Times New Roman" w:eastAsia="Times New Roman" w:hAnsi="Times New Roman" w:cs="Times New Roman"/>
                <w:b/>
                <w:sz w:val="24"/>
                <w:szCs w:val="20"/>
                <w:lang w:eastAsia="ru-RU"/>
              </w:rPr>
            </w:pPr>
            <w:r w:rsidRPr="0066208B">
              <w:rPr>
                <w:rFonts w:ascii="Times New Roman" w:eastAsia="Times New Roman" w:hAnsi="Times New Roman" w:cs="Times New Roman"/>
                <w:b/>
                <w:sz w:val="24"/>
                <w:szCs w:val="20"/>
                <w:lang w:eastAsia="ru-RU"/>
              </w:rPr>
              <w:t>Розвиток соціальної сфери</w:t>
            </w:r>
          </w:p>
        </w:tc>
        <w:tc>
          <w:tcPr>
            <w:tcW w:w="2647"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sz w:val="24"/>
                <w:szCs w:val="20"/>
                <w:lang w:eastAsia="ru-RU"/>
              </w:rPr>
              <w:t>Формування навичок взаємодії, товариськості, розвиток контролю емоцій, здатність сприймати і враховувати інтереси інших людей, співпереживати та співчувати.</w:t>
            </w:r>
          </w:p>
        </w:tc>
        <w:tc>
          <w:tcPr>
            <w:tcW w:w="3543" w:type="dxa"/>
          </w:tcPr>
          <w:p w:rsidR="0066208B" w:rsidRPr="0066208B" w:rsidRDefault="0066208B" w:rsidP="0066208B">
            <w:pPr>
              <w:rPr>
                <w:rFonts w:ascii="Times New Roman" w:eastAsia="Times New Roman" w:hAnsi="Times New Roman" w:cs="Times New Roman"/>
                <w:iCs/>
                <w:sz w:val="24"/>
                <w:szCs w:val="24"/>
                <w:lang w:eastAsia="ru-RU"/>
              </w:rPr>
            </w:pPr>
            <w:r w:rsidRPr="0066208B">
              <w:rPr>
                <w:rFonts w:ascii="Times New Roman" w:eastAsia="Times New Roman" w:hAnsi="Times New Roman" w:cs="Times New Roman"/>
                <w:sz w:val="24"/>
                <w:szCs w:val="24"/>
                <w:lang w:eastAsia="ru-RU"/>
              </w:rPr>
              <w:t>Дитина краще буде соціально адаптуватися, навчиться регулювати свої емоції і бажання. Розвине більше відчуття відповідальності та покращиться прояв емоцій Розвине краще уяву.</w:t>
            </w:r>
          </w:p>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iCs/>
                <w:sz w:val="24"/>
                <w:szCs w:val="24"/>
                <w:lang w:eastAsia="ru-RU"/>
              </w:rPr>
              <w:t>Розвинути комунікативні навички та налагодження соціальних контактів</w:t>
            </w:r>
          </w:p>
        </w:tc>
        <w:tc>
          <w:tcPr>
            <w:tcW w:w="1129" w:type="dxa"/>
          </w:tcPr>
          <w:p w:rsidR="0066208B" w:rsidRPr="0066208B" w:rsidRDefault="0066208B" w:rsidP="0066208B">
            <w:pPr>
              <w:spacing w:before="120"/>
              <w:jc w:val="both"/>
              <w:rPr>
                <w:rFonts w:ascii="Times New Roman" w:eastAsia="Times New Roman" w:hAnsi="Times New Roman" w:cs="Times New Roman"/>
                <w:b/>
                <w:iCs/>
                <w:color w:val="000000"/>
                <w:sz w:val="24"/>
                <w:szCs w:val="20"/>
                <w:lang w:eastAsia="ru-RU"/>
              </w:rPr>
            </w:pPr>
          </w:p>
        </w:tc>
      </w:tr>
      <w:tr w:rsidR="0066208B" w:rsidRPr="0066208B" w:rsidTr="00C74C38">
        <w:tc>
          <w:tcPr>
            <w:tcW w:w="2310" w:type="dxa"/>
          </w:tcPr>
          <w:p w:rsidR="0066208B" w:rsidRPr="0066208B" w:rsidRDefault="0066208B" w:rsidP="0066208B">
            <w:pPr>
              <w:jc w:val="both"/>
              <w:rPr>
                <w:rFonts w:ascii="Times New Roman" w:eastAsia="Times New Roman" w:hAnsi="Times New Roman" w:cs="Times New Roman"/>
                <w:b/>
                <w:sz w:val="24"/>
                <w:szCs w:val="20"/>
                <w:lang w:eastAsia="ru-RU"/>
              </w:rPr>
            </w:pPr>
            <w:r w:rsidRPr="0066208B">
              <w:rPr>
                <w:rFonts w:ascii="Times New Roman" w:eastAsia="Times New Roman" w:hAnsi="Times New Roman" w:cs="Times New Roman"/>
                <w:b/>
                <w:sz w:val="24"/>
                <w:szCs w:val="20"/>
                <w:lang w:eastAsia="ru-RU"/>
              </w:rPr>
              <w:t>Подолання навчальних труднощів</w:t>
            </w:r>
          </w:p>
        </w:tc>
        <w:tc>
          <w:tcPr>
            <w:tcW w:w="2647"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sz w:val="24"/>
                <w:szCs w:val="20"/>
                <w:lang w:eastAsia="ru-RU"/>
              </w:rPr>
              <w:t xml:space="preserve">Зменшення обсягу навчального матеріалу, спрощення характеру матеріалу. Створення відповідних умов для здійснення навчального процесу: наочність, уповільненість. </w:t>
            </w:r>
            <w:r w:rsidRPr="0066208B">
              <w:rPr>
                <w:rFonts w:ascii="Times New Roman" w:eastAsia="Times New Roman" w:hAnsi="Times New Roman" w:cs="Times New Roman"/>
                <w:sz w:val="24"/>
                <w:szCs w:val="20"/>
                <w:lang w:eastAsia="ru-RU"/>
              </w:rPr>
              <w:lastRenderedPageBreak/>
              <w:t>Розвивати уміння працювати самостійно.</w:t>
            </w:r>
          </w:p>
        </w:tc>
        <w:tc>
          <w:tcPr>
            <w:tcW w:w="3543" w:type="dxa"/>
          </w:tcPr>
          <w:p w:rsidR="0066208B" w:rsidRPr="0066208B" w:rsidRDefault="0066208B" w:rsidP="0066208B">
            <w:pPr>
              <w:jc w:val="both"/>
              <w:rPr>
                <w:rFonts w:ascii="Times New Roman" w:eastAsia="Times New Roman" w:hAnsi="Times New Roman" w:cs="Times New Roman"/>
                <w:sz w:val="24"/>
                <w:szCs w:val="20"/>
                <w:lang w:eastAsia="ru-RU"/>
              </w:rPr>
            </w:pPr>
            <w:r w:rsidRPr="0066208B">
              <w:rPr>
                <w:rFonts w:ascii="Times New Roman" w:eastAsia="Times New Roman" w:hAnsi="Times New Roman" w:cs="Times New Roman"/>
                <w:iCs/>
                <w:noProof/>
                <w:color w:val="000000"/>
                <w:sz w:val="24"/>
                <w:szCs w:val="24"/>
                <w:lang w:eastAsia="ru-RU"/>
              </w:rPr>
              <w:lastRenderedPageBreak/>
              <w:t>Учень до кінця навчального року розуміє навчальний матеріал і виконує аналогічні завдання.</w:t>
            </w:r>
          </w:p>
        </w:tc>
        <w:tc>
          <w:tcPr>
            <w:tcW w:w="1129" w:type="dxa"/>
          </w:tcPr>
          <w:p w:rsidR="0066208B" w:rsidRPr="0066208B" w:rsidRDefault="0066208B" w:rsidP="0066208B">
            <w:pPr>
              <w:spacing w:before="120"/>
              <w:jc w:val="both"/>
              <w:rPr>
                <w:rFonts w:ascii="Times New Roman" w:eastAsia="Times New Roman" w:hAnsi="Times New Roman" w:cs="Times New Roman"/>
                <w:b/>
                <w:iCs/>
                <w:color w:val="000000"/>
                <w:sz w:val="24"/>
                <w:szCs w:val="20"/>
                <w:lang w:eastAsia="ru-RU"/>
              </w:rPr>
            </w:pPr>
          </w:p>
        </w:tc>
      </w:tr>
    </w:tbl>
    <w:p w:rsidR="0066208B" w:rsidRPr="0066208B" w:rsidRDefault="0066208B" w:rsidP="0066208B">
      <w:pPr>
        <w:spacing w:after="0" w:line="240" w:lineRule="auto"/>
        <w:jc w:val="both"/>
        <w:rPr>
          <w:rFonts w:ascii="Times New Roman" w:eastAsia="Times New Roman" w:hAnsi="Times New Roman" w:cs="Times New Roman"/>
          <w:b/>
          <w:iCs/>
          <w:color w:val="000000"/>
          <w:sz w:val="28"/>
          <w:szCs w:val="28"/>
          <w:lang w:eastAsia="ru-RU"/>
        </w:rPr>
      </w:pPr>
      <w:r w:rsidRPr="0066208B">
        <w:rPr>
          <w:rFonts w:ascii="Times New Roman" w:eastAsia="Times New Roman" w:hAnsi="Times New Roman" w:cs="Times New Roman"/>
          <w:b/>
          <w:iCs/>
          <w:color w:val="000000"/>
          <w:sz w:val="28"/>
          <w:szCs w:val="28"/>
          <w:lang w:eastAsia="ru-RU"/>
        </w:rPr>
        <w:t>13. Члени команди психолого-педагогічного супроводу, які складали індивідуальну програму розвитку:</w:t>
      </w:r>
    </w:p>
    <w:tbl>
      <w:tblPr>
        <w:tblStyle w:val="aa"/>
        <w:tblW w:w="9356" w:type="dxa"/>
        <w:tblInd w:w="-5" w:type="dxa"/>
        <w:tblLook w:val="04A0" w:firstRow="1" w:lastRow="0" w:firstColumn="1" w:lastColumn="0" w:noHBand="0" w:noVBand="1"/>
      </w:tblPr>
      <w:tblGrid>
        <w:gridCol w:w="3969"/>
        <w:gridCol w:w="3544"/>
        <w:gridCol w:w="1843"/>
      </w:tblGrid>
      <w:tr w:rsidR="0066208B" w:rsidRPr="0066208B" w:rsidTr="00C74C38">
        <w:tc>
          <w:tcPr>
            <w:tcW w:w="3969" w:type="dxa"/>
          </w:tcPr>
          <w:p w:rsidR="0066208B" w:rsidRPr="0066208B" w:rsidRDefault="0066208B" w:rsidP="0066208B">
            <w:pPr>
              <w:jc w:val="center"/>
              <w:rPr>
                <w:rFonts w:ascii="Times New Roman" w:hAnsi="Times New Roman"/>
                <w:b/>
                <w:sz w:val="24"/>
                <w:szCs w:val="24"/>
              </w:rPr>
            </w:pPr>
            <w:r w:rsidRPr="0066208B">
              <w:rPr>
                <w:rFonts w:ascii="Times New Roman" w:hAnsi="Times New Roman"/>
                <w:b/>
                <w:sz w:val="24"/>
                <w:szCs w:val="24"/>
              </w:rPr>
              <w:t>Прізвище, власне ім’я, по батькові</w:t>
            </w:r>
          </w:p>
        </w:tc>
        <w:tc>
          <w:tcPr>
            <w:tcW w:w="3544" w:type="dxa"/>
          </w:tcPr>
          <w:p w:rsidR="0066208B" w:rsidRPr="0066208B" w:rsidRDefault="0066208B" w:rsidP="0066208B">
            <w:pPr>
              <w:jc w:val="center"/>
              <w:rPr>
                <w:rFonts w:ascii="Times New Roman" w:hAnsi="Times New Roman"/>
                <w:b/>
                <w:sz w:val="24"/>
                <w:szCs w:val="24"/>
              </w:rPr>
            </w:pPr>
            <w:r w:rsidRPr="0066208B">
              <w:rPr>
                <w:rFonts w:ascii="Times New Roman" w:hAnsi="Times New Roman"/>
                <w:b/>
                <w:sz w:val="24"/>
                <w:szCs w:val="24"/>
              </w:rPr>
              <w:t>Посада</w:t>
            </w:r>
          </w:p>
        </w:tc>
        <w:tc>
          <w:tcPr>
            <w:tcW w:w="1843" w:type="dxa"/>
          </w:tcPr>
          <w:p w:rsidR="0066208B" w:rsidRPr="0066208B" w:rsidRDefault="0066208B" w:rsidP="0066208B">
            <w:pPr>
              <w:jc w:val="center"/>
              <w:rPr>
                <w:rFonts w:ascii="Times New Roman" w:hAnsi="Times New Roman"/>
                <w:b/>
                <w:sz w:val="24"/>
                <w:szCs w:val="24"/>
              </w:rPr>
            </w:pPr>
            <w:r w:rsidRPr="0066208B">
              <w:rPr>
                <w:rFonts w:ascii="Times New Roman" w:hAnsi="Times New Roman"/>
                <w:b/>
                <w:sz w:val="24"/>
                <w:szCs w:val="24"/>
              </w:rPr>
              <w:t>Підпис</w:t>
            </w: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Зоряна ТЕСЛЮК</w:t>
            </w:r>
          </w:p>
        </w:tc>
        <w:tc>
          <w:tcPr>
            <w:tcW w:w="3544" w:type="dxa"/>
          </w:tcPr>
          <w:p w:rsidR="0066208B" w:rsidRPr="0066208B" w:rsidRDefault="0066208B" w:rsidP="0066208B">
            <w:pPr>
              <w:rPr>
                <w:rFonts w:ascii="Times New Roman" w:hAnsi="Times New Roman"/>
                <w:sz w:val="24"/>
                <w:szCs w:val="24"/>
              </w:rPr>
            </w:pPr>
            <w:r w:rsidRPr="0066208B">
              <w:rPr>
                <w:rFonts w:ascii="Times New Roman" w:hAnsi="Times New Roman"/>
                <w:sz w:val="24"/>
                <w:szCs w:val="24"/>
              </w:rPr>
              <w:t>Директор ліцею</w:t>
            </w:r>
          </w:p>
        </w:tc>
        <w:tc>
          <w:tcPr>
            <w:tcW w:w="1843" w:type="dxa"/>
          </w:tcPr>
          <w:p w:rsidR="0066208B" w:rsidRPr="0066208B" w:rsidRDefault="0066208B" w:rsidP="0066208B">
            <w:pPr>
              <w:jc w:val="center"/>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Світлана ВАЛЮС</w:t>
            </w:r>
          </w:p>
        </w:tc>
        <w:tc>
          <w:tcPr>
            <w:tcW w:w="3544" w:type="dxa"/>
          </w:tcPr>
          <w:p w:rsidR="0066208B" w:rsidRPr="0066208B" w:rsidRDefault="0066208B" w:rsidP="0066208B">
            <w:pPr>
              <w:rPr>
                <w:rFonts w:ascii="Times New Roman" w:hAnsi="Times New Roman"/>
                <w:sz w:val="24"/>
                <w:szCs w:val="24"/>
              </w:rPr>
            </w:pPr>
            <w:r w:rsidRPr="0066208B">
              <w:rPr>
                <w:rFonts w:ascii="Times New Roman" w:hAnsi="Times New Roman"/>
                <w:sz w:val="24"/>
                <w:szCs w:val="24"/>
              </w:rPr>
              <w:t>Заступник директора з НВР</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Людмила ІВАНОВА</w:t>
            </w:r>
          </w:p>
        </w:tc>
        <w:tc>
          <w:tcPr>
            <w:tcW w:w="3544" w:type="dxa"/>
          </w:tcPr>
          <w:p w:rsidR="0066208B" w:rsidRPr="0066208B" w:rsidRDefault="0066208B" w:rsidP="0066208B">
            <w:pPr>
              <w:rPr>
                <w:rFonts w:ascii="Times New Roman" w:hAnsi="Times New Roman"/>
                <w:sz w:val="24"/>
                <w:szCs w:val="24"/>
              </w:rPr>
            </w:pPr>
            <w:r w:rsidRPr="0066208B">
              <w:rPr>
                <w:rFonts w:ascii="Times New Roman" w:hAnsi="Times New Roman"/>
                <w:sz w:val="24"/>
                <w:szCs w:val="24"/>
              </w:rPr>
              <w:t>Учитель зарубіжної літератури</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rPr>
          <w:trHeight w:val="458"/>
        </w:trPr>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Анна КОВБАСЮК</w:t>
            </w:r>
          </w:p>
        </w:tc>
        <w:tc>
          <w:tcPr>
            <w:tcW w:w="3544" w:type="dxa"/>
          </w:tcPr>
          <w:p w:rsidR="0066208B" w:rsidRPr="0066208B" w:rsidRDefault="0066208B" w:rsidP="0066208B">
            <w:pPr>
              <w:rPr>
                <w:rFonts w:ascii="Times New Roman" w:hAnsi="Times New Roman"/>
                <w:sz w:val="24"/>
                <w:szCs w:val="24"/>
              </w:rPr>
            </w:pPr>
            <w:r w:rsidRPr="0066208B">
              <w:rPr>
                <w:rFonts w:ascii="Times New Roman" w:hAnsi="Times New Roman"/>
                <w:sz w:val="24"/>
                <w:szCs w:val="24"/>
              </w:rPr>
              <w:t>Практичний психолог, соціальний педагог, корекційні години</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rPr>
          <w:trHeight w:val="419"/>
        </w:trPr>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Анна КОВБАСЮК</w:t>
            </w:r>
          </w:p>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Зінаїда ПУПИШ</w:t>
            </w:r>
          </w:p>
        </w:tc>
        <w:tc>
          <w:tcPr>
            <w:tcW w:w="3544" w:type="dxa"/>
          </w:tcPr>
          <w:p w:rsidR="0066208B" w:rsidRPr="0066208B" w:rsidRDefault="0066208B" w:rsidP="0066208B">
            <w:pPr>
              <w:rPr>
                <w:rFonts w:ascii="Times New Roman" w:hAnsi="Times New Roman"/>
                <w:sz w:val="24"/>
                <w:szCs w:val="24"/>
              </w:rPr>
            </w:pPr>
          </w:p>
          <w:p w:rsidR="0066208B" w:rsidRPr="0066208B" w:rsidRDefault="0066208B" w:rsidP="0066208B">
            <w:pPr>
              <w:rPr>
                <w:rFonts w:ascii="Times New Roman" w:hAnsi="Times New Roman"/>
                <w:sz w:val="24"/>
                <w:szCs w:val="24"/>
              </w:rPr>
            </w:pPr>
            <w:r w:rsidRPr="0066208B">
              <w:rPr>
                <w:rFonts w:ascii="Times New Roman" w:hAnsi="Times New Roman"/>
                <w:sz w:val="24"/>
                <w:szCs w:val="24"/>
              </w:rPr>
              <w:t>Асистент вчителя</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iCs/>
                <w:color w:val="000000"/>
                <w:sz w:val="24"/>
                <w:szCs w:val="24"/>
              </w:rPr>
            </w:pPr>
            <w:r w:rsidRPr="0066208B">
              <w:rPr>
                <w:rFonts w:ascii="Times New Roman" w:hAnsi="Times New Roman"/>
                <w:iCs/>
                <w:color w:val="000000"/>
                <w:sz w:val="24"/>
                <w:szCs w:val="24"/>
              </w:rPr>
              <w:t>Тетяна НІГРЕЙ</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Учитель української мови, література та технологій, класний керівник.</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Ігор ХАПІЦЬКИЙ</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Алгебра, геометрія</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Ліля СЛОБОДЯН</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Біології, хімія</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Владислав ЗАХАРЧУК</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 xml:space="preserve">Учитель історії </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Олена НАВАРЧУК</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Учитель англійської мови</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rPr>
                <w:rFonts w:ascii="Times New Roman" w:hAnsi="Times New Roman"/>
                <w:sz w:val="24"/>
                <w:szCs w:val="24"/>
              </w:rPr>
            </w:pPr>
            <w:r w:rsidRPr="0066208B">
              <w:rPr>
                <w:rFonts w:ascii="Times New Roman" w:hAnsi="Times New Roman"/>
                <w:sz w:val="24"/>
                <w:szCs w:val="24"/>
              </w:rPr>
              <w:t xml:space="preserve">                Наталя ЛЯДОВСЬКА</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Учитель образотворчого мистецтва</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Людмила БЕДРІЙ</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Учитель географії, фізика</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Анатолій РУЦЬКИЙ</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Учитель фізичної культури</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Іван ІЛЬЧУК</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Учитель інформатики</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Галина НЕДЯЛ</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Учитель музичного мистецтва</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Віта КІРІЧКОВА</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Медична сестра</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rPr>
          <w:trHeight w:val="352"/>
        </w:trPr>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Іраїда ПОЛУДЕНА</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Фахівець – консультант ІРЦ</w:t>
            </w:r>
          </w:p>
        </w:tc>
        <w:tc>
          <w:tcPr>
            <w:tcW w:w="1843" w:type="dxa"/>
          </w:tcPr>
          <w:p w:rsidR="0066208B" w:rsidRPr="0066208B" w:rsidRDefault="0066208B" w:rsidP="0066208B">
            <w:pPr>
              <w:jc w:val="both"/>
              <w:rPr>
                <w:rFonts w:ascii="Times New Roman" w:hAnsi="Times New Roman"/>
                <w:b/>
                <w:sz w:val="24"/>
                <w:szCs w:val="24"/>
              </w:rPr>
            </w:pPr>
          </w:p>
        </w:tc>
      </w:tr>
      <w:tr w:rsidR="0066208B" w:rsidRPr="0066208B" w:rsidTr="00C74C38">
        <w:tc>
          <w:tcPr>
            <w:tcW w:w="3969" w:type="dxa"/>
          </w:tcPr>
          <w:p w:rsidR="0066208B" w:rsidRPr="0066208B" w:rsidRDefault="0066208B" w:rsidP="0066208B">
            <w:pPr>
              <w:jc w:val="center"/>
              <w:rPr>
                <w:rFonts w:ascii="Times New Roman" w:hAnsi="Times New Roman"/>
                <w:sz w:val="24"/>
                <w:szCs w:val="24"/>
              </w:rPr>
            </w:pPr>
            <w:r w:rsidRPr="0066208B">
              <w:rPr>
                <w:rFonts w:ascii="Times New Roman" w:hAnsi="Times New Roman"/>
                <w:sz w:val="24"/>
                <w:szCs w:val="24"/>
              </w:rPr>
              <w:t>Альона ШАМШИНА</w:t>
            </w:r>
          </w:p>
        </w:tc>
        <w:tc>
          <w:tcPr>
            <w:tcW w:w="3544" w:type="dxa"/>
          </w:tcPr>
          <w:p w:rsidR="0066208B" w:rsidRPr="0066208B" w:rsidRDefault="0066208B" w:rsidP="0066208B">
            <w:pPr>
              <w:jc w:val="both"/>
              <w:rPr>
                <w:rFonts w:ascii="Times New Roman" w:hAnsi="Times New Roman"/>
                <w:sz w:val="24"/>
                <w:szCs w:val="24"/>
              </w:rPr>
            </w:pPr>
            <w:r w:rsidRPr="0066208B">
              <w:rPr>
                <w:rFonts w:ascii="Times New Roman" w:hAnsi="Times New Roman"/>
                <w:sz w:val="24"/>
                <w:szCs w:val="24"/>
              </w:rPr>
              <w:t>Мати учня з ООП</w:t>
            </w:r>
          </w:p>
        </w:tc>
        <w:tc>
          <w:tcPr>
            <w:tcW w:w="1843" w:type="dxa"/>
          </w:tcPr>
          <w:p w:rsidR="0066208B" w:rsidRPr="0066208B" w:rsidRDefault="0066208B" w:rsidP="0066208B">
            <w:pPr>
              <w:jc w:val="both"/>
              <w:rPr>
                <w:rFonts w:ascii="Times New Roman" w:hAnsi="Times New Roman"/>
                <w:b/>
                <w:sz w:val="24"/>
                <w:szCs w:val="24"/>
              </w:rPr>
            </w:pPr>
          </w:p>
        </w:tc>
      </w:tr>
    </w:tbl>
    <w:p w:rsidR="0066208B" w:rsidRPr="0066208B" w:rsidRDefault="0066208B" w:rsidP="0066208B">
      <w:pPr>
        <w:spacing w:before="120" w:after="0" w:line="240" w:lineRule="auto"/>
        <w:jc w:val="both"/>
        <w:rPr>
          <w:rFonts w:ascii="Times New Roman" w:eastAsia="Times New Roman" w:hAnsi="Times New Roman" w:cs="Times New Roman"/>
          <w:iCs/>
          <w:color w:val="000000"/>
          <w:sz w:val="28"/>
          <w:szCs w:val="28"/>
          <w:lang w:eastAsia="ru-RU"/>
        </w:rPr>
      </w:pPr>
    </w:p>
    <w:p w:rsidR="0066208B" w:rsidRPr="0066208B" w:rsidRDefault="0066208B" w:rsidP="0066208B">
      <w:pPr>
        <w:spacing w:before="120"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Індивідуальну програму розвитку погоджено одним з батьків  учня: Шамшина А.М.                      </w:t>
      </w:r>
    </w:p>
    <w:p w:rsidR="0066208B" w:rsidRPr="0066208B" w:rsidRDefault="0066208B" w:rsidP="0066208B">
      <w:pPr>
        <w:spacing w:before="120" w:after="0" w:line="240" w:lineRule="auto"/>
        <w:jc w:val="both"/>
        <w:rPr>
          <w:rFonts w:ascii="Times New Roman" w:eastAsia="Times New Roman" w:hAnsi="Times New Roman" w:cs="Times New Roman"/>
          <w:iCs/>
          <w:color w:val="000000"/>
          <w:sz w:val="28"/>
          <w:szCs w:val="28"/>
          <w:lang w:eastAsia="ru-RU"/>
        </w:rPr>
      </w:pPr>
    </w:p>
    <w:p w:rsidR="0066208B" w:rsidRPr="0066208B" w:rsidRDefault="0066208B" w:rsidP="0066208B">
      <w:pPr>
        <w:spacing w:before="120"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підпис ______________________                                        дата  </w:t>
      </w:r>
      <w:bookmarkEnd w:id="280"/>
      <w:r w:rsidRPr="0066208B">
        <w:rPr>
          <w:rFonts w:ascii="Times New Roman" w:eastAsia="Times New Roman" w:hAnsi="Times New Roman" w:cs="Times New Roman"/>
          <w:iCs/>
          <w:color w:val="000000"/>
          <w:sz w:val="28"/>
          <w:szCs w:val="28"/>
          <w:lang w:eastAsia="ru-RU"/>
        </w:rPr>
        <w:t>_____________________</w:t>
      </w:r>
    </w:p>
    <w:p w:rsidR="0066208B" w:rsidRPr="0066208B" w:rsidRDefault="0066208B" w:rsidP="0066208B">
      <w:pPr>
        <w:spacing w:before="120" w:after="0" w:line="240" w:lineRule="auto"/>
        <w:jc w:val="both"/>
        <w:rPr>
          <w:rFonts w:ascii="Times New Roman" w:eastAsia="Times New Roman" w:hAnsi="Times New Roman" w:cs="Times New Roman"/>
          <w:iCs/>
          <w:color w:val="000000"/>
          <w:sz w:val="28"/>
          <w:szCs w:val="28"/>
          <w:lang w:eastAsia="ru-RU"/>
        </w:rPr>
      </w:pPr>
    </w:p>
    <w:p w:rsidR="0066208B" w:rsidRPr="0066208B" w:rsidRDefault="0066208B" w:rsidP="0066208B">
      <w:pPr>
        <w:spacing w:before="120" w:after="0" w:line="240" w:lineRule="auto"/>
        <w:jc w:val="both"/>
        <w:rPr>
          <w:rFonts w:ascii="Times New Roman" w:eastAsia="Times New Roman" w:hAnsi="Times New Roman" w:cs="Times New Roman"/>
          <w:iCs/>
          <w:color w:val="000000"/>
          <w:sz w:val="28"/>
          <w:szCs w:val="28"/>
          <w:lang w:eastAsia="ru-RU"/>
        </w:rPr>
      </w:pPr>
      <w:r w:rsidRPr="0066208B">
        <w:rPr>
          <w:rFonts w:ascii="Times New Roman" w:eastAsia="Times New Roman" w:hAnsi="Times New Roman" w:cs="Times New Roman"/>
          <w:iCs/>
          <w:color w:val="000000"/>
          <w:sz w:val="28"/>
          <w:szCs w:val="28"/>
          <w:lang w:eastAsia="ru-RU"/>
        </w:rPr>
        <w:t xml:space="preserve">Директор                                                                                             Зоряна ТЕСЛЮК  </w:t>
      </w:r>
    </w:p>
    <w:p w:rsidR="0066208B" w:rsidRPr="0066208B" w:rsidRDefault="0066208B" w:rsidP="0066208B">
      <w:pPr>
        <w:spacing w:line="240" w:lineRule="auto"/>
        <w:rPr>
          <w:rFonts w:ascii="Times New Roman" w:hAnsi="Times New Roman" w:cs="Times New Roman"/>
          <w:sz w:val="28"/>
          <w:szCs w:val="28"/>
        </w:rPr>
      </w:pPr>
    </w:p>
    <w:p w:rsidR="0066208B" w:rsidRPr="0066208B" w:rsidRDefault="0066208B" w:rsidP="0066208B">
      <w:pPr>
        <w:rPr>
          <w:sz w:val="28"/>
          <w:szCs w:val="28"/>
        </w:rPr>
      </w:pPr>
    </w:p>
    <w:p w:rsidR="0066208B" w:rsidRPr="0066208B" w:rsidRDefault="0066208B" w:rsidP="0066208B">
      <w:pPr>
        <w:rPr>
          <w:sz w:val="28"/>
          <w:szCs w:val="28"/>
        </w:rPr>
      </w:pPr>
    </w:p>
    <w:p w:rsidR="0066208B" w:rsidRPr="0066208B" w:rsidRDefault="0066208B" w:rsidP="0066208B">
      <w:pPr>
        <w:rPr>
          <w:sz w:val="28"/>
          <w:szCs w:val="28"/>
        </w:rPr>
      </w:pPr>
    </w:p>
    <w:p w:rsidR="0066208B" w:rsidRPr="0066208B" w:rsidRDefault="0066208B" w:rsidP="0066208B">
      <w:pPr>
        <w:jc w:val="center"/>
        <w:rPr>
          <w:rFonts w:ascii="Times New Roman" w:hAnsi="Times New Roman" w:cs="Times New Roman"/>
          <w:b/>
          <w:sz w:val="28"/>
          <w:szCs w:val="28"/>
        </w:rPr>
      </w:pPr>
      <w:r w:rsidRPr="0066208B">
        <w:rPr>
          <w:rFonts w:ascii="Times New Roman" w:hAnsi="Times New Roman" w:cs="Times New Roman"/>
          <w:b/>
          <w:sz w:val="28"/>
          <w:szCs w:val="28"/>
        </w:rPr>
        <w:lastRenderedPageBreak/>
        <w:t>Додаток Г</w:t>
      </w:r>
    </w:p>
    <w:p w:rsidR="0066208B" w:rsidRPr="0066208B" w:rsidRDefault="0066208B" w:rsidP="0066208B">
      <w:pPr>
        <w:suppressAutoHyphens/>
        <w:spacing w:after="0" w:line="360" w:lineRule="auto"/>
        <w:jc w:val="center"/>
        <w:rPr>
          <w:rFonts w:ascii="Times New Roman" w:hAnsi="Times New Roman" w:cs="Times New Roman"/>
          <w:sz w:val="28"/>
          <w:szCs w:val="28"/>
        </w:rPr>
      </w:pPr>
    </w:p>
    <w:p w:rsidR="0066208B" w:rsidRPr="0066208B" w:rsidRDefault="0066208B" w:rsidP="0066208B">
      <w:pPr>
        <w:suppressAutoHyphens/>
        <w:spacing w:after="0" w:line="360" w:lineRule="auto"/>
        <w:jc w:val="center"/>
        <w:rPr>
          <w:rFonts w:ascii="Times New Roman" w:hAnsi="Times New Roman" w:cs="Times New Roman"/>
          <w:sz w:val="28"/>
          <w:szCs w:val="28"/>
        </w:rPr>
      </w:pPr>
      <w:r w:rsidRPr="0066208B">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7B4FC8D1" wp14:editId="3ED7E260">
                <wp:simplePos x="0" y="0"/>
                <wp:positionH relativeFrom="column">
                  <wp:posOffset>0</wp:posOffset>
                </wp:positionH>
                <wp:positionV relativeFrom="paragraph">
                  <wp:posOffset>0</wp:posOffset>
                </wp:positionV>
                <wp:extent cx="635000" cy="635000"/>
                <wp:effectExtent l="0" t="0" r="3175" b="3175"/>
                <wp:wrapNone/>
                <wp:docPr id="1" name="Прямоугольник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E46CB2"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" filled="f" stroked="f">
                <o:lock v:ext="edit" aspectratio="t" selection="t"/>
              </v:rect>
            </w:pict>
          </mc:Fallback>
        </mc:AlternateContent>
      </w:r>
      <w:r w:rsidRPr="0066208B">
        <w:rPr>
          <w:rFonts w:ascii="Times New Roman" w:hAnsi="Times New Roman" w:cs="Times New Roman"/>
          <w:sz w:val="28"/>
          <w:szCs w:val="28"/>
        </w:rPr>
        <w:object w:dxaOrig="97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8.4pt;height:55.2pt;visibility:visible;mso-wrap-distance-right:0" o:ole="" filled="t">
            <v:imagedata r:id="rId27" o:title=""/>
          </v:shape>
          <o:OLEObject Type="Embed" ProgID="PBrush" ShapeID="ole_rId2" DrawAspect="Content" ObjectID="_1800086409" r:id="rId28"/>
        </w:object>
      </w:r>
    </w:p>
    <w:p w:rsidR="0066208B" w:rsidRPr="0066208B" w:rsidRDefault="0066208B" w:rsidP="0066208B">
      <w:pPr>
        <w:suppressAutoHyphens/>
        <w:spacing w:after="0" w:line="36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lang w:eastAsia="ru-RU"/>
        </w:rPr>
        <w:t>МЕДЖИБІЗЬКА СЕЛИЩНА РАДА</w:t>
      </w:r>
    </w:p>
    <w:p w:rsidR="0066208B" w:rsidRPr="0066208B" w:rsidRDefault="0066208B" w:rsidP="0066208B">
      <w:pPr>
        <w:suppressAutoHyphens/>
        <w:spacing w:after="0" w:line="36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lang w:eastAsia="ru-RU"/>
        </w:rPr>
        <w:t>МЕДЖИБІЗЬКИЙ ЛІЦЕЙ</w:t>
      </w:r>
    </w:p>
    <w:p w:rsidR="0066208B" w:rsidRPr="0066208B" w:rsidRDefault="0066208B" w:rsidP="0066208B">
      <w:pPr>
        <w:suppressAutoHyphens/>
        <w:spacing w:after="0" w:line="36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lang w:eastAsia="ru-RU"/>
        </w:rPr>
        <w:t>МЕДЖИБІЗЬКОЇ СЕЛИЩНОЇ РАДИ                                                    ХМЕЛЬНИЦЬКОГО РАЙОНУ   ХМЕЛЬНИЦЬКОЇ ОБЛАСТІ</w:t>
      </w:r>
    </w:p>
    <w:p w:rsidR="0066208B" w:rsidRPr="0066208B" w:rsidRDefault="0066208B" w:rsidP="0066208B">
      <w:pPr>
        <w:suppressAutoHyphens/>
        <w:spacing w:after="0" w:line="36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lang w:eastAsia="ru-RU"/>
        </w:rPr>
        <w:t>(МЕДЖИБІЗЬКИЙ ЛІЦЕЙ)</w:t>
      </w:r>
    </w:p>
    <w:p w:rsidR="0066208B" w:rsidRPr="0066208B" w:rsidRDefault="0066208B" w:rsidP="0066208B">
      <w:pPr>
        <w:suppressAutoHyphens/>
        <w:spacing w:after="0" w:line="360" w:lineRule="auto"/>
        <w:jc w:val="right"/>
        <w:rPr>
          <w:rFonts w:ascii="Times New Roman" w:hAnsi="Times New Roman" w:cs="Times New Roman"/>
          <w:sz w:val="28"/>
          <w:szCs w:val="28"/>
        </w:rPr>
      </w:pPr>
      <w:r w:rsidRPr="0066208B">
        <w:rPr>
          <w:rFonts w:ascii="Times New Roman" w:eastAsia="Times New Roman" w:hAnsi="Times New Roman" w:cs="Times New Roman"/>
          <w:sz w:val="28"/>
          <w:szCs w:val="28"/>
          <w:lang w:eastAsia="ru-RU"/>
        </w:rPr>
        <w:t>Код ЄДРПОУ 22780139</w:t>
      </w:r>
    </w:p>
    <w:p w:rsidR="0066208B" w:rsidRPr="0066208B" w:rsidRDefault="0066208B" w:rsidP="0066208B">
      <w:pPr>
        <w:suppressAutoHyphens/>
        <w:spacing w:after="0" w:line="360" w:lineRule="auto"/>
        <w:jc w:val="center"/>
        <w:rPr>
          <w:rFonts w:ascii="Times New Roman" w:hAnsi="Times New Roman" w:cs="Times New Roman"/>
          <w:sz w:val="28"/>
          <w:szCs w:val="28"/>
        </w:rPr>
      </w:pPr>
      <w:r w:rsidRPr="0066208B">
        <w:rPr>
          <w:rFonts w:ascii="Times New Roman" w:eastAsia="Times New Roman" w:hAnsi="Times New Roman" w:cs="Times New Roman"/>
          <w:sz w:val="28"/>
          <w:szCs w:val="28"/>
          <w:lang w:eastAsia="ru-RU"/>
        </w:rPr>
        <w:t>НАКАЗ</w:t>
      </w:r>
    </w:p>
    <w:p w:rsidR="0066208B" w:rsidRPr="0066208B" w:rsidRDefault="0066208B" w:rsidP="0066208B">
      <w:pPr>
        <w:suppressAutoHyphens/>
        <w:spacing w:after="0" w:line="360" w:lineRule="auto"/>
        <w:rPr>
          <w:rFonts w:ascii="Times New Roman" w:hAnsi="Times New Roman" w:cs="Times New Roman"/>
          <w:sz w:val="28"/>
          <w:szCs w:val="28"/>
        </w:rPr>
      </w:pPr>
      <w:r w:rsidRPr="0066208B">
        <w:rPr>
          <w:rFonts w:ascii="Times New Roman" w:eastAsia="Calibri" w:hAnsi="Times New Roman" w:cs="Times New Roman"/>
          <w:sz w:val="28"/>
          <w:szCs w:val="28"/>
          <w:lang w:eastAsia="ru-RU"/>
        </w:rPr>
        <w:t xml:space="preserve">                                                  Меджибіж                                            № ___</w:t>
      </w:r>
    </w:p>
    <w:p w:rsidR="0066208B" w:rsidRPr="0066208B" w:rsidRDefault="0066208B" w:rsidP="0066208B">
      <w:pPr>
        <w:shd w:val="clear" w:color="auto" w:fill="FFFFFF"/>
        <w:suppressAutoHyphens/>
        <w:spacing w:after="0" w:line="240" w:lineRule="auto"/>
        <w:rPr>
          <w:rFonts w:ascii="Times New Roman" w:hAnsi="Times New Roman" w:cs="Times New Roman"/>
          <w:b/>
          <w:bCs/>
          <w:sz w:val="28"/>
          <w:szCs w:val="28"/>
        </w:rPr>
      </w:pPr>
      <w:r w:rsidRPr="0066208B">
        <w:rPr>
          <w:rFonts w:ascii="Times New Roman" w:eastAsia="Times New Roman" w:hAnsi="Times New Roman" w:cs="Times New Roman"/>
          <w:b/>
          <w:bCs/>
          <w:sz w:val="28"/>
          <w:szCs w:val="28"/>
          <w:shd w:val="clear" w:color="auto" w:fill="FFFFFF"/>
          <w:lang w:eastAsia="uk-UA"/>
        </w:rPr>
        <w:t>Про створення команди</w:t>
      </w:r>
    </w:p>
    <w:p w:rsidR="0066208B" w:rsidRPr="0066208B" w:rsidRDefault="0066208B" w:rsidP="0066208B">
      <w:pPr>
        <w:suppressAutoHyphens/>
        <w:spacing w:after="0" w:line="240" w:lineRule="auto"/>
        <w:rPr>
          <w:rFonts w:ascii="Times New Roman" w:hAnsi="Times New Roman" w:cs="Times New Roman"/>
          <w:b/>
          <w:bCs/>
          <w:sz w:val="28"/>
          <w:szCs w:val="28"/>
        </w:rPr>
      </w:pPr>
      <w:r w:rsidRPr="0066208B">
        <w:rPr>
          <w:rFonts w:ascii="Times New Roman" w:hAnsi="Times New Roman" w:cs="Times New Roman"/>
          <w:b/>
          <w:bCs/>
          <w:sz w:val="28"/>
          <w:szCs w:val="28"/>
        </w:rPr>
        <w:t xml:space="preserve">психолого-педагогічного </w:t>
      </w:r>
    </w:p>
    <w:p w:rsidR="0066208B" w:rsidRPr="0066208B" w:rsidRDefault="0066208B" w:rsidP="0066208B">
      <w:pPr>
        <w:suppressAutoHyphens/>
        <w:spacing w:after="0" w:line="240" w:lineRule="auto"/>
        <w:rPr>
          <w:rFonts w:ascii="Times New Roman" w:hAnsi="Times New Roman" w:cs="Times New Roman"/>
          <w:b/>
          <w:bCs/>
          <w:sz w:val="28"/>
          <w:szCs w:val="28"/>
        </w:rPr>
      </w:pPr>
      <w:r w:rsidRPr="0066208B">
        <w:rPr>
          <w:rFonts w:ascii="Times New Roman" w:hAnsi="Times New Roman" w:cs="Times New Roman"/>
          <w:b/>
          <w:bCs/>
          <w:sz w:val="28"/>
          <w:szCs w:val="28"/>
        </w:rPr>
        <w:t xml:space="preserve">супроводу дитини з особливими </w:t>
      </w:r>
    </w:p>
    <w:p w:rsidR="0066208B" w:rsidRPr="0066208B" w:rsidRDefault="0066208B" w:rsidP="0066208B">
      <w:pPr>
        <w:suppressAutoHyphens/>
        <w:spacing w:after="0" w:line="240" w:lineRule="auto"/>
        <w:rPr>
          <w:rFonts w:ascii="Times New Roman" w:hAnsi="Times New Roman" w:cs="Times New Roman"/>
          <w:b/>
          <w:bCs/>
          <w:sz w:val="28"/>
          <w:szCs w:val="28"/>
        </w:rPr>
      </w:pPr>
      <w:r w:rsidRPr="0066208B">
        <w:rPr>
          <w:rFonts w:ascii="Times New Roman" w:hAnsi="Times New Roman" w:cs="Times New Roman"/>
          <w:b/>
          <w:bCs/>
          <w:sz w:val="28"/>
          <w:szCs w:val="28"/>
        </w:rPr>
        <w:t>освітніми потребами</w:t>
      </w:r>
    </w:p>
    <w:p w:rsidR="0066208B" w:rsidRPr="0066208B" w:rsidRDefault="0066208B" w:rsidP="0066208B">
      <w:pPr>
        <w:shd w:val="clear" w:color="auto" w:fill="FFFFFF"/>
        <w:suppressAutoHyphens/>
        <w:spacing w:after="0" w:line="240" w:lineRule="auto"/>
        <w:rPr>
          <w:rFonts w:ascii="Times New Roman" w:eastAsia="Times New Roman" w:hAnsi="Times New Roman" w:cs="Times New Roman"/>
          <w:sz w:val="28"/>
          <w:szCs w:val="28"/>
          <w:lang w:eastAsia="uk-UA"/>
        </w:rPr>
      </w:pP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Відповідно до Закону України «Про освіту» (ст. 20), на виконання наказу Міністерства освіти і науки України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та з метою створення оптимальних умов для навчання дітей з особливими освітніми потребами з урахуванням їхніх індивідуальних потреб та можливостей, забезпечення психолого-педагогічного супроводу дітей з ООП в інклюзивних класах</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НАКАЗУЮ:</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1. Створити Команду психолого-педагогічного супроводу дітей з особливими освітніми потребами (далі Команда супроводу).</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2. Затвердити Положення про Команду психолого-педагогічного супроводу дітей з ООП (додаток 1).</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3. Затвердити персональний склад Команди супроводу (додаток 2).</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4. Загальне керівництво командою психолого-педагогічного супроводу дитини з особливими освітніми потребами покласти на заступника директора з навчально-виховної роботи Світлану Валюс.</w:t>
      </w:r>
    </w:p>
    <w:p w:rsidR="0066208B" w:rsidRPr="0066208B" w:rsidRDefault="0066208B" w:rsidP="0066208B">
      <w:pPr>
        <w:shd w:val="clear" w:color="auto" w:fill="FFFFFF"/>
        <w:suppressAutoHyphens/>
        <w:spacing w:after="0" w:line="240" w:lineRule="auto"/>
        <w:jc w:val="both"/>
        <w:rPr>
          <w:rFonts w:ascii="Times New Roman" w:eastAsia="Times New Roman" w:hAnsi="Times New Roman" w:cs="Times New Roman"/>
          <w:sz w:val="28"/>
          <w:szCs w:val="28"/>
          <w:shd w:val="clear" w:color="auto" w:fill="FFFFFF"/>
          <w:lang w:eastAsia="uk-UA"/>
        </w:rPr>
      </w:pP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5. Членам команди супроводу:</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5.1. Розробити та затвердити план заходів щодо сприяння організації роботи</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lastRenderedPageBreak/>
        <w:t>з учнями із особливими освітніми потребами.</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До 08.09.2024</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5.2. Скласти індивідуальні програми розвитку дітей із особливими  освітніми потребами та погодити з батьками дитини.</w:t>
      </w:r>
    </w:p>
    <w:p w:rsidR="0066208B" w:rsidRPr="0066208B" w:rsidRDefault="0066208B" w:rsidP="0066208B">
      <w:pPr>
        <w:shd w:val="clear" w:color="auto" w:fill="FFFFFF"/>
        <w:suppressAutoHyphens/>
        <w:spacing w:after="0" w:line="240" w:lineRule="auto"/>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До 27.09.2024</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5.3. Сформувати та узгодити з батьками розклад корекційно - розвиткових занять дітей із особливими освітніми потребами.</w:t>
      </w:r>
    </w:p>
    <w:p w:rsidR="0066208B" w:rsidRPr="0066208B" w:rsidRDefault="0066208B" w:rsidP="0066208B">
      <w:pPr>
        <w:shd w:val="clear" w:color="auto" w:fill="FFFFFF"/>
        <w:suppressAutoHyphens/>
        <w:spacing w:after="0" w:line="240" w:lineRule="auto"/>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До 08.09.2024</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5.4. Проводити засідання Команди супроводу.</w:t>
      </w:r>
    </w:p>
    <w:p w:rsidR="0066208B" w:rsidRPr="0066208B" w:rsidRDefault="0066208B" w:rsidP="0066208B">
      <w:pPr>
        <w:shd w:val="clear" w:color="auto" w:fill="FFFFFF"/>
        <w:suppressAutoHyphens/>
        <w:spacing w:after="0" w:line="240" w:lineRule="auto"/>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Протягом навчального року</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5.5. Членам Команди супроводу дітей з ООП забезпечити співпрацю з ІРЦ із питань  методичного   забезпечення її діяльності.</w:t>
      </w:r>
    </w:p>
    <w:p w:rsidR="0066208B" w:rsidRPr="0066208B" w:rsidRDefault="0066208B" w:rsidP="0066208B">
      <w:pPr>
        <w:shd w:val="clear" w:color="auto" w:fill="FFFFFF"/>
        <w:suppressAutoHyphens/>
        <w:spacing w:after="0" w:line="240" w:lineRule="auto"/>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Протягом навчального року</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sz w:val="28"/>
          <w:szCs w:val="28"/>
          <w:shd w:val="clear" w:color="auto" w:fill="FFFFFF"/>
          <w:lang w:eastAsia="uk-UA"/>
        </w:rPr>
        <w:t xml:space="preserve">6. Контроль за виконанням наказу залишаю за собою. </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p>
    <w:p w:rsidR="0066208B" w:rsidRPr="0066208B" w:rsidRDefault="0066208B" w:rsidP="0066208B">
      <w:pPr>
        <w:shd w:val="clear" w:color="auto" w:fill="FFFFFF"/>
        <w:suppressAutoHyphens/>
        <w:spacing w:after="0" w:line="240" w:lineRule="auto"/>
        <w:jc w:val="both"/>
        <w:rPr>
          <w:rFonts w:ascii="Times New Roman" w:eastAsia="Times New Roman" w:hAnsi="Times New Roman" w:cs="Times New Roman"/>
          <w:bCs/>
          <w:sz w:val="28"/>
          <w:szCs w:val="28"/>
          <w:shd w:val="clear" w:color="auto" w:fill="FFFFFF"/>
          <w:lang w:eastAsia="uk-UA"/>
        </w:rPr>
      </w:pP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bCs/>
          <w:sz w:val="28"/>
          <w:szCs w:val="28"/>
          <w:shd w:val="clear" w:color="auto" w:fill="FFFFFF"/>
          <w:lang w:eastAsia="uk-UA"/>
        </w:rPr>
        <w:t>Директор                                                                          Зоряна ТЕСЛЮК</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r w:rsidRPr="0066208B">
        <w:rPr>
          <w:rFonts w:ascii="Times New Roman" w:eastAsia="Times New Roman" w:hAnsi="Times New Roman" w:cs="Times New Roman"/>
          <w:bCs/>
          <w:sz w:val="28"/>
          <w:szCs w:val="28"/>
          <w:shd w:val="clear" w:color="auto" w:fill="FFFFFF"/>
          <w:lang w:eastAsia="uk-UA"/>
        </w:rPr>
        <w:t>З наказом ознайомлена:                                                 Світлана ВАЛЮС</w:t>
      </w:r>
    </w:p>
    <w:p w:rsidR="0066208B" w:rsidRPr="0066208B" w:rsidRDefault="0066208B" w:rsidP="0066208B">
      <w:pPr>
        <w:shd w:val="clear" w:color="auto" w:fill="FFFFFF"/>
        <w:suppressAutoHyphens/>
        <w:spacing w:after="0" w:line="240" w:lineRule="auto"/>
        <w:jc w:val="both"/>
        <w:rPr>
          <w:rFonts w:ascii="Times New Roman" w:hAnsi="Times New Roman" w:cs="Times New Roman"/>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66208B" w:rsidRPr="0066208B" w:rsidRDefault="0066208B" w:rsidP="0066208B">
      <w:pPr>
        <w:spacing w:line="240" w:lineRule="auto"/>
        <w:jc w:val="center"/>
        <w:rPr>
          <w:sz w:val="28"/>
          <w:szCs w:val="28"/>
        </w:rPr>
      </w:pPr>
    </w:p>
    <w:p w:rsidR="00C12B28" w:rsidRDefault="00C12B28" w:rsidP="0066208B">
      <w:pPr>
        <w:spacing w:line="240" w:lineRule="auto"/>
        <w:jc w:val="center"/>
        <w:rPr>
          <w:rFonts w:ascii="Times New Roman" w:hAnsi="Times New Roman" w:cs="Times New Roman"/>
          <w:b/>
          <w:sz w:val="28"/>
          <w:szCs w:val="28"/>
        </w:rPr>
      </w:pPr>
    </w:p>
    <w:p w:rsidR="00C12B28" w:rsidRDefault="00C12B28" w:rsidP="0066208B">
      <w:pPr>
        <w:spacing w:line="240" w:lineRule="auto"/>
        <w:jc w:val="center"/>
        <w:rPr>
          <w:rFonts w:ascii="Times New Roman" w:hAnsi="Times New Roman" w:cs="Times New Roman"/>
          <w:b/>
          <w:sz w:val="28"/>
          <w:szCs w:val="28"/>
        </w:rPr>
      </w:pPr>
    </w:p>
    <w:p w:rsidR="00C12B28" w:rsidRDefault="00C12B28" w:rsidP="0066208B">
      <w:pPr>
        <w:spacing w:line="240" w:lineRule="auto"/>
        <w:jc w:val="center"/>
        <w:rPr>
          <w:rFonts w:ascii="Times New Roman" w:hAnsi="Times New Roman" w:cs="Times New Roman"/>
          <w:b/>
          <w:sz w:val="28"/>
          <w:szCs w:val="28"/>
        </w:rPr>
      </w:pPr>
    </w:p>
    <w:p w:rsidR="0066208B" w:rsidRPr="0066208B" w:rsidRDefault="0066208B" w:rsidP="0066208B">
      <w:pPr>
        <w:spacing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t>Додаток Д</w:t>
      </w:r>
    </w:p>
    <w:p w:rsidR="0066208B" w:rsidRPr="0066208B" w:rsidRDefault="0066208B" w:rsidP="0066208B">
      <w:pPr>
        <w:spacing w:line="240" w:lineRule="auto"/>
        <w:jc w:val="center"/>
        <w:rPr>
          <w:sz w:val="28"/>
          <w:szCs w:val="28"/>
        </w:rPr>
      </w:pPr>
    </w:p>
    <w:p w:rsidR="0066208B" w:rsidRPr="0066208B" w:rsidRDefault="0066208B" w:rsidP="0066208B">
      <w:pPr>
        <w:spacing w:after="0" w:line="360" w:lineRule="auto"/>
        <w:jc w:val="center"/>
        <w:rPr>
          <w:rFonts w:ascii="Times New Roman" w:hAnsi="Times New Roman" w:cs="Times New Roman"/>
          <w:sz w:val="28"/>
          <w:szCs w:val="28"/>
        </w:rPr>
      </w:pPr>
      <w:r w:rsidRPr="0066208B">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7B145ECE" wp14:editId="5785EE2F">
                <wp:simplePos x="0" y="0"/>
                <wp:positionH relativeFrom="column">
                  <wp:posOffset>0</wp:posOffset>
                </wp:positionH>
                <wp:positionV relativeFrom="paragraph">
                  <wp:posOffset>0</wp:posOffset>
                </wp:positionV>
                <wp:extent cx="635000" cy="635000"/>
                <wp:effectExtent l="0" t="0" r="3175" b="3175"/>
                <wp:wrapNone/>
                <wp:docPr id="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5327537" id="_x0000_tole_rId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HNXQIAALE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LzkMc1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Pr="0066208B">
        <w:rPr>
          <w:rFonts w:ascii="Times New Roman" w:hAnsi="Times New Roman" w:cs="Times New Roman"/>
          <w:sz w:val="28"/>
          <w:szCs w:val="28"/>
        </w:rPr>
        <w:object w:dxaOrig="975" w:dyaOrig="1425">
          <v:shape id="_x0000_i1026" type="#_x0000_t75" style="width:38.4pt;height:54pt;visibility:visible;mso-wrap-distance-right:0" o:ole="" filled="t">
            <v:imagedata r:id="rId27" o:title=""/>
          </v:shape>
          <o:OLEObject Type="Embed" ProgID="PBrush" ShapeID="_x0000_i1026" DrawAspect="Content" ObjectID="_1800086410" r:id="rId29"/>
        </w:object>
      </w:r>
    </w:p>
    <w:p w:rsidR="0066208B" w:rsidRPr="0066208B" w:rsidRDefault="0066208B" w:rsidP="0066208B">
      <w:pPr>
        <w:spacing w:after="0" w:line="24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rPr>
        <w:t>МЕДЖИБІЗЬКА СЕЛИЩНА РАДА</w:t>
      </w:r>
    </w:p>
    <w:p w:rsidR="0066208B" w:rsidRPr="0066208B" w:rsidRDefault="0066208B" w:rsidP="0066208B">
      <w:pPr>
        <w:spacing w:after="0" w:line="24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rPr>
        <w:t>МЕДЖИБІЗЬКИЙ ЛІЦЕЙ</w:t>
      </w:r>
    </w:p>
    <w:p w:rsidR="0066208B" w:rsidRPr="0066208B" w:rsidRDefault="0066208B" w:rsidP="0066208B">
      <w:pPr>
        <w:spacing w:after="0" w:line="24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rPr>
        <w:t xml:space="preserve">МЕДЖИБІЗЬКОЇ СЕЛИЩНОЇ РАДИ                                                    </w:t>
      </w:r>
    </w:p>
    <w:p w:rsidR="0066208B" w:rsidRPr="0066208B" w:rsidRDefault="0066208B" w:rsidP="0066208B">
      <w:pPr>
        <w:spacing w:after="0" w:line="24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rPr>
        <w:t>ХМЕЛЬНИЦЬКОГО РАЙОНУ   ХМЕЛЬНИЦЬКОЇ ОБЛАСТІ</w:t>
      </w:r>
    </w:p>
    <w:p w:rsidR="0066208B" w:rsidRPr="0066208B" w:rsidRDefault="0066208B" w:rsidP="0066208B">
      <w:pPr>
        <w:spacing w:after="0" w:line="24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rPr>
        <w:t>(МЕДЖИБІЗЬКИЙ ЛІЦЕЙ)</w:t>
      </w:r>
    </w:p>
    <w:p w:rsidR="0066208B" w:rsidRPr="0066208B" w:rsidRDefault="0066208B" w:rsidP="0066208B">
      <w:pPr>
        <w:spacing w:after="0" w:line="240" w:lineRule="auto"/>
        <w:jc w:val="center"/>
        <w:rPr>
          <w:rFonts w:ascii="Times New Roman" w:hAnsi="Times New Roman" w:cs="Times New Roman"/>
          <w:sz w:val="28"/>
          <w:szCs w:val="28"/>
        </w:rPr>
      </w:pPr>
      <w:r w:rsidRPr="0066208B">
        <w:rPr>
          <w:rFonts w:ascii="Times New Roman" w:eastAsia="SimSun" w:hAnsi="Times New Roman" w:cs="Times New Roman"/>
          <w:sz w:val="28"/>
          <w:szCs w:val="28"/>
          <w:lang w:eastAsia="ar-SA"/>
        </w:rPr>
        <w:t>вул. Замкова,40, смт. Меджибіж, Хмельницький район, Хмельницька область, 31530.</w:t>
      </w:r>
    </w:p>
    <w:p w:rsidR="0066208B" w:rsidRPr="0066208B" w:rsidRDefault="0066208B" w:rsidP="0066208B">
      <w:pPr>
        <w:spacing w:after="0" w:line="240" w:lineRule="auto"/>
        <w:jc w:val="center"/>
        <w:rPr>
          <w:rFonts w:ascii="Times New Roman" w:hAnsi="Times New Roman" w:cs="Times New Roman"/>
          <w:sz w:val="28"/>
          <w:szCs w:val="28"/>
        </w:rPr>
      </w:pPr>
      <w:r w:rsidRPr="0066208B">
        <w:rPr>
          <w:rFonts w:ascii="Times New Roman" w:eastAsia="SimSun" w:hAnsi="Times New Roman" w:cs="Times New Roman"/>
          <w:sz w:val="28"/>
          <w:szCs w:val="28"/>
          <w:lang w:eastAsia="ar-SA"/>
        </w:rPr>
        <w:t xml:space="preserve">е-mail: </w:t>
      </w:r>
      <w:hyperlink r:id="rId30">
        <w:r w:rsidRPr="0066208B">
          <w:rPr>
            <w:rFonts w:ascii="Times New Roman" w:eastAsia="SimSun" w:hAnsi="Times New Roman" w:cs="Times New Roman"/>
            <w:sz w:val="28"/>
            <w:szCs w:val="28"/>
            <w:u w:val="single"/>
            <w:lang w:eastAsia="ar-SA"/>
          </w:rPr>
          <w:t>zoshmedj@ukr.net</w:t>
        </w:r>
      </w:hyperlink>
      <w:r w:rsidRPr="0066208B">
        <w:rPr>
          <w:rFonts w:ascii="Times New Roman" w:eastAsia="SimSun" w:hAnsi="Times New Roman" w:cs="Times New Roman"/>
          <w:sz w:val="28"/>
          <w:szCs w:val="28"/>
          <w:lang w:eastAsia="ar-SA"/>
        </w:rPr>
        <w:t xml:space="preserve">. Тел.  97-1-27, моб. </w:t>
      </w:r>
      <w:r w:rsidRPr="0066208B">
        <w:rPr>
          <w:rFonts w:ascii="Times New Roman" w:hAnsi="Times New Roman" w:cs="Times New Roman"/>
          <w:sz w:val="28"/>
          <w:szCs w:val="28"/>
          <w:shd w:val="clear" w:color="auto" w:fill="FFFFFF"/>
        </w:rPr>
        <w:t>380674929179</w:t>
      </w:r>
      <w:r w:rsidRPr="0066208B">
        <w:rPr>
          <w:rFonts w:ascii="Times New Roman" w:eastAsia="SimSun" w:hAnsi="Times New Roman" w:cs="Times New Roman"/>
          <w:sz w:val="28"/>
          <w:szCs w:val="28"/>
          <w:lang w:eastAsia="ar-SA"/>
        </w:rPr>
        <w:t xml:space="preserve">, </w:t>
      </w:r>
      <w:r w:rsidRPr="0066208B">
        <w:rPr>
          <w:rFonts w:ascii="Times New Roman" w:hAnsi="Times New Roman" w:cs="Times New Roman"/>
          <w:sz w:val="28"/>
          <w:szCs w:val="28"/>
        </w:rPr>
        <w:t xml:space="preserve"> Код ЄДРПОУ 22780139</w:t>
      </w:r>
    </w:p>
    <w:p w:rsidR="0066208B" w:rsidRPr="0066208B" w:rsidRDefault="0066208B" w:rsidP="0066208B">
      <w:pPr>
        <w:spacing w:after="0" w:line="240" w:lineRule="auto"/>
        <w:rPr>
          <w:rFonts w:ascii="Times New Roman" w:hAnsi="Times New Roman" w:cs="Times New Roman"/>
          <w:bCs/>
          <w:sz w:val="28"/>
          <w:szCs w:val="28"/>
        </w:rPr>
      </w:pP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t>ПРОТОКОЛ № 1</w:t>
      </w: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t>Засідання команди психолого-педагогічного супроводу</w:t>
      </w:r>
    </w:p>
    <w:p w:rsidR="0066208B" w:rsidRPr="0066208B" w:rsidRDefault="0066208B" w:rsidP="0066208B">
      <w:pPr>
        <w:spacing w:after="0" w:line="240" w:lineRule="auto"/>
        <w:jc w:val="center"/>
        <w:rPr>
          <w:rFonts w:ascii="Times New Roman" w:hAnsi="Times New Roman" w:cs="Times New Roman"/>
          <w:b/>
          <w:sz w:val="28"/>
          <w:szCs w:val="28"/>
        </w:rPr>
      </w:pPr>
      <w:r w:rsidRPr="0066208B">
        <w:rPr>
          <w:rFonts w:ascii="Times New Roman" w:hAnsi="Times New Roman" w:cs="Times New Roman"/>
          <w:b/>
          <w:sz w:val="28"/>
          <w:szCs w:val="28"/>
        </w:rPr>
        <w:t xml:space="preserve">Меджибізького ліцею </w:t>
      </w:r>
      <w:r w:rsidRPr="0066208B">
        <w:rPr>
          <w:rFonts w:ascii="Times New Roman" w:eastAsia="Calibri" w:hAnsi="Times New Roman" w:cs="Times New Roman"/>
          <w:b/>
          <w:sz w:val="28"/>
          <w:szCs w:val="28"/>
        </w:rPr>
        <w:t xml:space="preserve">з питань організації інклюзивного навчання </w:t>
      </w:r>
    </w:p>
    <w:p w:rsidR="0066208B" w:rsidRPr="0066208B" w:rsidRDefault="0066208B" w:rsidP="0066208B">
      <w:pPr>
        <w:spacing w:after="0" w:line="240" w:lineRule="auto"/>
        <w:jc w:val="center"/>
        <w:rPr>
          <w:rFonts w:ascii="Times New Roman" w:eastAsia="Calibri" w:hAnsi="Times New Roman" w:cs="Times New Roman"/>
          <w:b/>
          <w:sz w:val="28"/>
          <w:szCs w:val="28"/>
        </w:rPr>
      </w:pPr>
      <w:r w:rsidRPr="0066208B">
        <w:rPr>
          <w:rFonts w:ascii="Times New Roman" w:eastAsia="Calibri" w:hAnsi="Times New Roman" w:cs="Times New Roman"/>
          <w:b/>
          <w:sz w:val="28"/>
          <w:szCs w:val="28"/>
        </w:rPr>
        <w:t xml:space="preserve"> за І семестр 2024-2025н.р. для учня  2 класу</w:t>
      </w:r>
    </w:p>
    <w:p w:rsidR="0066208B" w:rsidRPr="0066208B" w:rsidRDefault="0066208B" w:rsidP="0066208B">
      <w:pPr>
        <w:spacing w:after="0" w:line="240" w:lineRule="auto"/>
        <w:jc w:val="center"/>
        <w:rPr>
          <w:rFonts w:ascii="Times New Roman" w:hAnsi="Times New Roman" w:cs="Times New Roman"/>
          <w:sz w:val="28"/>
          <w:szCs w:val="28"/>
        </w:rPr>
      </w:pPr>
      <w:r w:rsidRPr="0066208B">
        <w:rPr>
          <w:rFonts w:ascii="Times New Roman" w:eastAsia="Calibri" w:hAnsi="Times New Roman" w:cs="Times New Roman"/>
          <w:b/>
          <w:sz w:val="28"/>
          <w:szCs w:val="28"/>
        </w:rPr>
        <w:t>Гайдамаки Дмитра Володимировича</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 xml:space="preserve">від  28.08.2024р  </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селище Меджибіж</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b/>
          <w:sz w:val="28"/>
          <w:szCs w:val="28"/>
        </w:rPr>
        <w:t>Голова засідання:</w:t>
      </w:r>
      <w:r w:rsidRPr="0066208B">
        <w:rPr>
          <w:rFonts w:ascii="Times New Roman" w:hAnsi="Times New Roman" w:cs="Times New Roman"/>
          <w:sz w:val="28"/>
          <w:szCs w:val="28"/>
        </w:rPr>
        <w:t xml:space="preserve"> Валюс Світлана Григорівна</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b/>
          <w:sz w:val="28"/>
          <w:szCs w:val="28"/>
        </w:rPr>
        <w:t>Секретар:</w:t>
      </w:r>
      <w:r w:rsidRPr="0066208B">
        <w:rPr>
          <w:rFonts w:ascii="Times New Roman" w:hAnsi="Times New Roman" w:cs="Times New Roman"/>
          <w:sz w:val="28"/>
          <w:szCs w:val="28"/>
        </w:rPr>
        <w:t xml:space="preserve"> Ковбасюк Анна Олександрівна</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Теслюк Зоряна Ярославівна – директор ліцею;</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Валюс Світлана Григорівна - заступник директора НВР;</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Блонська Ольга Вікторівна – класовод 2 класу;</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Ястремська Інна Сергіївна – учитель англійської мови;</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Патлата Оксана Миколаївна - асистент учителя;</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Ковбасюк Анна Олександрівна  - практичний психолог;</w:t>
      </w:r>
    </w:p>
    <w:p w:rsidR="0066208B" w:rsidRPr="0066208B" w:rsidRDefault="0066208B" w:rsidP="0066208B">
      <w:pPr>
        <w:spacing w:after="0" w:line="240" w:lineRule="auto"/>
        <w:rPr>
          <w:rFonts w:ascii="Times New Roman" w:hAnsi="Times New Roman" w:cs="Times New Roman"/>
          <w:sz w:val="28"/>
          <w:szCs w:val="28"/>
        </w:rPr>
      </w:pPr>
    </w:p>
    <w:p w:rsidR="0066208B" w:rsidRPr="0066208B" w:rsidRDefault="0066208B" w:rsidP="0066208B">
      <w:pPr>
        <w:spacing w:after="0" w:line="240" w:lineRule="auto"/>
        <w:rPr>
          <w:rFonts w:ascii="Times New Roman" w:hAnsi="Times New Roman" w:cs="Times New Roman"/>
          <w:b/>
          <w:sz w:val="28"/>
          <w:szCs w:val="28"/>
        </w:rPr>
      </w:pPr>
      <w:r w:rsidRPr="0066208B">
        <w:rPr>
          <w:rFonts w:ascii="Times New Roman" w:hAnsi="Times New Roman" w:cs="Times New Roman"/>
          <w:b/>
          <w:sz w:val="28"/>
          <w:szCs w:val="28"/>
        </w:rPr>
        <w:t>ПОРЯДОК ДЕННИЙ:</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t>1.</w:t>
      </w:r>
      <w:r w:rsidRPr="0066208B">
        <w:rPr>
          <w:rFonts w:ascii="Times New Roman" w:hAnsi="Times New Roman" w:cs="Times New Roman"/>
          <w:sz w:val="28"/>
          <w:szCs w:val="28"/>
        </w:rPr>
        <w:t xml:space="preserve"> Створення команди психолого-педагогічного супроводу дітей з особливими освітніми потребами та вибори секретаря команди психолого-педагогічного супроводу дитини з особливими освітніми потребами.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t>2.</w:t>
      </w:r>
      <w:r w:rsidRPr="0066208B">
        <w:rPr>
          <w:rFonts w:ascii="Times New Roman" w:hAnsi="Times New Roman" w:cs="Times New Roman"/>
          <w:sz w:val="28"/>
          <w:szCs w:val="28"/>
        </w:rPr>
        <w:t xml:space="preserve"> Затвердження шкільного положення про команду психолого-педагогічного супроводу дитини з особливими освітніми потребами.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t>3.</w:t>
      </w:r>
      <w:r w:rsidRPr="0066208B">
        <w:rPr>
          <w:rFonts w:ascii="Times New Roman" w:hAnsi="Times New Roman" w:cs="Times New Roman"/>
          <w:sz w:val="28"/>
          <w:szCs w:val="28"/>
        </w:rPr>
        <w:t xml:space="preserve"> Розподіл обов’язків між членами команди психолого-педагогічного супроводу дитини з особливими освітніми потребами.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lastRenderedPageBreak/>
        <w:t>4.</w:t>
      </w:r>
      <w:r w:rsidRPr="0066208B">
        <w:rPr>
          <w:rFonts w:ascii="Times New Roman" w:hAnsi="Times New Roman" w:cs="Times New Roman"/>
          <w:sz w:val="28"/>
          <w:szCs w:val="28"/>
        </w:rPr>
        <w:t xml:space="preserve"> Спостереження за учнем протягом двох тижнів з моменту початку навчання учня. Про проведення діагностики навичок, вмінь та знань учнів з особливими освітніми потребами.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t>5.</w:t>
      </w:r>
      <w:r w:rsidRPr="0066208B">
        <w:rPr>
          <w:rFonts w:ascii="Times New Roman" w:hAnsi="Times New Roman" w:cs="Times New Roman"/>
          <w:sz w:val="28"/>
          <w:szCs w:val="28"/>
        </w:rPr>
        <w:t xml:space="preserve"> Створення та забезпечення умов для ефективного навчання в школі.</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t>6.</w:t>
      </w:r>
      <w:r w:rsidRPr="0066208B">
        <w:rPr>
          <w:rFonts w:ascii="Times New Roman" w:hAnsi="Times New Roman" w:cs="Times New Roman"/>
          <w:sz w:val="28"/>
          <w:szCs w:val="28"/>
        </w:rPr>
        <w:t xml:space="preserve"> Визначення та узгодження відповідних супровідних послуг: консультації психолога, індивідуальні корекційно-розвиткові заняття, індивідуальні та групові психологічні заняття.</w:t>
      </w:r>
    </w:p>
    <w:p w:rsidR="0066208B" w:rsidRPr="0066208B" w:rsidRDefault="0066208B" w:rsidP="0066208B">
      <w:pPr>
        <w:spacing w:after="0" w:line="240" w:lineRule="auto"/>
        <w:rPr>
          <w:rFonts w:ascii="Times New Roman" w:hAnsi="Times New Roman" w:cs="Times New Roman"/>
          <w:sz w:val="28"/>
          <w:szCs w:val="28"/>
        </w:rPr>
      </w:pPr>
    </w:p>
    <w:p w:rsidR="0066208B" w:rsidRPr="0066208B" w:rsidRDefault="0066208B" w:rsidP="0066208B">
      <w:pPr>
        <w:spacing w:after="0" w:line="240" w:lineRule="auto"/>
        <w:rPr>
          <w:rFonts w:ascii="Times New Roman" w:hAnsi="Times New Roman" w:cs="Times New Roman"/>
          <w:b/>
          <w:sz w:val="28"/>
          <w:szCs w:val="28"/>
        </w:rPr>
      </w:pPr>
      <w:r w:rsidRPr="0066208B">
        <w:rPr>
          <w:rFonts w:ascii="Times New Roman" w:hAnsi="Times New Roman" w:cs="Times New Roman"/>
          <w:b/>
          <w:sz w:val="28"/>
          <w:szCs w:val="28"/>
        </w:rPr>
        <w:t>1.СЛУХАЛИ: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Валюс С.Г. заступника директора з навчальної роботи, яка оголосила мету та завдання роботи в інклюзивному класі на 2024/2025 навчальний рік, згідно наказу МОН № 609 від 08.06.2018 року «Про затвердження примірного положення про команду психолого-педагогічного супроводу дитини з ООП в закладі загальної середньої та дошкільної освіти», відповідно наказу по школі. Ознайомила присутніх з наказом про організацію інклюзивного навчання та складом команди психолого-педагогічного супроводу дітей з особливими освітніми потребами, до якої увійшли:</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Теслюк З. Я. – директор ліцею;</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Валюс С.Г. - заступник директора НВР;</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Ковбасюк А.О. - практичний психолог;</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Ястремська І. С. – вчитель англійської мови;</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Блонська О.В. – класовод 2 класу;</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Патлата О.М. – асистент учителя;</w:t>
      </w:r>
    </w:p>
    <w:p w:rsidR="0066208B" w:rsidRPr="0066208B" w:rsidRDefault="0066208B" w:rsidP="0066208B">
      <w:pPr>
        <w:spacing w:after="0" w:line="240" w:lineRule="auto"/>
        <w:rPr>
          <w:rFonts w:ascii="Times New Roman" w:hAnsi="Times New Roman" w:cs="Times New Roman"/>
          <w:b/>
          <w:sz w:val="28"/>
          <w:szCs w:val="28"/>
        </w:rPr>
      </w:pPr>
      <w:r w:rsidRPr="0066208B">
        <w:rPr>
          <w:rFonts w:ascii="Times New Roman" w:hAnsi="Times New Roman" w:cs="Times New Roman"/>
          <w:b/>
          <w:sz w:val="28"/>
          <w:szCs w:val="28"/>
        </w:rPr>
        <w:t>ВИСТУПИЛИ: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Теслюк З.Я. – директора ліцею, яка запропонувала обрати керівником команди заступника директора з НВР Валюс С.Г. та на посаду секретаря даної команди обрати практичного психолога, соціального педагога Ковбасюк А.О.</w:t>
      </w:r>
    </w:p>
    <w:p w:rsidR="0066208B" w:rsidRPr="0066208B" w:rsidRDefault="0066208B" w:rsidP="0066208B">
      <w:pPr>
        <w:spacing w:after="0" w:line="240" w:lineRule="auto"/>
        <w:jc w:val="both"/>
        <w:rPr>
          <w:rFonts w:ascii="Times New Roman" w:hAnsi="Times New Roman" w:cs="Times New Roman"/>
          <w:b/>
          <w:sz w:val="28"/>
          <w:szCs w:val="28"/>
        </w:rPr>
      </w:pPr>
      <w:r w:rsidRPr="0066208B">
        <w:rPr>
          <w:rFonts w:ascii="Times New Roman" w:hAnsi="Times New Roman" w:cs="Times New Roman"/>
          <w:b/>
          <w:sz w:val="28"/>
          <w:szCs w:val="28"/>
        </w:rPr>
        <w:t>УХВАЛИЛИ: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Обрати керівником команди психолого-педагогічного супроводу на 2024–2025 навчальний рік заступника директора НВР Валюс С.Г., секретарем команди психолого – педагогічного супроводу практичного психолога Ковбасюк А.О.</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Голосували: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«за» - 6 членів  команди психолого-педагогічного супроводу</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«проти» - 0</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«утримались» - 0</w:t>
      </w:r>
    </w:p>
    <w:p w:rsidR="0066208B" w:rsidRPr="0066208B" w:rsidRDefault="0066208B" w:rsidP="0066208B">
      <w:pPr>
        <w:spacing w:after="0" w:line="240" w:lineRule="auto"/>
        <w:rPr>
          <w:rFonts w:ascii="Times New Roman" w:hAnsi="Times New Roman" w:cs="Times New Roman"/>
          <w:b/>
          <w:sz w:val="28"/>
          <w:szCs w:val="28"/>
        </w:rPr>
      </w:pPr>
      <w:r w:rsidRPr="0066208B">
        <w:rPr>
          <w:rFonts w:ascii="Times New Roman" w:hAnsi="Times New Roman" w:cs="Times New Roman"/>
          <w:b/>
          <w:sz w:val="28"/>
          <w:szCs w:val="28"/>
        </w:rPr>
        <w:t>2. СЛУХАЛИ: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Блонську О.В. – класовода 2 класу, яка розповіла про необхідність розробити, відповідно до висновку психолого-педагогічної консультації та за згодою батьків для дітей з ООП, Індивідуальну  програму розвитку з урахуванням навчальних програм для загальноосвітніх закладів.</w:t>
      </w:r>
    </w:p>
    <w:p w:rsidR="0066208B" w:rsidRPr="0066208B" w:rsidRDefault="0066208B" w:rsidP="0066208B">
      <w:pPr>
        <w:spacing w:after="0" w:line="240" w:lineRule="auto"/>
        <w:rPr>
          <w:rFonts w:ascii="Times New Roman" w:hAnsi="Times New Roman" w:cs="Times New Roman"/>
          <w:b/>
          <w:sz w:val="28"/>
          <w:szCs w:val="28"/>
        </w:rPr>
      </w:pPr>
    </w:p>
    <w:p w:rsidR="0066208B" w:rsidRPr="0066208B" w:rsidRDefault="0066208B" w:rsidP="0066208B">
      <w:pPr>
        <w:spacing w:after="0" w:line="240" w:lineRule="auto"/>
        <w:rPr>
          <w:rFonts w:ascii="Times New Roman" w:hAnsi="Times New Roman" w:cs="Times New Roman"/>
          <w:b/>
          <w:sz w:val="28"/>
          <w:szCs w:val="28"/>
        </w:rPr>
      </w:pPr>
      <w:r w:rsidRPr="0066208B">
        <w:rPr>
          <w:rFonts w:ascii="Times New Roman" w:hAnsi="Times New Roman" w:cs="Times New Roman"/>
          <w:b/>
          <w:sz w:val="28"/>
          <w:szCs w:val="28"/>
        </w:rPr>
        <w:t>ВИСТУПИЛИ: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lastRenderedPageBreak/>
        <w:t>Валюс С.Г.</w:t>
      </w:r>
      <w:r w:rsidRPr="0066208B">
        <w:rPr>
          <w:rFonts w:ascii="Times New Roman" w:hAnsi="Times New Roman" w:cs="Times New Roman"/>
          <w:i/>
          <w:sz w:val="28"/>
          <w:szCs w:val="28"/>
        </w:rPr>
        <w:t>-</w:t>
      </w:r>
      <w:r w:rsidRPr="0066208B">
        <w:rPr>
          <w:rFonts w:ascii="Times New Roman" w:hAnsi="Times New Roman" w:cs="Times New Roman"/>
          <w:sz w:val="28"/>
          <w:szCs w:val="28"/>
        </w:rPr>
        <w:t xml:space="preserve"> заступник директора з НВР, яка наголосила на переліку документів для організації роботи в інклюзивному класі.</w:t>
      </w:r>
    </w:p>
    <w:p w:rsidR="0066208B" w:rsidRPr="0066208B" w:rsidRDefault="0066208B" w:rsidP="0066208B">
      <w:pPr>
        <w:spacing w:after="0" w:line="240" w:lineRule="auto"/>
        <w:jc w:val="both"/>
        <w:rPr>
          <w:rFonts w:ascii="Times New Roman" w:hAnsi="Times New Roman" w:cs="Times New Roman"/>
          <w:b/>
          <w:sz w:val="28"/>
          <w:szCs w:val="28"/>
        </w:rPr>
      </w:pPr>
      <w:r w:rsidRPr="0066208B">
        <w:rPr>
          <w:rFonts w:ascii="Times New Roman" w:hAnsi="Times New Roman" w:cs="Times New Roman"/>
          <w:b/>
          <w:sz w:val="28"/>
          <w:szCs w:val="28"/>
        </w:rPr>
        <w:t>УХВАЛИЛИ: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Доручити членам команди підготовку окремих пунктів Індивідуальної програми розвитку. Наступне засідання провести 16 вересня 2024 року.</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Голосували: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«за» - 6 членів  команди психолого-педагогічного супроводу</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«проти» - 0</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«утримались» - 0</w:t>
      </w:r>
    </w:p>
    <w:p w:rsidR="0066208B" w:rsidRPr="0066208B" w:rsidRDefault="0066208B" w:rsidP="0066208B">
      <w:pPr>
        <w:spacing w:after="0" w:line="240" w:lineRule="auto"/>
        <w:rPr>
          <w:rFonts w:ascii="Times New Roman" w:hAnsi="Times New Roman" w:cs="Times New Roman"/>
          <w:b/>
          <w:sz w:val="28"/>
          <w:szCs w:val="28"/>
        </w:rPr>
      </w:pPr>
      <w:r w:rsidRPr="0066208B">
        <w:rPr>
          <w:rFonts w:ascii="Times New Roman" w:hAnsi="Times New Roman" w:cs="Times New Roman"/>
          <w:b/>
          <w:sz w:val="28"/>
          <w:szCs w:val="28"/>
        </w:rPr>
        <w:t>3. СЛУХАЛИ: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Валюс С.Г. - заступника директора з НВР, яка донесла до відома основні положення команди психолого-педагогічного супроводу дитини з особливими освітніми потребами в закладі загальної середньої освіти.</w:t>
      </w:r>
    </w:p>
    <w:p w:rsidR="0066208B" w:rsidRPr="0066208B" w:rsidRDefault="0066208B" w:rsidP="0066208B">
      <w:pPr>
        <w:spacing w:after="0" w:line="240" w:lineRule="auto"/>
        <w:rPr>
          <w:rFonts w:ascii="Times New Roman" w:hAnsi="Times New Roman" w:cs="Times New Roman"/>
          <w:b/>
          <w:sz w:val="28"/>
          <w:szCs w:val="28"/>
        </w:rPr>
      </w:pPr>
      <w:r w:rsidRPr="0066208B">
        <w:rPr>
          <w:rFonts w:ascii="Times New Roman" w:hAnsi="Times New Roman" w:cs="Times New Roman"/>
          <w:b/>
          <w:sz w:val="28"/>
          <w:szCs w:val="28"/>
        </w:rPr>
        <w:t>УХВАЛИЛИ: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t>1.</w:t>
      </w:r>
      <w:r w:rsidRPr="0066208B">
        <w:rPr>
          <w:rFonts w:ascii="Times New Roman" w:hAnsi="Times New Roman" w:cs="Times New Roman"/>
          <w:sz w:val="28"/>
          <w:szCs w:val="28"/>
        </w:rPr>
        <w:t xml:space="preserve"> Регулярно, по мірі потреби, проводити засідання групи фахівців команди психолого-педагогічного супроводу дітей з ООП (не менше 2 разів на семестр).</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t>2.</w:t>
      </w:r>
      <w:r w:rsidRPr="0066208B">
        <w:rPr>
          <w:rFonts w:ascii="Times New Roman" w:hAnsi="Times New Roman" w:cs="Times New Roman"/>
          <w:sz w:val="28"/>
          <w:szCs w:val="28"/>
        </w:rPr>
        <w:t xml:space="preserve"> Обрати керівником команди психолого-педагогічного супроводу (одноголосно) на 2024/2025 навчальний рік заступника з НВР- Валюс С.Г.,  секретарем команди психолого-педагогічного супроводу (одноголосно) Ковбасюк А.О., асистента вчителя Патлата О.М на 2024/2025 навчальний рік.</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t>3</w:t>
      </w:r>
      <w:r w:rsidRPr="0066208B">
        <w:rPr>
          <w:rFonts w:ascii="Times New Roman" w:hAnsi="Times New Roman" w:cs="Times New Roman"/>
          <w:sz w:val="28"/>
          <w:szCs w:val="28"/>
        </w:rPr>
        <w:t>. Доручити членам Команди супроводу підготовку окремих пунктів індивідуальної програми розвитку.</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b/>
          <w:sz w:val="28"/>
          <w:szCs w:val="28"/>
        </w:rPr>
        <w:t>4.</w:t>
      </w:r>
      <w:r w:rsidRPr="0066208B">
        <w:rPr>
          <w:rFonts w:ascii="Times New Roman" w:hAnsi="Times New Roman" w:cs="Times New Roman"/>
          <w:sz w:val="28"/>
          <w:szCs w:val="28"/>
        </w:rPr>
        <w:t xml:space="preserve"> Розподілити обов’язки команди психолого-педагогічного супроводу дитини з особливими освітніми потребами в закладі загальної середньої освіти наступним чином:</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формування складу команди психолого-педагогічного супроводу дитини з особливими освітніми потребами;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призначення відповідальної особи щодо координації розроблення ІПР;</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організація роботи складу команди психолого-педагогічного супроводу дитини з особливими освітніми потребами;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контроль за виконанням висновку ІРЦ;</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контроль за виконанням завдань  учасниками команди психолого-педагогічного супроводу дитини з особливими освітніми потребами щодо своїх функцій;</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залучення батьків дитини з ООП до розроблення і положення ІПР;</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оцінка діяльності педагогічних працівників, залучених до реалізації ІПР;</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моніторинг виконання ІПР.</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b/>
          <w:sz w:val="28"/>
          <w:szCs w:val="28"/>
        </w:rPr>
        <w:t>5.</w:t>
      </w:r>
      <w:r w:rsidRPr="0066208B">
        <w:rPr>
          <w:rFonts w:ascii="Times New Roman" w:hAnsi="Times New Roman" w:cs="Times New Roman"/>
          <w:sz w:val="28"/>
          <w:szCs w:val="28"/>
        </w:rPr>
        <w:t xml:space="preserve"> Класоводу 2 класу Блонській О.В.</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забезпечення освітнього процесу для Дмитра з урахуванням особливостей його розвитку та ІПР;</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xml:space="preserve">- підготовка інформації для учасників засідання команди психолого-педагогічного супроводу дитини з особливими освітніми потребами про особливості навчально-пізнавальної діяльності дитини з ООП, її сильні </w:t>
      </w:r>
      <w:r w:rsidRPr="0066208B">
        <w:rPr>
          <w:rFonts w:ascii="Times New Roman" w:hAnsi="Times New Roman" w:cs="Times New Roman"/>
          <w:sz w:val="28"/>
          <w:szCs w:val="28"/>
        </w:rPr>
        <w:lastRenderedPageBreak/>
        <w:t>сторони та потреби; результати виконання дитиною навчальної програми/освітнього плану;</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участь у підготовці індивідуального навчального плану;</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розробка індивідуальної начальної програми в закладі загальної середньої освіти;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створення належного мікроклімату в колективі;</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надання інформації батькам про стан засвоєння навчальної програми освітнього плану.</w:t>
      </w: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b/>
          <w:sz w:val="28"/>
          <w:szCs w:val="28"/>
        </w:rPr>
        <w:t>6.</w:t>
      </w:r>
      <w:r w:rsidRPr="0066208B">
        <w:rPr>
          <w:rFonts w:ascii="Times New Roman" w:hAnsi="Times New Roman" w:cs="Times New Roman"/>
          <w:sz w:val="28"/>
          <w:szCs w:val="28"/>
        </w:rPr>
        <w:t xml:space="preserve"> Асистентів вчителя:</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спостереження за Дмитром з метою визначення індивідуальних особливостей, схильностей, інтересів та потреб;</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участь в організації освітнього процесу;</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участь у розробці ІПР;</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модифікація освітнього середовища; навчальних матеріалів відповідно до потенційних можливостей та з урахуванням індивідуальних особливостей дитини;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оцінка спільно з класоводом рівня досягнення кінцевих цілей навчання передбачених ІПР;</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підготовка для учасників засідання команди психолого-педагогічного супроводу дитини з особливими освітніми потребами за результатами спостереження за дитиною щодо її індивідуальних особливостей, інтересів та потреб;</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 надання інформації батькам, педагогічним працівникам щодо особливостей розвитку дитини з ООП.</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Голосували:</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«за» - 6 членів  команди психолого-педагогічного супроводу</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«проти» - 0</w:t>
      </w:r>
    </w:p>
    <w:p w:rsidR="0066208B" w:rsidRPr="0066208B" w:rsidRDefault="0066208B" w:rsidP="0066208B">
      <w:pPr>
        <w:spacing w:after="0" w:line="240" w:lineRule="auto"/>
        <w:jc w:val="both"/>
        <w:rPr>
          <w:rFonts w:ascii="Times New Roman" w:hAnsi="Times New Roman" w:cs="Times New Roman"/>
          <w:sz w:val="28"/>
          <w:szCs w:val="28"/>
        </w:rPr>
      </w:pPr>
      <w:r w:rsidRPr="0066208B">
        <w:rPr>
          <w:rFonts w:ascii="Times New Roman" w:hAnsi="Times New Roman" w:cs="Times New Roman"/>
          <w:sz w:val="28"/>
          <w:szCs w:val="28"/>
        </w:rPr>
        <w:t>«утримались» - 0</w:t>
      </w:r>
    </w:p>
    <w:p w:rsidR="0066208B" w:rsidRPr="0066208B" w:rsidRDefault="0066208B" w:rsidP="0066208B">
      <w:pPr>
        <w:spacing w:after="0" w:line="240" w:lineRule="auto"/>
        <w:rPr>
          <w:rFonts w:ascii="Times New Roman" w:hAnsi="Times New Roman" w:cs="Times New Roman"/>
          <w:sz w:val="28"/>
          <w:szCs w:val="28"/>
        </w:rPr>
      </w:pPr>
    </w:p>
    <w:p w:rsidR="0066208B" w:rsidRP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Голова зборів                                                                   Світлана ВАЛЮС</w:t>
      </w:r>
    </w:p>
    <w:p w:rsidR="0066208B" w:rsidRPr="0066208B" w:rsidRDefault="0066208B" w:rsidP="0066208B">
      <w:pPr>
        <w:spacing w:after="0" w:line="240" w:lineRule="auto"/>
        <w:rPr>
          <w:rFonts w:ascii="Times New Roman" w:hAnsi="Times New Roman" w:cs="Times New Roman"/>
          <w:sz w:val="28"/>
          <w:szCs w:val="28"/>
        </w:rPr>
      </w:pPr>
    </w:p>
    <w:p w:rsidR="0066208B" w:rsidRDefault="0066208B" w:rsidP="0066208B">
      <w:pPr>
        <w:spacing w:after="0" w:line="240" w:lineRule="auto"/>
        <w:rPr>
          <w:rFonts w:ascii="Times New Roman" w:hAnsi="Times New Roman" w:cs="Times New Roman"/>
          <w:sz w:val="28"/>
          <w:szCs w:val="28"/>
        </w:rPr>
      </w:pPr>
      <w:r w:rsidRPr="0066208B">
        <w:rPr>
          <w:rFonts w:ascii="Times New Roman" w:hAnsi="Times New Roman" w:cs="Times New Roman"/>
          <w:sz w:val="28"/>
          <w:szCs w:val="28"/>
        </w:rPr>
        <w:t>Секретар зборів                                                               Анна КОВБАСЮК</w:t>
      </w: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Default="00FF6319" w:rsidP="0066208B">
      <w:pPr>
        <w:spacing w:after="0" w:line="240" w:lineRule="auto"/>
        <w:rPr>
          <w:rFonts w:ascii="Times New Roman" w:hAnsi="Times New Roman" w:cs="Times New Roman"/>
          <w:sz w:val="28"/>
          <w:szCs w:val="28"/>
        </w:rPr>
      </w:pPr>
    </w:p>
    <w:p w:rsidR="00FF6319" w:rsidRPr="0066208B" w:rsidRDefault="00FF658B" w:rsidP="0066208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pict>
          <v:shape id="_x0000_i1027" type="#_x0000_t75" style="width:466.8pt;height:274.8pt">
            <v:imagedata r:id="rId31" o:title="зображення_viber_2024-12-27_17-15-33-623" cropbottom="37009f" gain="109227f" blacklevel="6554f"/>
          </v:shape>
        </w:pict>
      </w:r>
    </w:p>
    <w:p w:rsidR="0066208B" w:rsidRPr="0066208B" w:rsidRDefault="0066208B" w:rsidP="0066208B">
      <w:pPr>
        <w:spacing w:line="240" w:lineRule="auto"/>
        <w:jc w:val="center"/>
        <w:rPr>
          <w:sz w:val="28"/>
          <w:szCs w:val="28"/>
        </w:rPr>
      </w:pPr>
    </w:p>
    <w:p w:rsidR="0066208B" w:rsidRPr="0066208B" w:rsidRDefault="0066208B" w:rsidP="0066208B">
      <w:pPr>
        <w:spacing w:after="0" w:line="240" w:lineRule="auto"/>
        <w:contextualSpacing/>
        <w:jc w:val="both"/>
        <w:rPr>
          <w:rFonts w:ascii="Times New Roman" w:hAnsi="Times New Roman" w:cs="Times New Roman"/>
          <w:sz w:val="28"/>
          <w:szCs w:val="28"/>
        </w:rPr>
      </w:pPr>
    </w:p>
    <w:p w:rsidR="00BC639D" w:rsidRDefault="00BC639D"/>
    <w:sectPr w:rsidR="00BC639D" w:rsidSect="004376E4">
      <w:headerReference w:type="default" r:id="rId32"/>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A0" w:rsidRDefault="003725A0">
      <w:pPr>
        <w:spacing w:after="0" w:line="240" w:lineRule="auto"/>
      </w:pPr>
      <w:r>
        <w:separator/>
      </w:r>
    </w:p>
  </w:endnote>
  <w:endnote w:type="continuationSeparator" w:id="0">
    <w:p w:rsidR="003725A0" w:rsidRDefault="0037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203" w:usb1="00000000" w:usb2="00000000" w:usb3="00000000" w:csb0="00000005" w:csb1="00000000"/>
  </w:font>
  <w:font w:name="Segoe UI">
    <w:panose1 w:val="020B07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A0" w:rsidRDefault="003725A0">
      <w:pPr>
        <w:spacing w:after="0" w:line="240" w:lineRule="auto"/>
      </w:pPr>
      <w:r>
        <w:separator/>
      </w:r>
    </w:p>
  </w:footnote>
  <w:footnote w:type="continuationSeparator" w:id="0">
    <w:p w:rsidR="003725A0" w:rsidRDefault="00372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179070"/>
      <w:docPartObj>
        <w:docPartGallery w:val="Page Numbers (Top of Page)"/>
        <w:docPartUnique/>
      </w:docPartObj>
    </w:sdtPr>
    <w:sdtEndPr/>
    <w:sdtContent>
      <w:p w:rsidR="004376E4" w:rsidRDefault="004376E4">
        <w:pPr>
          <w:pStyle w:val="a4"/>
          <w:jc w:val="right"/>
        </w:pPr>
        <w:r>
          <w:fldChar w:fldCharType="begin"/>
        </w:r>
        <w:r>
          <w:instrText>PAGE   \* MERGEFORMAT</w:instrText>
        </w:r>
        <w:r>
          <w:fldChar w:fldCharType="separate"/>
        </w:r>
        <w:r w:rsidR="00FF658B">
          <w:rPr>
            <w:noProof/>
          </w:rPr>
          <w:t>2</w:t>
        </w:r>
        <w:r>
          <w:fldChar w:fldCharType="end"/>
        </w:r>
      </w:p>
    </w:sdtContent>
  </w:sdt>
  <w:p w:rsidR="004376E4" w:rsidRDefault="004376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873"/>
    <w:multiLevelType w:val="hybridMultilevel"/>
    <w:tmpl w:val="050C00C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9C63D8"/>
    <w:multiLevelType w:val="hybridMultilevel"/>
    <w:tmpl w:val="E334FB5C"/>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12B31BB2"/>
    <w:multiLevelType w:val="hybridMultilevel"/>
    <w:tmpl w:val="326CAB4A"/>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015CD0"/>
    <w:multiLevelType w:val="hybridMultilevel"/>
    <w:tmpl w:val="C68C7428"/>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FE6113"/>
    <w:multiLevelType w:val="hybridMultilevel"/>
    <w:tmpl w:val="A5C6130A"/>
    <w:lvl w:ilvl="0" w:tplc="F8B0F8E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1741336"/>
    <w:multiLevelType w:val="multilevel"/>
    <w:tmpl w:val="7A0EEF94"/>
    <w:lvl w:ilvl="0">
      <w:start w:val="1"/>
      <w:numFmt w:val="decimal"/>
      <w:lvlText w:val="%1."/>
      <w:lvlJc w:val="left"/>
      <w:pPr>
        <w:tabs>
          <w:tab w:val="num" w:pos="0"/>
        </w:tabs>
        <w:ind w:left="709" w:hanging="567"/>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23577DB6"/>
    <w:multiLevelType w:val="hybridMultilevel"/>
    <w:tmpl w:val="801881A6"/>
    <w:lvl w:ilvl="0" w:tplc="94EA73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A566D2A"/>
    <w:multiLevelType w:val="hybridMultilevel"/>
    <w:tmpl w:val="50D0BEC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7F3A29"/>
    <w:multiLevelType w:val="hybridMultilevel"/>
    <w:tmpl w:val="DC4AB6EA"/>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7CE0643"/>
    <w:multiLevelType w:val="hybridMultilevel"/>
    <w:tmpl w:val="07464CA8"/>
    <w:lvl w:ilvl="0" w:tplc="C0A02B14">
      <w:start w:val="4"/>
      <w:numFmt w:val="bullet"/>
      <w:lvlText w:val="-"/>
      <w:lvlJc w:val="left"/>
      <w:pPr>
        <w:ind w:left="720" w:hanging="360"/>
      </w:pPr>
      <w:rPr>
        <w:rFonts w:ascii="Times New Roman" w:eastAsia="Times New Roman" w:hAnsi="Times New Roman" w:cs="Times New Roman" w:hint="default"/>
      </w:rPr>
    </w:lvl>
    <w:lvl w:ilvl="1" w:tplc="CF103114">
      <w:numFmt w:val="bullet"/>
      <w:lvlText w:val="—"/>
      <w:lvlJc w:val="left"/>
      <w:pPr>
        <w:ind w:left="1524" w:hanging="444"/>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316F29"/>
    <w:multiLevelType w:val="hybridMultilevel"/>
    <w:tmpl w:val="F828BB9E"/>
    <w:lvl w:ilvl="0" w:tplc="0422000D">
      <w:start w:val="1"/>
      <w:numFmt w:val="bullet"/>
      <w:lvlText w:val=""/>
      <w:lvlJc w:val="left"/>
      <w:pPr>
        <w:ind w:left="720" w:hanging="360"/>
      </w:pPr>
      <w:rPr>
        <w:rFonts w:ascii="Wingdings" w:hAnsi="Wingdings" w:hint="default"/>
      </w:rPr>
    </w:lvl>
    <w:lvl w:ilvl="1" w:tplc="FAAC5452">
      <w:numFmt w:val="bullet"/>
      <w:lvlText w:val=""/>
      <w:lvlJc w:val="left"/>
      <w:pPr>
        <w:ind w:left="1596" w:hanging="516"/>
      </w:pPr>
      <w:rPr>
        <w:rFonts w:ascii="Symbol" w:eastAsia="Symbol" w:hAnsi="Symbol" w:cs="Symbol" w:hint="default"/>
        <w:color w:val="333333"/>
        <w:sz w:val="28"/>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2A37D57"/>
    <w:multiLevelType w:val="hybridMultilevel"/>
    <w:tmpl w:val="B8CCF188"/>
    <w:lvl w:ilvl="0" w:tplc="EAB0FB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AC427D"/>
    <w:multiLevelType w:val="hybridMultilevel"/>
    <w:tmpl w:val="BB9E447C"/>
    <w:lvl w:ilvl="0" w:tplc="A09ADB6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7481E37"/>
    <w:multiLevelType w:val="hybridMultilevel"/>
    <w:tmpl w:val="723CCAAA"/>
    <w:lvl w:ilvl="0" w:tplc="EAB0FB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1F03C6"/>
    <w:multiLevelType w:val="multilevel"/>
    <w:tmpl w:val="BF16650A"/>
    <w:lvl w:ilvl="0">
      <w:start w:val="1"/>
      <w:numFmt w:val="bullet"/>
      <w:lvlText w:val=""/>
      <w:lvlJc w:val="left"/>
      <w:pPr>
        <w:tabs>
          <w:tab w:val="num" w:pos="0"/>
        </w:tabs>
        <w:ind w:left="1500" w:hanging="360"/>
      </w:pPr>
      <w:rPr>
        <w:rFonts w:ascii="Wingdings" w:hAnsi="Wingdings" w:cs="Wingdings"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15" w15:restartNumberingAfterBreak="0">
    <w:nsid w:val="622D143C"/>
    <w:multiLevelType w:val="hybridMultilevel"/>
    <w:tmpl w:val="BA6C3178"/>
    <w:lvl w:ilvl="0" w:tplc="FAAC5452">
      <w:numFmt w:val="bullet"/>
      <w:lvlText w:val=""/>
      <w:lvlJc w:val="left"/>
      <w:pPr>
        <w:ind w:left="720" w:hanging="360"/>
      </w:pPr>
      <w:rPr>
        <w:rFonts w:ascii="Symbol" w:eastAsia="Symbol" w:hAnsi="Symbol" w:cs="Symbol" w:hint="default"/>
        <w:color w:val="333333"/>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D6F7F1C"/>
    <w:multiLevelType w:val="hybridMultilevel"/>
    <w:tmpl w:val="FDCC1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F45371"/>
    <w:multiLevelType w:val="multilevel"/>
    <w:tmpl w:val="ADD2E8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EFA169E"/>
    <w:multiLevelType w:val="hybridMultilevel"/>
    <w:tmpl w:val="4816F52E"/>
    <w:lvl w:ilvl="0" w:tplc="0422000D">
      <w:start w:val="1"/>
      <w:numFmt w:val="bullet"/>
      <w:lvlText w:val=""/>
      <w:lvlJc w:val="left"/>
      <w:pPr>
        <w:ind w:left="720" w:hanging="360"/>
      </w:pPr>
      <w:rPr>
        <w:rFonts w:ascii="Wingdings" w:hAnsi="Wingdings" w:hint="default"/>
        <w:color w:val="333333"/>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13"/>
  </w:num>
  <w:num w:numId="5">
    <w:abstractNumId w:val="11"/>
  </w:num>
  <w:num w:numId="6">
    <w:abstractNumId w:val="2"/>
  </w:num>
  <w:num w:numId="7">
    <w:abstractNumId w:val="9"/>
  </w:num>
  <w:num w:numId="8">
    <w:abstractNumId w:val="3"/>
  </w:num>
  <w:num w:numId="9">
    <w:abstractNumId w:val="16"/>
  </w:num>
  <w:num w:numId="10">
    <w:abstractNumId w:val="5"/>
  </w:num>
  <w:num w:numId="11">
    <w:abstractNumId w:val="14"/>
  </w:num>
  <w:num w:numId="12">
    <w:abstractNumId w:val="17"/>
  </w:num>
  <w:num w:numId="13">
    <w:abstractNumId w:val="10"/>
  </w:num>
  <w:num w:numId="14">
    <w:abstractNumId w:val="18"/>
  </w:num>
  <w:num w:numId="15">
    <w:abstractNumId w:val="15"/>
  </w:num>
  <w:num w:numId="16">
    <w:abstractNumId w:val="0"/>
  </w:num>
  <w:num w:numId="17">
    <w:abstractNumId w:val="8"/>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75"/>
    <w:rsid w:val="000C3813"/>
    <w:rsid w:val="0017249C"/>
    <w:rsid w:val="00301EB4"/>
    <w:rsid w:val="003725A0"/>
    <w:rsid w:val="003C6063"/>
    <w:rsid w:val="004376E4"/>
    <w:rsid w:val="00451375"/>
    <w:rsid w:val="00455288"/>
    <w:rsid w:val="00470924"/>
    <w:rsid w:val="00472625"/>
    <w:rsid w:val="00500FDF"/>
    <w:rsid w:val="0059065F"/>
    <w:rsid w:val="00620827"/>
    <w:rsid w:val="0066208B"/>
    <w:rsid w:val="007E49F7"/>
    <w:rsid w:val="008B2F33"/>
    <w:rsid w:val="00A131CD"/>
    <w:rsid w:val="00A65352"/>
    <w:rsid w:val="00A7542C"/>
    <w:rsid w:val="00BC639D"/>
    <w:rsid w:val="00C12B28"/>
    <w:rsid w:val="00C74C38"/>
    <w:rsid w:val="00CD735E"/>
    <w:rsid w:val="00D57CE8"/>
    <w:rsid w:val="00DA381A"/>
    <w:rsid w:val="00DE097A"/>
    <w:rsid w:val="00EC5A44"/>
    <w:rsid w:val="00EE59AA"/>
    <w:rsid w:val="00F451E9"/>
    <w:rsid w:val="00F976F5"/>
    <w:rsid w:val="00FF6319"/>
    <w:rsid w:val="00FF65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32C7E-4BBA-4E71-BB40-ABE8D384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6208B"/>
  </w:style>
  <w:style w:type="paragraph" w:styleId="a3">
    <w:name w:val="List Paragraph"/>
    <w:basedOn w:val="a"/>
    <w:uiPriority w:val="34"/>
    <w:qFormat/>
    <w:rsid w:val="0066208B"/>
    <w:pPr>
      <w:spacing w:after="200" w:line="276" w:lineRule="auto"/>
      <w:ind w:left="720"/>
      <w:contextualSpacing/>
    </w:pPr>
    <w:rPr>
      <w:lang w:val="ru-RU"/>
    </w:rPr>
  </w:style>
  <w:style w:type="paragraph" w:styleId="a4">
    <w:name w:val="header"/>
    <w:basedOn w:val="a"/>
    <w:link w:val="a5"/>
    <w:uiPriority w:val="99"/>
    <w:unhideWhenUsed/>
    <w:rsid w:val="0066208B"/>
    <w:pPr>
      <w:tabs>
        <w:tab w:val="center" w:pos="4677"/>
        <w:tab w:val="right" w:pos="9355"/>
      </w:tabs>
      <w:spacing w:after="0" w:line="240" w:lineRule="auto"/>
    </w:pPr>
    <w:rPr>
      <w:lang w:val="ru-RU"/>
    </w:rPr>
  </w:style>
  <w:style w:type="character" w:customStyle="1" w:styleId="a5">
    <w:name w:val="Верхний колонтитул Знак"/>
    <w:basedOn w:val="a0"/>
    <w:link w:val="a4"/>
    <w:uiPriority w:val="99"/>
    <w:rsid w:val="0066208B"/>
    <w:rPr>
      <w:lang w:val="ru-RU"/>
    </w:rPr>
  </w:style>
  <w:style w:type="paragraph" w:styleId="a6">
    <w:name w:val="footer"/>
    <w:basedOn w:val="a"/>
    <w:link w:val="a7"/>
    <w:uiPriority w:val="99"/>
    <w:unhideWhenUsed/>
    <w:rsid w:val="0066208B"/>
    <w:pPr>
      <w:tabs>
        <w:tab w:val="center" w:pos="4677"/>
        <w:tab w:val="right" w:pos="9355"/>
      </w:tabs>
      <w:spacing w:after="0" w:line="240" w:lineRule="auto"/>
    </w:pPr>
    <w:rPr>
      <w:lang w:val="ru-RU"/>
    </w:rPr>
  </w:style>
  <w:style w:type="character" w:customStyle="1" w:styleId="a7">
    <w:name w:val="Нижний колонтитул Знак"/>
    <w:basedOn w:val="a0"/>
    <w:link w:val="a6"/>
    <w:uiPriority w:val="99"/>
    <w:rsid w:val="0066208B"/>
    <w:rPr>
      <w:lang w:val="ru-RU"/>
    </w:rPr>
  </w:style>
  <w:style w:type="numbering" w:customStyle="1" w:styleId="11">
    <w:name w:val="Нет списка11"/>
    <w:next w:val="a2"/>
    <w:uiPriority w:val="99"/>
    <w:semiHidden/>
    <w:unhideWhenUsed/>
    <w:rsid w:val="0066208B"/>
  </w:style>
  <w:style w:type="paragraph" w:customStyle="1" w:styleId="TableParagraph">
    <w:name w:val="Table Paragraph"/>
    <w:basedOn w:val="a"/>
    <w:uiPriority w:val="1"/>
    <w:qFormat/>
    <w:rsid w:val="0066208B"/>
    <w:pPr>
      <w:widowControl w:val="0"/>
      <w:suppressAutoHyphens/>
      <w:spacing w:after="0" w:line="240" w:lineRule="auto"/>
      <w:ind w:left="112"/>
    </w:pPr>
    <w:rPr>
      <w:rFonts w:ascii="Times New Roman" w:eastAsia="Times New Roman" w:hAnsi="Times New Roman" w:cs="Times New Roman"/>
      <w:lang w:eastAsia="uk-UA" w:bidi="uk-UA"/>
    </w:rPr>
  </w:style>
  <w:style w:type="paragraph" w:customStyle="1" w:styleId="a8">
    <w:name w:val="Нормальний текст"/>
    <w:basedOn w:val="a"/>
    <w:rsid w:val="0066208B"/>
    <w:pPr>
      <w:spacing w:before="120" w:after="0" w:line="240" w:lineRule="auto"/>
      <w:ind w:firstLine="567"/>
    </w:pPr>
    <w:rPr>
      <w:rFonts w:ascii="Antiqua" w:eastAsia="Times New Roman" w:hAnsi="Antiqua" w:cs="Times New Roman"/>
      <w:sz w:val="26"/>
      <w:szCs w:val="20"/>
      <w:lang w:eastAsia="ru-RU"/>
    </w:rPr>
  </w:style>
  <w:style w:type="paragraph" w:customStyle="1" w:styleId="a9">
    <w:name w:val="Назва документа"/>
    <w:basedOn w:val="a"/>
    <w:next w:val="a8"/>
    <w:rsid w:val="0066208B"/>
    <w:pPr>
      <w:keepNext/>
      <w:keepLines/>
      <w:spacing w:before="240" w:after="240" w:line="240" w:lineRule="auto"/>
      <w:jc w:val="center"/>
    </w:pPr>
    <w:rPr>
      <w:rFonts w:ascii="Antiqua" w:eastAsia="Times New Roman" w:hAnsi="Antiqua" w:cs="Times New Roman"/>
      <w:b/>
      <w:sz w:val="26"/>
      <w:szCs w:val="20"/>
      <w:lang w:eastAsia="ru-RU"/>
    </w:rPr>
  </w:style>
  <w:style w:type="table" w:styleId="aa">
    <w:name w:val="Table Grid"/>
    <w:basedOn w:val="a1"/>
    <w:uiPriority w:val="39"/>
    <w:rsid w:val="0066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6208B"/>
    <w:pPr>
      <w:spacing w:after="0" w:line="240" w:lineRule="auto"/>
    </w:pPr>
    <w:rPr>
      <w:rFonts w:ascii="Antiqua" w:eastAsia="Times New Roman" w:hAnsi="Antiqua" w:cs="Times New Roman"/>
      <w:sz w:val="26"/>
      <w:szCs w:val="20"/>
      <w:lang w:eastAsia="ru-RU"/>
    </w:rPr>
  </w:style>
  <w:style w:type="paragraph" w:styleId="ac">
    <w:name w:val="Balloon Text"/>
    <w:basedOn w:val="a"/>
    <w:link w:val="ad"/>
    <w:uiPriority w:val="99"/>
    <w:semiHidden/>
    <w:unhideWhenUsed/>
    <w:rsid w:val="00C74C3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74C38"/>
    <w:rPr>
      <w:rFonts w:ascii="Segoe UI" w:hAnsi="Segoe UI" w:cs="Segoe UI"/>
      <w:sz w:val="18"/>
      <w:szCs w:val="18"/>
    </w:rPr>
  </w:style>
  <w:style w:type="paragraph" w:styleId="ae">
    <w:name w:val="Normal (Web)"/>
    <w:basedOn w:val="a"/>
    <w:uiPriority w:val="99"/>
    <w:unhideWhenUsed/>
    <w:rsid w:val="004376E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9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zakon.rada.gov.ua/laws/show/z0566-11" TargetMode="External"/><Relationship Id="rId18" Type="http://schemas.openxmlformats.org/officeDocument/2006/relationships/hyperlink" Target="https://zakon.rada.gov.ua/laws/show/585-2003-%D0%BF" TargetMode="External"/><Relationship Id="rId26" Type="http://schemas.openxmlformats.org/officeDocument/2006/relationships/hyperlink" Target="http://www.osvita-mvk.if.ua/content&amp;content_id=1223" TargetMode="External"/><Relationship Id="rId3" Type="http://schemas.openxmlformats.org/officeDocument/2006/relationships/settings" Target="settings.xml"/><Relationship Id="rId21" Type="http://schemas.openxmlformats.org/officeDocument/2006/relationships/hyperlink" Target="https://zakon.rada.gov.ua/laws/show/463-20"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1289-2020-%D0%BF" TargetMode="External"/><Relationship Id="rId25" Type="http://schemas.openxmlformats.org/officeDocument/2006/relationships/hyperlink" Target="https://zakon.rada.gov.ua/laws/show/z0073-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z0024-21" TargetMode="External"/><Relationship Id="rId20" Type="http://schemas.openxmlformats.org/officeDocument/2006/relationships/hyperlink" Target="https://zakon.rada.gov.ua/laws/show/2145-19" TargetMode="External"/><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f.zippo.net.ua/?p=204" TargetMode="External"/><Relationship Id="rId24" Type="http://schemas.openxmlformats.org/officeDocument/2006/relationships/hyperlink" Target="http://dspace.tnpu.edu.ua/bitstream/123456789/18730/1/47_Trut.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rive.google.com/file/d/1DuEdJ31mq4-gyMoszi89TOwfu8q_-PRM/view" TargetMode="External"/><Relationship Id="rId23" Type="http://schemas.openxmlformats.org/officeDocument/2006/relationships/hyperlink" Target="https://zakon.rada.gov.ua/laws/show/z0582-18" TargetMode="External"/><Relationship Id="rId28" Type="http://schemas.openxmlformats.org/officeDocument/2006/relationships/oleObject" Target="embeddings/oleObject1.bin"/><Relationship Id="rId10" Type="http://schemas.openxmlformats.org/officeDocument/2006/relationships/hyperlink" Target="http://dspace.tnpu.edu.ua/bitstream/123456789/27181/1/Gruc.pdf" TargetMode="External"/><Relationship Id="rId19" Type="http://schemas.openxmlformats.org/officeDocument/2006/relationships/hyperlink" Target="https://zakon.rada.gov.ua/laws/show/898-2020-%D0%BF" TargetMode="External"/><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grand.com/inforaciiny-portal/iak-stvoriti-inkliuzivne-seredovishche-u-zakladi-osviti" TargetMode="External"/><Relationship Id="rId14" Type="http://schemas.openxmlformats.org/officeDocument/2006/relationships/hyperlink" Target="https://medzhybizh.jimdofree.com" TargetMode="External"/><Relationship Id="rId22" Type="http://schemas.openxmlformats.org/officeDocument/2006/relationships/hyperlink" Target="https://zakon.rada.gov.ua/laws/show/995_001-94" TargetMode="External"/><Relationship Id="rId27" Type="http://schemas.openxmlformats.org/officeDocument/2006/relationships/image" Target="media/image2.png"/><Relationship Id="rId30" Type="http://schemas.openxmlformats.org/officeDocument/2006/relationships/hyperlink" Target="mailto:zoshmedj@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25458</Words>
  <Characters>145115</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2</cp:revision>
  <cp:lastPrinted>2024-12-25T20:32:00Z</cp:lastPrinted>
  <dcterms:created xsi:type="dcterms:W3CDTF">2025-02-03T08:14:00Z</dcterms:created>
  <dcterms:modified xsi:type="dcterms:W3CDTF">2025-02-03T08:14:00Z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daaa2d96bf91f870613b6ef61ecf37da904ee6af59f1042bfc4ff39fbc74e096</vt:lpwstr>
  </property>
</Properties>
</file>