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33B" w:rsidRPr="00E40ED8" w:rsidRDefault="00E13066" w:rsidP="00E40ED8">
      <w:pPr>
        <w:pStyle w:val="a3"/>
        <w:shd w:val="clear" w:color="auto" w:fill="FFFFFF"/>
        <w:spacing w:before="0" w:beforeAutospacing="0" w:after="0" w:afterAutospacing="0"/>
        <w:ind w:firstLine="426"/>
        <w:jc w:val="right"/>
        <w:rPr>
          <w:i/>
          <w:sz w:val="18"/>
          <w:szCs w:val="18"/>
          <w:lang w:val="uk-UA"/>
        </w:rPr>
      </w:pPr>
      <w:bookmarkStart w:id="0" w:name="_GoBack"/>
      <w:r w:rsidRPr="00E40ED8">
        <w:rPr>
          <w:rStyle w:val="a4"/>
          <w:i/>
          <w:sz w:val="18"/>
          <w:szCs w:val="18"/>
          <w:lang w:val="uk-UA"/>
        </w:rPr>
        <w:t>Домбровський Андрій Едуардович</w:t>
      </w:r>
      <w:r w:rsidR="00E2133B" w:rsidRPr="00E40ED8">
        <w:rPr>
          <w:rStyle w:val="a4"/>
          <w:i/>
          <w:sz w:val="18"/>
          <w:szCs w:val="18"/>
          <w:lang w:val="uk-UA"/>
        </w:rPr>
        <w:t>,</w:t>
      </w:r>
    </w:p>
    <w:p w:rsidR="00E2133B" w:rsidRPr="00E40ED8" w:rsidRDefault="00E2133B" w:rsidP="00E40ED8">
      <w:pPr>
        <w:spacing w:after="0" w:line="240" w:lineRule="auto"/>
        <w:ind w:firstLine="426"/>
        <w:jc w:val="right"/>
        <w:rPr>
          <w:rFonts w:ascii="Times New Roman" w:hAnsi="Times New Roman" w:cs="Times New Roman"/>
          <w:i/>
          <w:sz w:val="18"/>
          <w:szCs w:val="18"/>
          <w:lang w:val="uk-UA"/>
        </w:rPr>
      </w:pPr>
      <w:r w:rsidRPr="00E40ED8">
        <w:rPr>
          <w:rFonts w:ascii="Times New Roman" w:hAnsi="Times New Roman" w:cs="Times New Roman"/>
          <w:i/>
          <w:sz w:val="18"/>
          <w:szCs w:val="18"/>
          <w:lang w:val="uk-UA"/>
        </w:rPr>
        <w:t xml:space="preserve">аспірант кафедри теорії і методики фізичного виховання </w:t>
      </w:r>
    </w:p>
    <w:p w:rsidR="00E2133B" w:rsidRPr="00E40ED8" w:rsidRDefault="00E2133B" w:rsidP="00E40ED8">
      <w:pPr>
        <w:spacing w:after="0" w:line="240" w:lineRule="auto"/>
        <w:ind w:firstLine="426"/>
        <w:jc w:val="right"/>
        <w:rPr>
          <w:rFonts w:ascii="Times New Roman" w:hAnsi="Times New Roman" w:cs="Times New Roman"/>
          <w:i/>
          <w:sz w:val="18"/>
          <w:szCs w:val="18"/>
          <w:lang w:val="uk-UA"/>
        </w:rPr>
      </w:pPr>
      <w:r w:rsidRPr="00E40ED8">
        <w:rPr>
          <w:rFonts w:ascii="Times New Roman" w:hAnsi="Times New Roman" w:cs="Times New Roman"/>
          <w:i/>
          <w:sz w:val="18"/>
          <w:szCs w:val="18"/>
          <w:lang w:val="uk-UA"/>
        </w:rPr>
        <w:t xml:space="preserve">Кам’янець-Подільського національного університету </w:t>
      </w:r>
    </w:p>
    <w:p w:rsidR="00E2133B" w:rsidRPr="00E40ED8" w:rsidRDefault="00E2133B" w:rsidP="00E40ED8">
      <w:pPr>
        <w:spacing w:after="0" w:line="240" w:lineRule="auto"/>
        <w:ind w:firstLine="426"/>
        <w:jc w:val="right"/>
        <w:rPr>
          <w:rFonts w:ascii="Times New Roman" w:hAnsi="Times New Roman" w:cs="Times New Roman"/>
          <w:i/>
          <w:sz w:val="18"/>
          <w:szCs w:val="18"/>
          <w:lang w:val="uk-UA"/>
        </w:rPr>
      </w:pPr>
      <w:r w:rsidRPr="00E40ED8">
        <w:rPr>
          <w:rFonts w:ascii="Times New Roman" w:hAnsi="Times New Roman" w:cs="Times New Roman"/>
          <w:i/>
          <w:sz w:val="18"/>
          <w:szCs w:val="18"/>
          <w:lang w:val="uk-UA"/>
        </w:rPr>
        <w:t>імені Івана Огієнка</w:t>
      </w:r>
    </w:p>
    <w:p w:rsidR="00E2133B" w:rsidRPr="00E40ED8" w:rsidRDefault="00E2133B" w:rsidP="00E40ED8">
      <w:pPr>
        <w:spacing w:after="0" w:line="240" w:lineRule="auto"/>
        <w:ind w:firstLine="426"/>
        <w:jc w:val="both"/>
        <w:rPr>
          <w:rFonts w:ascii="Times New Roman" w:hAnsi="Times New Roman" w:cs="Times New Roman"/>
          <w:color w:val="222222"/>
          <w:sz w:val="18"/>
          <w:szCs w:val="18"/>
          <w:shd w:val="clear" w:color="auto" w:fill="FFFFFF"/>
          <w:lang w:val="uk-UA"/>
        </w:rPr>
      </w:pPr>
    </w:p>
    <w:p w:rsidR="000C4B26" w:rsidRPr="00E40ED8" w:rsidRDefault="000C4B26" w:rsidP="00E40ED8">
      <w:pPr>
        <w:autoSpaceDE w:val="0"/>
        <w:autoSpaceDN w:val="0"/>
        <w:adjustRightInd w:val="0"/>
        <w:spacing w:after="0" w:line="240" w:lineRule="auto"/>
        <w:ind w:firstLine="426"/>
        <w:jc w:val="center"/>
        <w:rPr>
          <w:rFonts w:ascii="Times New Roman" w:hAnsi="Times New Roman" w:cs="Times New Roman"/>
          <w:b/>
          <w:sz w:val="18"/>
          <w:szCs w:val="18"/>
          <w:lang w:val="uk-UA"/>
        </w:rPr>
      </w:pPr>
      <w:r w:rsidRPr="00E40ED8">
        <w:rPr>
          <w:rFonts w:ascii="Times New Roman" w:hAnsi="Times New Roman" w:cs="Times New Roman"/>
          <w:b/>
          <w:sz w:val="18"/>
          <w:szCs w:val="18"/>
          <w:lang w:val="uk-UA"/>
        </w:rPr>
        <w:t>ПЕДАГОГІЧНІ ЗАСАДИ МІЖПРЕДМЕТНОЇ ІНТЕГРАЦІЇ У ФІЗИЧНОМУ ВИХОВАННІ ШКОЛЯРІВ</w:t>
      </w:r>
    </w:p>
    <w:p w:rsidR="001608E4" w:rsidRPr="00E40ED8" w:rsidRDefault="001608E4" w:rsidP="00E40ED8">
      <w:pPr>
        <w:spacing w:after="0" w:line="240" w:lineRule="auto"/>
        <w:ind w:firstLine="426"/>
        <w:jc w:val="both"/>
        <w:rPr>
          <w:rFonts w:ascii="Times New Roman" w:hAnsi="Times New Roman" w:cs="Times New Roman"/>
          <w:color w:val="222222"/>
          <w:sz w:val="18"/>
          <w:szCs w:val="18"/>
          <w:shd w:val="clear" w:color="auto" w:fill="FFFFFF"/>
          <w:lang w:val="uk-UA"/>
        </w:rPr>
      </w:pPr>
    </w:p>
    <w:p w:rsidR="001D2063" w:rsidRPr="00E40ED8" w:rsidRDefault="001608E4" w:rsidP="00E40ED8">
      <w:pPr>
        <w:spacing w:after="0" w:line="240" w:lineRule="auto"/>
        <w:ind w:firstLine="426"/>
        <w:jc w:val="both"/>
        <w:rPr>
          <w:rFonts w:ascii="Times New Roman" w:hAnsi="Times New Roman" w:cs="Times New Roman"/>
          <w:sz w:val="18"/>
          <w:szCs w:val="18"/>
          <w:lang w:val="uk-UA"/>
        </w:rPr>
      </w:pPr>
      <w:r w:rsidRPr="00E40ED8">
        <w:rPr>
          <w:rFonts w:ascii="Times New Roman" w:hAnsi="Times New Roman" w:cs="Times New Roman"/>
          <w:b/>
          <w:sz w:val="18"/>
          <w:szCs w:val="18"/>
          <w:lang w:val="uk-UA"/>
        </w:rPr>
        <w:t>Вступ.</w:t>
      </w:r>
      <w:r w:rsidRPr="00E40ED8">
        <w:rPr>
          <w:rFonts w:ascii="Times New Roman" w:hAnsi="Times New Roman" w:cs="Times New Roman"/>
          <w:sz w:val="18"/>
          <w:szCs w:val="18"/>
          <w:lang w:val="uk-UA"/>
        </w:rPr>
        <w:t xml:space="preserve"> </w:t>
      </w:r>
      <w:r w:rsidR="001D2063" w:rsidRPr="00E40ED8">
        <w:rPr>
          <w:rFonts w:ascii="Times New Roman" w:hAnsi="Times New Roman" w:cs="Times New Roman"/>
          <w:sz w:val="18"/>
          <w:szCs w:val="18"/>
          <w:lang w:val="uk-UA"/>
        </w:rPr>
        <w:t xml:space="preserve">У контексті модернізації освітнього процесу важливим завданням сучасної школи є створення умов для цілісного розвитку особистості учня, формування його </w:t>
      </w:r>
      <w:proofErr w:type="spellStart"/>
      <w:r w:rsidR="001D2063" w:rsidRPr="00E40ED8">
        <w:rPr>
          <w:rFonts w:ascii="Times New Roman" w:hAnsi="Times New Roman" w:cs="Times New Roman"/>
          <w:sz w:val="18"/>
          <w:szCs w:val="18"/>
          <w:lang w:val="uk-UA"/>
        </w:rPr>
        <w:t>компетентностей</w:t>
      </w:r>
      <w:proofErr w:type="spellEnd"/>
      <w:r w:rsidR="001D2063" w:rsidRPr="00E40ED8">
        <w:rPr>
          <w:rFonts w:ascii="Times New Roman" w:hAnsi="Times New Roman" w:cs="Times New Roman"/>
          <w:sz w:val="18"/>
          <w:szCs w:val="18"/>
          <w:lang w:val="uk-UA"/>
        </w:rPr>
        <w:t xml:space="preserve"> у різних сферах життєдіяльності. Одним із ефективних шляхів реалізації цього завдання є впровадження міжпредметної інтеграції, яка забезпечує взаємозв’язок знань із різних галузей і сприяє глибшому усвідомленню учнями навчального матеріалу. Особливого значення міжпредметна інтеграція набуває у сфері фізичного виховання, де поєднання знань із біології, хімії, психології, валеології, медицини та інших предметів дозволяє підвищити ефективність формування </w:t>
      </w:r>
      <w:proofErr w:type="spellStart"/>
      <w:r w:rsidR="001D2063" w:rsidRPr="00E40ED8">
        <w:rPr>
          <w:rFonts w:ascii="Times New Roman" w:hAnsi="Times New Roman" w:cs="Times New Roman"/>
          <w:sz w:val="18"/>
          <w:szCs w:val="18"/>
          <w:lang w:val="uk-UA"/>
        </w:rPr>
        <w:t>здоров’язбережувальної</w:t>
      </w:r>
      <w:proofErr w:type="spellEnd"/>
      <w:r w:rsidR="001D2063" w:rsidRPr="00E40ED8">
        <w:rPr>
          <w:rFonts w:ascii="Times New Roman" w:hAnsi="Times New Roman" w:cs="Times New Roman"/>
          <w:sz w:val="18"/>
          <w:szCs w:val="18"/>
          <w:lang w:val="uk-UA"/>
        </w:rPr>
        <w:t xml:space="preserve"> компетентності.</w:t>
      </w:r>
    </w:p>
    <w:p w:rsidR="001D2063" w:rsidRPr="00E40ED8" w:rsidRDefault="001D2063" w:rsidP="00E40ED8">
      <w:pPr>
        <w:spacing w:after="0" w:line="240" w:lineRule="auto"/>
        <w:ind w:firstLine="426"/>
        <w:jc w:val="both"/>
        <w:rPr>
          <w:rFonts w:ascii="Times New Roman" w:hAnsi="Times New Roman" w:cs="Times New Roman"/>
          <w:sz w:val="18"/>
          <w:szCs w:val="18"/>
          <w:lang w:val="uk-UA"/>
        </w:rPr>
      </w:pPr>
      <w:r w:rsidRPr="00E40ED8">
        <w:rPr>
          <w:rFonts w:ascii="Times New Roman" w:hAnsi="Times New Roman" w:cs="Times New Roman"/>
          <w:sz w:val="18"/>
          <w:szCs w:val="18"/>
          <w:lang w:val="uk-UA"/>
        </w:rPr>
        <w:t>Фізичне виховання є не лише засобом розвитку фізичних якостей, а й потужним педагогічним інструментом впливу на світогляд учнів, їхню культуру здоров’я та спосіб життя. У цьому контексті інтеграція фізичного виховання з іншими предметами сприяє не лише збагаченню змісту уроків, але й формуванню цілісного уявлення про власне тіло, здоров’я, закономірності його функціонування, а також усвідомленню важливості фізичної активності для гармонійного розвитку</w:t>
      </w:r>
      <w:r w:rsidR="009A0013" w:rsidRPr="00E40ED8">
        <w:rPr>
          <w:rFonts w:ascii="Times New Roman" w:hAnsi="Times New Roman" w:cs="Times New Roman"/>
          <w:sz w:val="18"/>
          <w:szCs w:val="18"/>
          <w:lang w:val="uk-UA"/>
        </w:rPr>
        <w:t xml:space="preserve"> [1]</w:t>
      </w:r>
      <w:r w:rsidRPr="00E40ED8">
        <w:rPr>
          <w:rFonts w:ascii="Times New Roman" w:hAnsi="Times New Roman" w:cs="Times New Roman"/>
          <w:sz w:val="18"/>
          <w:szCs w:val="18"/>
          <w:lang w:val="uk-UA"/>
        </w:rPr>
        <w:t>.</w:t>
      </w:r>
    </w:p>
    <w:p w:rsidR="001D2063" w:rsidRPr="00E40ED8" w:rsidRDefault="001D2063" w:rsidP="00E40ED8">
      <w:pPr>
        <w:spacing w:after="0" w:line="240" w:lineRule="auto"/>
        <w:ind w:firstLine="426"/>
        <w:jc w:val="both"/>
        <w:rPr>
          <w:rFonts w:ascii="Times New Roman" w:hAnsi="Times New Roman" w:cs="Times New Roman"/>
          <w:sz w:val="18"/>
          <w:szCs w:val="18"/>
          <w:lang w:val="uk-UA"/>
        </w:rPr>
      </w:pPr>
      <w:r w:rsidRPr="00E40ED8">
        <w:rPr>
          <w:rFonts w:ascii="Times New Roman" w:hAnsi="Times New Roman" w:cs="Times New Roman"/>
          <w:sz w:val="18"/>
          <w:szCs w:val="18"/>
          <w:lang w:val="uk-UA"/>
        </w:rPr>
        <w:t xml:space="preserve">Актуальність дослідження зумовлена потребою в оновленні змісту та форм організації фізичного виховання, підвищенні мотивації учнів до занять фізичною культурою через залучення їх до міждисциплінарної взаємодії, що відповідає вимогам Нової української школи та концепції </w:t>
      </w:r>
      <w:proofErr w:type="spellStart"/>
      <w:r w:rsidRPr="00E40ED8">
        <w:rPr>
          <w:rFonts w:ascii="Times New Roman" w:hAnsi="Times New Roman" w:cs="Times New Roman"/>
          <w:sz w:val="18"/>
          <w:szCs w:val="18"/>
          <w:lang w:val="uk-UA"/>
        </w:rPr>
        <w:t>компетентнісного</w:t>
      </w:r>
      <w:proofErr w:type="spellEnd"/>
      <w:r w:rsidRPr="00E40ED8">
        <w:rPr>
          <w:rFonts w:ascii="Times New Roman" w:hAnsi="Times New Roman" w:cs="Times New Roman"/>
          <w:sz w:val="18"/>
          <w:szCs w:val="18"/>
          <w:lang w:val="uk-UA"/>
        </w:rPr>
        <w:t xml:space="preserve"> підходу в освіті.</w:t>
      </w:r>
    </w:p>
    <w:p w:rsidR="00650BD1" w:rsidRPr="00E40ED8" w:rsidRDefault="001D2063" w:rsidP="00E40ED8">
      <w:pPr>
        <w:spacing w:after="0" w:line="240" w:lineRule="auto"/>
        <w:ind w:firstLine="426"/>
        <w:jc w:val="both"/>
        <w:rPr>
          <w:rFonts w:ascii="Times New Roman" w:hAnsi="Times New Roman" w:cs="Times New Roman"/>
          <w:sz w:val="18"/>
          <w:szCs w:val="18"/>
          <w:lang w:val="uk-UA"/>
        </w:rPr>
      </w:pPr>
      <w:r w:rsidRPr="00E40ED8">
        <w:rPr>
          <w:rFonts w:ascii="Times New Roman" w:hAnsi="Times New Roman" w:cs="Times New Roman"/>
          <w:sz w:val="18"/>
          <w:szCs w:val="18"/>
          <w:lang w:val="uk-UA"/>
        </w:rPr>
        <w:t>Метою статті є визначення педагогічних засад ефективної міжпредметної інтеграції у фізичному вихованні школярів, а також окреслення шляхів підвищення якості освітнього процесу шляхом поєднання знань з різних галузей у межах фізичного виховання.</w:t>
      </w:r>
    </w:p>
    <w:p w:rsidR="001D2063" w:rsidRPr="00E40ED8" w:rsidRDefault="00650BD1" w:rsidP="00E40ED8">
      <w:pPr>
        <w:spacing w:after="0" w:line="240" w:lineRule="auto"/>
        <w:ind w:firstLine="426"/>
        <w:jc w:val="both"/>
        <w:rPr>
          <w:rFonts w:ascii="Times New Roman" w:eastAsia="Times New Roman" w:hAnsi="Times New Roman" w:cs="Times New Roman"/>
          <w:sz w:val="18"/>
          <w:szCs w:val="18"/>
          <w:lang w:val="uk-UA"/>
        </w:rPr>
      </w:pPr>
      <w:r w:rsidRPr="00E40ED8">
        <w:rPr>
          <w:rFonts w:ascii="Times New Roman" w:hAnsi="Times New Roman" w:cs="Times New Roman"/>
          <w:b/>
          <w:bCs/>
          <w:sz w:val="18"/>
          <w:szCs w:val="18"/>
          <w:lang w:val="uk-UA"/>
        </w:rPr>
        <w:t xml:space="preserve">Результати дослідження. </w:t>
      </w:r>
      <w:r w:rsidR="001D2063" w:rsidRPr="00E40ED8">
        <w:rPr>
          <w:rFonts w:ascii="Times New Roman" w:eastAsia="Times New Roman" w:hAnsi="Times New Roman" w:cs="Times New Roman"/>
          <w:sz w:val="18"/>
          <w:szCs w:val="18"/>
          <w:lang w:val="uk-UA"/>
        </w:rPr>
        <w:t xml:space="preserve">Міжпредметна інтеграція у фізичному вихованні школярів ґрунтується на ідеї взаємозв’язку знань з різних навчальних дисциплін з метою формування цілісного світогляду учня, розвитку його критичного мислення, самосвідомості та </w:t>
      </w:r>
      <w:proofErr w:type="spellStart"/>
      <w:r w:rsidR="001D2063" w:rsidRPr="00E40ED8">
        <w:rPr>
          <w:rFonts w:ascii="Times New Roman" w:eastAsia="Times New Roman" w:hAnsi="Times New Roman" w:cs="Times New Roman"/>
          <w:sz w:val="18"/>
          <w:szCs w:val="18"/>
          <w:lang w:val="uk-UA"/>
        </w:rPr>
        <w:t>здоров’язбережувальної</w:t>
      </w:r>
      <w:proofErr w:type="spellEnd"/>
      <w:r w:rsidR="001D2063" w:rsidRPr="00E40ED8">
        <w:rPr>
          <w:rFonts w:ascii="Times New Roman" w:eastAsia="Times New Roman" w:hAnsi="Times New Roman" w:cs="Times New Roman"/>
          <w:sz w:val="18"/>
          <w:szCs w:val="18"/>
          <w:lang w:val="uk-UA"/>
        </w:rPr>
        <w:t xml:space="preserve"> компетентності. В умовах Нової української школи, яка орієнтується на </w:t>
      </w:r>
      <w:proofErr w:type="spellStart"/>
      <w:r w:rsidR="001D2063" w:rsidRPr="00E40ED8">
        <w:rPr>
          <w:rFonts w:ascii="Times New Roman" w:eastAsia="Times New Roman" w:hAnsi="Times New Roman" w:cs="Times New Roman"/>
          <w:sz w:val="18"/>
          <w:szCs w:val="18"/>
          <w:lang w:val="uk-UA"/>
        </w:rPr>
        <w:t>компетентнісний</w:t>
      </w:r>
      <w:proofErr w:type="spellEnd"/>
      <w:r w:rsidR="001D2063" w:rsidRPr="00E40ED8">
        <w:rPr>
          <w:rFonts w:ascii="Times New Roman" w:eastAsia="Times New Roman" w:hAnsi="Times New Roman" w:cs="Times New Roman"/>
          <w:sz w:val="18"/>
          <w:szCs w:val="18"/>
          <w:lang w:val="uk-UA"/>
        </w:rPr>
        <w:t xml:space="preserve"> підхід, інтеграція змісту фізичного виховання з іншими освітніми галузями сприяє створенню більш насиченого й мотивуючого навчального середовища.</w:t>
      </w:r>
    </w:p>
    <w:p w:rsidR="001D2063" w:rsidRPr="00E40ED8" w:rsidRDefault="001D2063" w:rsidP="00E40ED8">
      <w:pPr>
        <w:spacing w:after="0" w:line="240" w:lineRule="auto"/>
        <w:ind w:firstLine="426"/>
        <w:jc w:val="both"/>
        <w:rPr>
          <w:rFonts w:ascii="Times New Roman" w:eastAsia="Times New Roman" w:hAnsi="Times New Roman" w:cs="Times New Roman"/>
          <w:sz w:val="18"/>
          <w:szCs w:val="18"/>
          <w:lang w:val="uk-UA"/>
        </w:rPr>
      </w:pPr>
      <w:r w:rsidRPr="00E40ED8">
        <w:rPr>
          <w:rFonts w:ascii="Times New Roman" w:eastAsia="Times New Roman" w:hAnsi="Times New Roman" w:cs="Times New Roman"/>
          <w:sz w:val="18"/>
          <w:szCs w:val="18"/>
          <w:lang w:val="uk-UA"/>
        </w:rPr>
        <w:t>До основних педагогічних засад міжпредметної інтеграції у фізичному вихованні належать</w:t>
      </w:r>
      <w:r w:rsidR="00D96AAD" w:rsidRPr="00E40ED8">
        <w:rPr>
          <w:rFonts w:ascii="Times New Roman" w:eastAsia="Times New Roman" w:hAnsi="Times New Roman" w:cs="Times New Roman"/>
          <w:sz w:val="18"/>
          <w:szCs w:val="18"/>
          <w:lang w:val="uk-UA"/>
        </w:rPr>
        <w:t> </w:t>
      </w:r>
      <w:r w:rsidR="00CE5157" w:rsidRPr="00E40ED8">
        <w:rPr>
          <w:rFonts w:ascii="Times New Roman" w:eastAsia="Times New Roman" w:hAnsi="Times New Roman" w:cs="Times New Roman"/>
          <w:sz w:val="18"/>
          <w:szCs w:val="18"/>
          <w:lang w:val="uk-UA"/>
        </w:rPr>
        <w:t>[2]</w:t>
      </w:r>
      <w:r w:rsidRPr="00E40ED8">
        <w:rPr>
          <w:rFonts w:ascii="Times New Roman" w:eastAsia="Times New Roman" w:hAnsi="Times New Roman" w:cs="Times New Roman"/>
          <w:sz w:val="18"/>
          <w:szCs w:val="18"/>
          <w:lang w:val="uk-UA"/>
        </w:rPr>
        <w:t>:</w:t>
      </w:r>
    </w:p>
    <w:p w:rsidR="001D2063" w:rsidRPr="00E40ED8" w:rsidRDefault="001D2063" w:rsidP="00E40ED8">
      <w:pPr>
        <w:spacing w:after="0" w:line="240" w:lineRule="auto"/>
        <w:ind w:firstLine="426"/>
        <w:jc w:val="both"/>
        <w:rPr>
          <w:rFonts w:ascii="Times New Roman" w:eastAsia="Times New Roman" w:hAnsi="Times New Roman" w:cs="Times New Roman"/>
          <w:sz w:val="18"/>
          <w:szCs w:val="18"/>
          <w:lang w:val="uk-UA"/>
        </w:rPr>
      </w:pPr>
      <w:r w:rsidRPr="00E40ED8">
        <w:rPr>
          <w:rFonts w:ascii="Times New Roman" w:eastAsia="Times New Roman" w:hAnsi="Times New Roman" w:cs="Times New Roman"/>
          <w:sz w:val="18"/>
          <w:szCs w:val="18"/>
          <w:lang w:val="uk-UA"/>
        </w:rPr>
        <w:t>- </w:t>
      </w:r>
      <w:r w:rsidRPr="00E40ED8">
        <w:rPr>
          <w:rFonts w:ascii="Times New Roman" w:eastAsia="Times New Roman" w:hAnsi="Times New Roman" w:cs="Times New Roman"/>
          <w:bCs/>
          <w:sz w:val="18"/>
          <w:szCs w:val="18"/>
          <w:lang w:val="uk-UA"/>
        </w:rPr>
        <w:t>системність</w:t>
      </w:r>
      <w:r w:rsidRPr="00E40ED8">
        <w:rPr>
          <w:rFonts w:ascii="Times New Roman" w:eastAsia="Times New Roman" w:hAnsi="Times New Roman" w:cs="Times New Roman"/>
          <w:sz w:val="18"/>
          <w:szCs w:val="18"/>
          <w:lang w:val="uk-UA"/>
        </w:rPr>
        <w:t>, що передбачає цілеспрямовану інтеграцію знань з різних предметів у межах фізичного; виховання;</w:t>
      </w:r>
    </w:p>
    <w:p w:rsidR="001D2063" w:rsidRPr="00E40ED8" w:rsidRDefault="001D2063" w:rsidP="00E40ED8">
      <w:pPr>
        <w:spacing w:after="0" w:line="240" w:lineRule="auto"/>
        <w:ind w:firstLine="426"/>
        <w:jc w:val="both"/>
        <w:rPr>
          <w:rFonts w:ascii="Times New Roman" w:eastAsia="Times New Roman" w:hAnsi="Times New Roman" w:cs="Times New Roman"/>
          <w:sz w:val="18"/>
          <w:szCs w:val="18"/>
          <w:lang w:val="uk-UA"/>
        </w:rPr>
      </w:pPr>
      <w:r w:rsidRPr="00E40ED8">
        <w:rPr>
          <w:rFonts w:ascii="Times New Roman" w:eastAsia="Times New Roman" w:hAnsi="Times New Roman" w:cs="Times New Roman"/>
          <w:sz w:val="18"/>
          <w:szCs w:val="18"/>
          <w:lang w:val="uk-UA"/>
        </w:rPr>
        <w:lastRenderedPageBreak/>
        <w:t>- </w:t>
      </w:r>
      <w:proofErr w:type="spellStart"/>
      <w:r w:rsidRPr="00E40ED8">
        <w:rPr>
          <w:rFonts w:ascii="Times New Roman" w:eastAsia="Times New Roman" w:hAnsi="Times New Roman" w:cs="Times New Roman"/>
          <w:bCs/>
          <w:sz w:val="18"/>
          <w:szCs w:val="18"/>
          <w:lang w:val="uk-UA"/>
        </w:rPr>
        <w:t>компетентнісна</w:t>
      </w:r>
      <w:proofErr w:type="spellEnd"/>
      <w:r w:rsidRPr="00E40ED8">
        <w:rPr>
          <w:rFonts w:ascii="Times New Roman" w:eastAsia="Times New Roman" w:hAnsi="Times New Roman" w:cs="Times New Roman"/>
          <w:bCs/>
          <w:sz w:val="18"/>
          <w:szCs w:val="18"/>
          <w:lang w:val="uk-UA"/>
        </w:rPr>
        <w:t xml:space="preserve"> орієнтація</w:t>
      </w:r>
      <w:r w:rsidRPr="00E40ED8">
        <w:rPr>
          <w:rFonts w:ascii="Times New Roman" w:eastAsia="Times New Roman" w:hAnsi="Times New Roman" w:cs="Times New Roman"/>
          <w:sz w:val="18"/>
          <w:szCs w:val="18"/>
          <w:lang w:val="uk-UA"/>
        </w:rPr>
        <w:t>, яка забезпечує формування практично значущих знань і навичок, необхідних для збереження й зміцнення здоров’я;</w:t>
      </w:r>
    </w:p>
    <w:p w:rsidR="001D2063" w:rsidRPr="00E40ED8" w:rsidRDefault="001D2063" w:rsidP="00E40ED8">
      <w:pPr>
        <w:spacing w:after="0" w:line="240" w:lineRule="auto"/>
        <w:ind w:firstLine="426"/>
        <w:jc w:val="both"/>
        <w:rPr>
          <w:rFonts w:ascii="Times New Roman" w:eastAsia="Times New Roman" w:hAnsi="Times New Roman" w:cs="Times New Roman"/>
          <w:sz w:val="18"/>
          <w:szCs w:val="18"/>
          <w:lang w:val="uk-UA"/>
        </w:rPr>
      </w:pPr>
      <w:r w:rsidRPr="00E40ED8">
        <w:rPr>
          <w:rFonts w:ascii="Times New Roman" w:eastAsia="Times New Roman" w:hAnsi="Times New Roman" w:cs="Times New Roman"/>
          <w:sz w:val="18"/>
          <w:szCs w:val="18"/>
          <w:lang w:val="uk-UA"/>
        </w:rPr>
        <w:t>- </w:t>
      </w:r>
      <w:r w:rsidRPr="00E40ED8">
        <w:rPr>
          <w:rFonts w:ascii="Times New Roman" w:eastAsia="Times New Roman" w:hAnsi="Times New Roman" w:cs="Times New Roman"/>
          <w:bCs/>
          <w:sz w:val="18"/>
          <w:szCs w:val="18"/>
          <w:lang w:val="uk-UA"/>
        </w:rPr>
        <w:t>інтерактивність</w:t>
      </w:r>
      <w:r w:rsidRPr="00E40ED8">
        <w:rPr>
          <w:rFonts w:ascii="Times New Roman" w:eastAsia="Times New Roman" w:hAnsi="Times New Roman" w:cs="Times New Roman"/>
          <w:sz w:val="18"/>
          <w:szCs w:val="18"/>
          <w:lang w:val="uk-UA"/>
        </w:rPr>
        <w:t>, що виявляється в залученні учнів до активної пізнавальної та фізичної діяльності;</w:t>
      </w:r>
    </w:p>
    <w:p w:rsidR="001D2063" w:rsidRPr="00E40ED8" w:rsidRDefault="001D2063" w:rsidP="00E40ED8">
      <w:pPr>
        <w:spacing w:after="0" w:line="240" w:lineRule="auto"/>
        <w:ind w:firstLine="426"/>
        <w:jc w:val="both"/>
        <w:rPr>
          <w:rFonts w:ascii="Times New Roman" w:eastAsia="Times New Roman" w:hAnsi="Times New Roman" w:cs="Times New Roman"/>
          <w:sz w:val="18"/>
          <w:szCs w:val="18"/>
          <w:lang w:val="uk-UA"/>
        </w:rPr>
      </w:pPr>
      <w:r w:rsidRPr="00E40ED8">
        <w:rPr>
          <w:rFonts w:ascii="Times New Roman" w:eastAsia="Times New Roman" w:hAnsi="Times New Roman" w:cs="Times New Roman"/>
          <w:sz w:val="18"/>
          <w:szCs w:val="18"/>
          <w:lang w:val="uk-UA"/>
        </w:rPr>
        <w:t>- </w:t>
      </w:r>
      <w:r w:rsidRPr="00E40ED8">
        <w:rPr>
          <w:rFonts w:ascii="Times New Roman" w:eastAsia="Times New Roman" w:hAnsi="Times New Roman" w:cs="Times New Roman"/>
          <w:bCs/>
          <w:sz w:val="18"/>
          <w:szCs w:val="18"/>
          <w:lang w:val="uk-UA"/>
        </w:rPr>
        <w:t>індивідуалізація</w:t>
      </w:r>
      <w:r w:rsidRPr="00E40ED8">
        <w:rPr>
          <w:rFonts w:ascii="Times New Roman" w:eastAsia="Times New Roman" w:hAnsi="Times New Roman" w:cs="Times New Roman"/>
          <w:sz w:val="18"/>
          <w:szCs w:val="18"/>
          <w:lang w:val="uk-UA"/>
        </w:rPr>
        <w:t>, яка дозволяє враховувати рівень фізичної підготовки, інтереси та здібності кожного учня;</w:t>
      </w:r>
    </w:p>
    <w:p w:rsidR="001D2063" w:rsidRPr="00E40ED8" w:rsidRDefault="001D2063" w:rsidP="00E40ED8">
      <w:pPr>
        <w:spacing w:after="0" w:line="240" w:lineRule="auto"/>
        <w:ind w:firstLine="426"/>
        <w:jc w:val="both"/>
        <w:rPr>
          <w:rFonts w:ascii="Times New Roman" w:eastAsia="Times New Roman" w:hAnsi="Times New Roman" w:cs="Times New Roman"/>
          <w:sz w:val="18"/>
          <w:szCs w:val="18"/>
          <w:lang w:val="uk-UA"/>
        </w:rPr>
      </w:pPr>
      <w:r w:rsidRPr="00E40ED8">
        <w:rPr>
          <w:rFonts w:ascii="Times New Roman" w:eastAsia="Times New Roman" w:hAnsi="Times New Roman" w:cs="Times New Roman"/>
          <w:sz w:val="18"/>
          <w:szCs w:val="18"/>
          <w:lang w:val="uk-UA"/>
        </w:rPr>
        <w:t>- </w:t>
      </w:r>
      <w:proofErr w:type="spellStart"/>
      <w:r w:rsidRPr="00E40ED8">
        <w:rPr>
          <w:rFonts w:ascii="Times New Roman" w:eastAsia="Times New Roman" w:hAnsi="Times New Roman" w:cs="Times New Roman"/>
          <w:bCs/>
          <w:sz w:val="18"/>
          <w:szCs w:val="18"/>
          <w:lang w:val="uk-UA"/>
        </w:rPr>
        <w:t>інноваційність</w:t>
      </w:r>
      <w:proofErr w:type="spellEnd"/>
      <w:r w:rsidRPr="00E40ED8">
        <w:rPr>
          <w:rFonts w:ascii="Times New Roman" w:eastAsia="Times New Roman" w:hAnsi="Times New Roman" w:cs="Times New Roman"/>
          <w:sz w:val="18"/>
          <w:szCs w:val="18"/>
          <w:lang w:val="uk-UA"/>
        </w:rPr>
        <w:t xml:space="preserve">, яка полягає у впровадженні новітніх </w:t>
      </w:r>
      <w:proofErr w:type="spellStart"/>
      <w:r w:rsidRPr="00E40ED8">
        <w:rPr>
          <w:rFonts w:ascii="Times New Roman" w:eastAsia="Times New Roman" w:hAnsi="Times New Roman" w:cs="Times New Roman"/>
          <w:sz w:val="18"/>
          <w:szCs w:val="18"/>
          <w:lang w:val="uk-UA"/>
        </w:rPr>
        <w:t>методик</w:t>
      </w:r>
      <w:proofErr w:type="spellEnd"/>
      <w:r w:rsidRPr="00E40ED8">
        <w:rPr>
          <w:rFonts w:ascii="Times New Roman" w:eastAsia="Times New Roman" w:hAnsi="Times New Roman" w:cs="Times New Roman"/>
          <w:sz w:val="18"/>
          <w:szCs w:val="18"/>
          <w:lang w:val="uk-UA"/>
        </w:rPr>
        <w:t>, технологій та форм навчання.</w:t>
      </w:r>
    </w:p>
    <w:p w:rsidR="001D2063" w:rsidRPr="00E40ED8" w:rsidRDefault="001D2063" w:rsidP="00E40ED8">
      <w:pPr>
        <w:spacing w:after="0" w:line="240" w:lineRule="auto"/>
        <w:ind w:firstLine="426"/>
        <w:jc w:val="both"/>
        <w:rPr>
          <w:rFonts w:ascii="Times New Roman" w:eastAsia="Times New Roman" w:hAnsi="Times New Roman" w:cs="Times New Roman"/>
          <w:sz w:val="18"/>
          <w:szCs w:val="18"/>
          <w:lang w:val="uk-UA"/>
        </w:rPr>
      </w:pPr>
      <w:r w:rsidRPr="00E40ED8">
        <w:rPr>
          <w:rFonts w:ascii="Times New Roman" w:eastAsia="Times New Roman" w:hAnsi="Times New Roman" w:cs="Times New Roman"/>
          <w:sz w:val="18"/>
          <w:szCs w:val="18"/>
          <w:lang w:val="uk-UA"/>
        </w:rPr>
        <w:t xml:space="preserve">Інтеграція фізичного виховання з </w:t>
      </w:r>
      <w:r w:rsidRPr="00E40ED8">
        <w:rPr>
          <w:rFonts w:ascii="Times New Roman" w:eastAsia="Times New Roman" w:hAnsi="Times New Roman" w:cs="Times New Roman"/>
          <w:bCs/>
          <w:sz w:val="18"/>
          <w:szCs w:val="18"/>
          <w:lang w:val="uk-UA"/>
        </w:rPr>
        <w:t>біологією</w:t>
      </w:r>
      <w:r w:rsidRPr="00E40ED8">
        <w:rPr>
          <w:rFonts w:ascii="Times New Roman" w:eastAsia="Times New Roman" w:hAnsi="Times New Roman" w:cs="Times New Roman"/>
          <w:sz w:val="18"/>
          <w:szCs w:val="18"/>
          <w:lang w:val="uk-UA"/>
        </w:rPr>
        <w:t xml:space="preserve"> сприяє розумінню функціонування опорно-рухового апарату, серцево-судинної та дихальної систем, що дозволяє учням усвідомлювати значення фізичних навантажень для організму. Знання з </w:t>
      </w:r>
      <w:r w:rsidRPr="00E40ED8">
        <w:rPr>
          <w:rFonts w:ascii="Times New Roman" w:eastAsia="Times New Roman" w:hAnsi="Times New Roman" w:cs="Times New Roman"/>
          <w:bCs/>
          <w:sz w:val="18"/>
          <w:szCs w:val="18"/>
          <w:lang w:val="uk-UA"/>
        </w:rPr>
        <w:t>хімії</w:t>
      </w:r>
      <w:r w:rsidRPr="00E40ED8">
        <w:rPr>
          <w:rFonts w:ascii="Times New Roman" w:eastAsia="Times New Roman" w:hAnsi="Times New Roman" w:cs="Times New Roman"/>
          <w:sz w:val="18"/>
          <w:szCs w:val="18"/>
          <w:lang w:val="uk-UA"/>
        </w:rPr>
        <w:t xml:space="preserve"> можуть бути використані для пояснення енергетичних процесів, що відбуваються під час фізичних вправ, а також впливу харчування та водного бала</w:t>
      </w:r>
      <w:r w:rsidR="00502F58" w:rsidRPr="00E40ED8">
        <w:rPr>
          <w:rFonts w:ascii="Times New Roman" w:eastAsia="Times New Roman" w:hAnsi="Times New Roman" w:cs="Times New Roman"/>
          <w:sz w:val="18"/>
          <w:szCs w:val="18"/>
          <w:lang w:val="uk-UA"/>
        </w:rPr>
        <w:t xml:space="preserve">нсу на загальний фізичний стан. </w:t>
      </w:r>
      <w:r w:rsidRPr="00E40ED8">
        <w:rPr>
          <w:rFonts w:ascii="Times New Roman" w:eastAsia="Times New Roman" w:hAnsi="Times New Roman" w:cs="Times New Roman"/>
          <w:sz w:val="18"/>
          <w:szCs w:val="18"/>
          <w:lang w:val="uk-UA"/>
        </w:rPr>
        <w:t xml:space="preserve">Поєднання з </w:t>
      </w:r>
      <w:r w:rsidRPr="00E40ED8">
        <w:rPr>
          <w:rFonts w:ascii="Times New Roman" w:eastAsia="Times New Roman" w:hAnsi="Times New Roman" w:cs="Times New Roman"/>
          <w:bCs/>
          <w:sz w:val="18"/>
          <w:szCs w:val="18"/>
          <w:lang w:val="uk-UA"/>
        </w:rPr>
        <w:t>основами здоров’я та безпеки життєдіяльності</w:t>
      </w:r>
      <w:r w:rsidRPr="00E40ED8">
        <w:rPr>
          <w:rFonts w:ascii="Times New Roman" w:eastAsia="Times New Roman" w:hAnsi="Times New Roman" w:cs="Times New Roman"/>
          <w:sz w:val="18"/>
          <w:szCs w:val="18"/>
          <w:lang w:val="uk-UA"/>
        </w:rPr>
        <w:t xml:space="preserve"> дозволяє розширити знання учнів щодо профілактики травматизму, формування навичок першої допомоги та безпечного поводження в п</w:t>
      </w:r>
      <w:r w:rsidR="00502F58" w:rsidRPr="00E40ED8">
        <w:rPr>
          <w:rFonts w:ascii="Times New Roman" w:eastAsia="Times New Roman" w:hAnsi="Times New Roman" w:cs="Times New Roman"/>
          <w:sz w:val="18"/>
          <w:szCs w:val="18"/>
          <w:lang w:val="uk-UA"/>
        </w:rPr>
        <w:t xml:space="preserve">обуті й під час занять спортом. </w:t>
      </w:r>
      <w:r w:rsidRPr="00E40ED8">
        <w:rPr>
          <w:rFonts w:ascii="Times New Roman" w:eastAsia="Times New Roman" w:hAnsi="Times New Roman" w:cs="Times New Roman"/>
          <w:sz w:val="18"/>
          <w:szCs w:val="18"/>
          <w:lang w:val="uk-UA"/>
        </w:rPr>
        <w:t xml:space="preserve">Залучення до уроків знань із </w:t>
      </w:r>
      <w:r w:rsidRPr="00E40ED8">
        <w:rPr>
          <w:rFonts w:ascii="Times New Roman" w:eastAsia="Times New Roman" w:hAnsi="Times New Roman" w:cs="Times New Roman"/>
          <w:bCs/>
          <w:sz w:val="18"/>
          <w:szCs w:val="18"/>
          <w:lang w:val="uk-UA"/>
        </w:rPr>
        <w:t>психології</w:t>
      </w:r>
      <w:r w:rsidRPr="00E40ED8">
        <w:rPr>
          <w:rFonts w:ascii="Times New Roman" w:eastAsia="Times New Roman" w:hAnsi="Times New Roman" w:cs="Times New Roman"/>
          <w:sz w:val="18"/>
          <w:szCs w:val="18"/>
          <w:lang w:val="uk-UA"/>
        </w:rPr>
        <w:t xml:space="preserve"> допомагає розуміти вплив емоційного стану на фізичну активність, роль мотивації у досягненні спортивних результатів, значення саморегуляції та </w:t>
      </w:r>
      <w:proofErr w:type="spellStart"/>
      <w:r w:rsidRPr="00E40ED8">
        <w:rPr>
          <w:rFonts w:ascii="Times New Roman" w:eastAsia="Times New Roman" w:hAnsi="Times New Roman" w:cs="Times New Roman"/>
          <w:sz w:val="18"/>
          <w:szCs w:val="18"/>
          <w:lang w:val="uk-UA"/>
        </w:rPr>
        <w:t>самомоніторингу</w:t>
      </w:r>
      <w:proofErr w:type="spellEnd"/>
      <w:r w:rsidR="009A0013" w:rsidRPr="00E40ED8">
        <w:rPr>
          <w:rFonts w:ascii="Times New Roman" w:eastAsia="Times New Roman" w:hAnsi="Times New Roman" w:cs="Times New Roman"/>
          <w:sz w:val="18"/>
          <w:szCs w:val="18"/>
          <w:lang w:val="uk-UA"/>
        </w:rPr>
        <w:t xml:space="preserve"> [3</w:t>
      </w:r>
      <w:r w:rsidR="00CE5157" w:rsidRPr="00E40ED8">
        <w:rPr>
          <w:rFonts w:ascii="Times New Roman" w:eastAsia="Times New Roman" w:hAnsi="Times New Roman" w:cs="Times New Roman"/>
          <w:sz w:val="18"/>
          <w:szCs w:val="18"/>
          <w:lang w:val="uk-UA"/>
        </w:rPr>
        <w:t>]</w:t>
      </w:r>
      <w:r w:rsidRPr="00E40ED8">
        <w:rPr>
          <w:rFonts w:ascii="Times New Roman" w:eastAsia="Times New Roman" w:hAnsi="Times New Roman" w:cs="Times New Roman"/>
          <w:sz w:val="18"/>
          <w:szCs w:val="18"/>
          <w:lang w:val="uk-UA"/>
        </w:rPr>
        <w:t>.</w:t>
      </w:r>
    </w:p>
    <w:p w:rsidR="001D2063" w:rsidRPr="00E40ED8" w:rsidRDefault="001D2063" w:rsidP="00E40ED8">
      <w:pPr>
        <w:spacing w:after="0" w:line="240" w:lineRule="auto"/>
        <w:ind w:firstLine="426"/>
        <w:jc w:val="both"/>
        <w:rPr>
          <w:rFonts w:ascii="Times New Roman" w:eastAsia="Times New Roman" w:hAnsi="Times New Roman" w:cs="Times New Roman"/>
          <w:sz w:val="18"/>
          <w:szCs w:val="18"/>
          <w:lang w:val="uk-UA"/>
        </w:rPr>
      </w:pPr>
      <w:r w:rsidRPr="00E40ED8">
        <w:rPr>
          <w:rFonts w:ascii="Times New Roman" w:eastAsia="Times New Roman" w:hAnsi="Times New Roman" w:cs="Times New Roman"/>
          <w:sz w:val="18"/>
          <w:szCs w:val="18"/>
          <w:lang w:val="uk-UA"/>
        </w:rPr>
        <w:t xml:space="preserve">Особливо перспективною є </w:t>
      </w:r>
      <w:r w:rsidRPr="00E40ED8">
        <w:rPr>
          <w:rFonts w:ascii="Times New Roman" w:eastAsia="Times New Roman" w:hAnsi="Times New Roman" w:cs="Times New Roman"/>
          <w:bCs/>
          <w:sz w:val="18"/>
          <w:szCs w:val="18"/>
          <w:lang w:val="uk-UA"/>
        </w:rPr>
        <w:t>інтеграція фізичного виховання з інформатикою</w:t>
      </w:r>
      <w:r w:rsidRPr="00E40ED8">
        <w:rPr>
          <w:rFonts w:ascii="Times New Roman" w:eastAsia="Times New Roman" w:hAnsi="Times New Roman" w:cs="Times New Roman"/>
          <w:sz w:val="18"/>
          <w:szCs w:val="18"/>
          <w:lang w:val="uk-UA"/>
        </w:rPr>
        <w:t xml:space="preserve"> – використання фітнес-</w:t>
      </w:r>
      <w:proofErr w:type="spellStart"/>
      <w:r w:rsidRPr="00E40ED8">
        <w:rPr>
          <w:rFonts w:ascii="Times New Roman" w:eastAsia="Times New Roman" w:hAnsi="Times New Roman" w:cs="Times New Roman"/>
          <w:sz w:val="18"/>
          <w:szCs w:val="18"/>
          <w:lang w:val="uk-UA"/>
        </w:rPr>
        <w:t>трекерів</w:t>
      </w:r>
      <w:proofErr w:type="spellEnd"/>
      <w:r w:rsidRPr="00E40ED8">
        <w:rPr>
          <w:rFonts w:ascii="Times New Roman" w:eastAsia="Times New Roman" w:hAnsi="Times New Roman" w:cs="Times New Roman"/>
          <w:sz w:val="18"/>
          <w:szCs w:val="18"/>
          <w:lang w:val="uk-UA"/>
        </w:rPr>
        <w:t>, мобільних додатків для моніторингу фізичної активності, онлайн-платформ для оцінки прогресу тощо. Це сприяє формуванню цифрової компетентності та підвищує зацікавленість школярів у власному фізичному розвитку.</w:t>
      </w:r>
    </w:p>
    <w:p w:rsidR="001D2063" w:rsidRPr="00E40ED8" w:rsidRDefault="001D2063" w:rsidP="00E40ED8">
      <w:pPr>
        <w:spacing w:after="0" w:line="240" w:lineRule="auto"/>
        <w:ind w:firstLine="426"/>
        <w:jc w:val="both"/>
        <w:rPr>
          <w:rFonts w:ascii="Times New Roman" w:eastAsia="Times New Roman" w:hAnsi="Times New Roman" w:cs="Times New Roman"/>
          <w:sz w:val="18"/>
          <w:szCs w:val="18"/>
          <w:lang w:val="uk-UA"/>
        </w:rPr>
      </w:pPr>
      <w:r w:rsidRPr="00E40ED8">
        <w:rPr>
          <w:rFonts w:ascii="Times New Roman" w:eastAsia="Times New Roman" w:hAnsi="Times New Roman" w:cs="Times New Roman"/>
          <w:sz w:val="18"/>
          <w:szCs w:val="18"/>
          <w:lang w:val="uk-UA"/>
        </w:rPr>
        <w:t>Педагогічна практика підтверджує, що міжпредметна інтеграція сприяє підвищенню мотивації учнів до занять фізичною культурою, оскільки навчальний матеріал стає для них більш осмисленим, практично значущим та пов’язаним із реальним життям. Наприклад, вивчаючи правила дихання при бігу, учень одночасно засвоює знання з анатомії; розроб</w:t>
      </w:r>
      <w:r w:rsidR="00502F58" w:rsidRPr="00E40ED8">
        <w:rPr>
          <w:rFonts w:ascii="Times New Roman" w:eastAsia="Times New Roman" w:hAnsi="Times New Roman" w:cs="Times New Roman"/>
          <w:sz w:val="18"/>
          <w:szCs w:val="18"/>
          <w:lang w:val="uk-UA"/>
        </w:rPr>
        <w:t>ляючи індивідуальний режим дня −</w:t>
      </w:r>
      <w:r w:rsidRPr="00E40ED8">
        <w:rPr>
          <w:rFonts w:ascii="Times New Roman" w:eastAsia="Times New Roman" w:hAnsi="Times New Roman" w:cs="Times New Roman"/>
          <w:sz w:val="18"/>
          <w:szCs w:val="18"/>
          <w:lang w:val="uk-UA"/>
        </w:rPr>
        <w:t xml:space="preserve"> опановує навички </w:t>
      </w:r>
      <w:proofErr w:type="spellStart"/>
      <w:r w:rsidRPr="00E40ED8">
        <w:rPr>
          <w:rFonts w:ascii="Times New Roman" w:eastAsia="Times New Roman" w:hAnsi="Times New Roman" w:cs="Times New Roman"/>
          <w:sz w:val="18"/>
          <w:szCs w:val="18"/>
          <w:lang w:val="uk-UA"/>
        </w:rPr>
        <w:t>самоменеджменту</w:t>
      </w:r>
      <w:proofErr w:type="spellEnd"/>
      <w:r w:rsidRPr="00E40ED8">
        <w:rPr>
          <w:rFonts w:ascii="Times New Roman" w:eastAsia="Times New Roman" w:hAnsi="Times New Roman" w:cs="Times New Roman"/>
          <w:sz w:val="18"/>
          <w:szCs w:val="18"/>
          <w:lang w:val="uk-UA"/>
        </w:rPr>
        <w:t xml:space="preserve"> та планування</w:t>
      </w:r>
      <w:r w:rsidR="009A0013" w:rsidRPr="00E40ED8">
        <w:rPr>
          <w:rFonts w:ascii="Times New Roman" w:eastAsia="Times New Roman" w:hAnsi="Times New Roman" w:cs="Times New Roman"/>
          <w:sz w:val="18"/>
          <w:szCs w:val="18"/>
          <w:lang w:val="ru-RU"/>
        </w:rPr>
        <w:t xml:space="preserve"> [4]</w:t>
      </w:r>
      <w:r w:rsidRPr="00E40ED8">
        <w:rPr>
          <w:rFonts w:ascii="Times New Roman" w:eastAsia="Times New Roman" w:hAnsi="Times New Roman" w:cs="Times New Roman"/>
          <w:sz w:val="18"/>
          <w:szCs w:val="18"/>
          <w:lang w:val="uk-UA"/>
        </w:rPr>
        <w:t>.</w:t>
      </w:r>
    </w:p>
    <w:p w:rsidR="001D2063" w:rsidRPr="00E40ED8" w:rsidRDefault="001D2063" w:rsidP="00E40ED8">
      <w:pPr>
        <w:spacing w:after="0" w:line="240" w:lineRule="auto"/>
        <w:ind w:firstLine="426"/>
        <w:jc w:val="both"/>
        <w:rPr>
          <w:rFonts w:ascii="Times New Roman" w:eastAsia="Times New Roman" w:hAnsi="Times New Roman" w:cs="Times New Roman"/>
          <w:sz w:val="18"/>
          <w:szCs w:val="18"/>
          <w:lang w:val="uk-UA"/>
        </w:rPr>
      </w:pPr>
      <w:r w:rsidRPr="00E40ED8">
        <w:rPr>
          <w:rFonts w:ascii="Times New Roman" w:eastAsia="Times New Roman" w:hAnsi="Times New Roman" w:cs="Times New Roman"/>
          <w:sz w:val="18"/>
          <w:szCs w:val="18"/>
          <w:lang w:val="uk-UA"/>
        </w:rPr>
        <w:t xml:space="preserve">Для ефективної реалізації міжпредметної інтеграції необхідна </w:t>
      </w:r>
      <w:r w:rsidRPr="00E40ED8">
        <w:rPr>
          <w:rFonts w:ascii="Times New Roman" w:eastAsia="Times New Roman" w:hAnsi="Times New Roman" w:cs="Times New Roman"/>
          <w:bCs/>
          <w:sz w:val="18"/>
          <w:szCs w:val="18"/>
          <w:lang w:val="uk-UA"/>
        </w:rPr>
        <w:t>співпраця вчителів різних предметів</w:t>
      </w:r>
      <w:r w:rsidRPr="00E40ED8">
        <w:rPr>
          <w:rFonts w:ascii="Times New Roman" w:eastAsia="Times New Roman" w:hAnsi="Times New Roman" w:cs="Times New Roman"/>
          <w:sz w:val="18"/>
          <w:szCs w:val="18"/>
          <w:lang w:val="uk-UA"/>
        </w:rPr>
        <w:t>, методична підтримка, а також розробка інтегрованих навчальних програм і занять. Крім того, важливу роль відіграє мат</w:t>
      </w:r>
      <w:r w:rsidR="00502F58" w:rsidRPr="00E40ED8">
        <w:rPr>
          <w:rFonts w:ascii="Times New Roman" w:eastAsia="Times New Roman" w:hAnsi="Times New Roman" w:cs="Times New Roman"/>
          <w:sz w:val="18"/>
          <w:szCs w:val="18"/>
          <w:lang w:val="uk-UA"/>
        </w:rPr>
        <w:t>еріально-технічне забезпечення −</w:t>
      </w:r>
      <w:r w:rsidRPr="00E40ED8">
        <w:rPr>
          <w:rFonts w:ascii="Times New Roman" w:eastAsia="Times New Roman" w:hAnsi="Times New Roman" w:cs="Times New Roman"/>
          <w:sz w:val="18"/>
          <w:szCs w:val="18"/>
          <w:lang w:val="uk-UA"/>
        </w:rPr>
        <w:t xml:space="preserve"> наявність мультимедійних засобів, спортивного обладнання, навчальних ресурсів тощо.</w:t>
      </w:r>
    </w:p>
    <w:p w:rsidR="00890D14" w:rsidRPr="00E40ED8" w:rsidRDefault="00502F58" w:rsidP="00E40ED8">
      <w:pPr>
        <w:spacing w:after="0" w:line="240" w:lineRule="auto"/>
        <w:ind w:firstLine="426"/>
        <w:jc w:val="both"/>
        <w:rPr>
          <w:rFonts w:ascii="Times New Roman" w:eastAsia="Times New Roman" w:hAnsi="Times New Roman" w:cs="Times New Roman"/>
          <w:sz w:val="18"/>
          <w:szCs w:val="18"/>
          <w:lang w:val="uk-UA"/>
        </w:rPr>
      </w:pPr>
      <w:r w:rsidRPr="00E40ED8">
        <w:rPr>
          <w:rFonts w:ascii="Times New Roman" w:eastAsia="Times New Roman" w:hAnsi="Times New Roman" w:cs="Times New Roman"/>
          <w:b/>
          <w:sz w:val="18"/>
          <w:szCs w:val="18"/>
          <w:lang w:val="uk-UA"/>
        </w:rPr>
        <w:t xml:space="preserve">Висновки. </w:t>
      </w:r>
      <w:r w:rsidR="001D2063" w:rsidRPr="00E40ED8">
        <w:rPr>
          <w:rFonts w:ascii="Times New Roman" w:eastAsia="Times New Roman" w:hAnsi="Times New Roman" w:cs="Times New Roman"/>
          <w:sz w:val="18"/>
          <w:szCs w:val="18"/>
          <w:lang w:val="uk-UA"/>
        </w:rPr>
        <w:t xml:space="preserve">Таким чином, міжпредметна інтеграція у фізичному вихованні є важливою педагогічною умовою формування ключових </w:t>
      </w:r>
      <w:proofErr w:type="spellStart"/>
      <w:r w:rsidR="001D2063" w:rsidRPr="00E40ED8">
        <w:rPr>
          <w:rFonts w:ascii="Times New Roman" w:eastAsia="Times New Roman" w:hAnsi="Times New Roman" w:cs="Times New Roman"/>
          <w:sz w:val="18"/>
          <w:szCs w:val="18"/>
          <w:lang w:val="uk-UA"/>
        </w:rPr>
        <w:t>компетентностей</w:t>
      </w:r>
      <w:proofErr w:type="spellEnd"/>
      <w:r w:rsidR="001D2063" w:rsidRPr="00E40ED8">
        <w:rPr>
          <w:rFonts w:ascii="Times New Roman" w:eastAsia="Times New Roman" w:hAnsi="Times New Roman" w:cs="Times New Roman"/>
          <w:sz w:val="18"/>
          <w:szCs w:val="18"/>
          <w:lang w:val="uk-UA"/>
        </w:rPr>
        <w:t xml:space="preserve">, розвитку </w:t>
      </w:r>
      <w:proofErr w:type="spellStart"/>
      <w:r w:rsidR="001D2063" w:rsidRPr="00E40ED8">
        <w:rPr>
          <w:rFonts w:ascii="Times New Roman" w:eastAsia="Times New Roman" w:hAnsi="Times New Roman" w:cs="Times New Roman"/>
          <w:sz w:val="18"/>
          <w:szCs w:val="18"/>
          <w:lang w:val="uk-UA"/>
        </w:rPr>
        <w:t>здоров’язбережувальної</w:t>
      </w:r>
      <w:proofErr w:type="spellEnd"/>
      <w:r w:rsidR="001D2063" w:rsidRPr="00E40ED8">
        <w:rPr>
          <w:rFonts w:ascii="Times New Roman" w:eastAsia="Times New Roman" w:hAnsi="Times New Roman" w:cs="Times New Roman"/>
          <w:sz w:val="18"/>
          <w:szCs w:val="18"/>
          <w:lang w:val="uk-UA"/>
        </w:rPr>
        <w:t xml:space="preserve"> поведінки та підвищення освітньої мотивації школярів. Її впровадження потребує цілісного бачення, професійної підготовки педагогів та підтримки з боку освітнього середовища.</w:t>
      </w:r>
    </w:p>
    <w:p w:rsidR="009B0721" w:rsidRPr="00E40ED8" w:rsidRDefault="00890D14" w:rsidP="00E40ED8">
      <w:pPr>
        <w:spacing w:after="0" w:line="240" w:lineRule="auto"/>
        <w:ind w:firstLine="426"/>
        <w:jc w:val="center"/>
        <w:rPr>
          <w:rFonts w:ascii="Times New Roman" w:hAnsi="Times New Roman" w:cs="Times New Roman"/>
          <w:b/>
          <w:bCs/>
          <w:sz w:val="18"/>
          <w:szCs w:val="18"/>
          <w:lang w:val="uk-UA"/>
        </w:rPr>
      </w:pPr>
      <w:r w:rsidRPr="00E40ED8">
        <w:rPr>
          <w:rFonts w:ascii="Times New Roman" w:hAnsi="Times New Roman" w:cs="Times New Roman"/>
          <w:b/>
          <w:bCs/>
          <w:sz w:val="18"/>
          <w:szCs w:val="18"/>
          <w:lang w:val="uk-UA"/>
        </w:rPr>
        <w:t>Література</w:t>
      </w:r>
    </w:p>
    <w:p w:rsidR="009A0013" w:rsidRPr="00E40ED8" w:rsidRDefault="00CE5157" w:rsidP="00E40ED8">
      <w:pPr>
        <w:pStyle w:val="a6"/>
        <w:spacing w:after="0" w:line="240" w:lineRule="auto"/>
        <w:ind w:left="0" w:firstLine="426"/>
        <w:jc w:val="both"/>
        <w:rPr>
          <w:rStyle w:val="a5"/>
          <w:rFonts w:ascii="Times New Roman" w:hAnsi="Times New Roman" w:cs="Times New Roman"/>
          <w:color w:val="auto"/>
          <w:sz w:val="18"/>
          <w:szCs w:val="18"/>
          <w:u w:val="none"/>
          <w:lang w:val="uk-UA"/>
        </w:rPr>
      </w:pPr>
      <w:r w:rsidRPr="00E40ED8">
        <w:rPr>
          <w:rFonts w:ascii="Times New Roman" w:hAnsi="Times New Roman" w:cs="Times New Roman"/>
          <w:sz w:val="18"/>
          <w:szCs w:val="18"/>
          <w:lang w:val="uk-UA" w:eastAsia="uk-UA"/>
        </w:rPr>
        <w:t>1. </w:t>
      </w:r>
      <w:proofErr w:type="spellStart"/>
      <w:r w:rsidR="009A0013" w:rsidRPr="00E40ED8">
        <w:rPr>
          <w:rFonts w:ascii="Times New Roman" w:hAnsi="Times New Roman" w:cs="Times New Roman"/>
          <w:sz w:val="18"/>
          <w:szCs w:val="18"/>
          <w:lang w:val="uk-UA"/>
        </w:rPr>
        <w:t>Мозолев</w:t>
      </w:r>
      <w:proofErr w:type="spellEnd"/>
      <w:r w:rsidR="009A0013" w:rsidRPr="00E40ED8">
        <w:rPr>
          <w:rFonts w:ascii="Times New Roman" w:hAnsi="Times New Roman" w:cs="Times New Roman"/>
          <w:sz w:val="18"/>
          <w:szCs w:val="18"/>
          <w:lang w:val="uk-UA"/>
        </w:rPr>
        <w:t>, О.М. (2022). Організація фізичного виховання студентів педагогічних спеціальностей. Навчально-методичний посібник. – Хмельницький,</w:t>
      </w:r>
      <w:r w:rsidR="00E40ED8">
        <w:rPr>
          <w:rFonts w:ascii="Times New Roman" w:hAnsi="Times New Roman" w:cs="Times New Roman"/>
          <w:sz w:val="18"/>
          <w:szCs w:val="18"/>
          <w:lang w:val="uk-UA"/>
        </w:rPr>
        <w:t xml:space="preserve"> Видавець ФОП </w:t>
      </w:r>
      <w:proofErr w:type="spellStart"/>
      <w:r w:rsidR="00E40ED8">
        <w:rPr>
          <w:rFonts w:ascii="Times New Roman" w:hAnsi="Times New Roman" w:cs="Times New Roman"/>
          <w:sz w:val="18"/>
          <w:szCs w:val="18"/>
          <w:lang w:val="uk-UA"/>
        </w:rPr>
        <w:t>Цюпак</w:t>
      </w:r>
      <w:proofErr w:type="spellEnd"/>
      <w:r w:rsidR="00E40ED8">
        <w:rPr>
          <w:rFonts w:ascii="Times New Roman" w:hAnsi="Times New Roman" w:cs="Times New Roman"/>
          <w:sz w:val="18"/>
          <w:szCs w:val="18"/>
          <w:lang w:val="uk-UA"/>
        </w:rPr>
        <w:t xml:space="preserve"> А.</w:t>
      </w:r>
      <w:r w:rsidR="009A0013" w:rsidRPr="00E40ED8">
        <w:rPr>
          <w:rFonts w:ascii="Times New Roman" w:hAnsi="Times New Roman" w:cs="Times New Roman"/>
          <w:sz w:val="18"/>
          <w:szCs w:val="18"/>
          <w:lang w:val="uk-UA"/>
        </w:rPr>
        <w:t>А., 99 с.</w:t>
      </w:r>
      <w:r w:rsidR="009A0013" w:rsidRPr="00E40ED8">
        <w:rPr>
          <w:rFonts w:ascii="Times New Roman" w:hAnsi="Times New Roman" w:cs="Times New Roman"/>
          <w:sz w:val="18"/>
          <w:szCs w:val="18"/>
          <w:lang w:val="ru-RU"/>
        </w:rPr>
        <w:t xml:space="preserve"> </w:t>
      </w:r>
      <w:hyperlink r:id="rId5" w:history="1">
        <w:r w:rsidR="009A0013" w:rsidRPr="00E40ED8">
          <w:rPr>
            <w:rStyle w:val="a5"/>
            <w:rFonts w:ascii="Times New Roman" w:hAnsi="Times New Roman" w:cs="Times New Roman"/>
            <w:sz w:val="18"/>
            <w:szCs w:val="18"/>
            <w:shd w:val="clear" w:color="auto" w:fill="FFFFFF"/>
          </w:rPr>
          <w:t>http</w:t>
        </w:r>
        <w:r w:rsidR="009A0013" w:rsidRPr="00E40ED8">
          <w:rPr>
            <w:rStyle w:val="a5"/>
            <w:rFonts w:ascii="Times New Roman" w:hAnsi="Times New Roman" w:cs="Times New Roman"/>
            <w:sz w:val="18"/>
            <w:szCs w:val="18"/>
            <w:shd w:val="clear" w:color="auto" w:fill="FFFFFF"/>
            <w:lang w:val="ru-RU"/>
          </w:rPr>
          <w:t>://212.111.198.18:88/</w:t>
        </w:r>
        <w:proofErr w:type="spellStart"/>
        <w:r w:rsidR="009A0013" w:rsidRPr="00E40ED8">
          <w:rPr>
            <w:rStyle w:val="a5"/>
            <w:rFonts w:ascii="Times New Roman" w:hAnsi="Times New Roman" w:cs="Times New Roman"/>
            <w:sz w:val="18"/>
            <w:szCs w:val="18"/>
            <w:shd w:val="clear" w:color="auto" w:fill="FFFFFF"/>
          </w:rPr>
          <w:t>jspui</w:t>
        </w:r>
        <w:proofErr w:type="spellEnd"/>
        <w:r w:rsidR="009A0013" w:rsidRPr="00E40ED8">
          <w:rPr>
            <w:rStyle w:val="a5"/>
            <w:rFonts w:ascii="Times New Roman" w:hAnsi="Times New Roman" w:cs="Times New Roman"/>
            <w:sz w:val="18"/>
            <w:szCs w:val="18"/>
            <w:shd w:val="clear" w:color="auto" w:fill="FFFFFF"/>
            <w:lang w:val="ru-RU"/>
          </w:rPr>
          <w:t>/</w:t>
        </w:r>
        <w:r w:rsidR="009A0013" w:rsidRPr="00E40ED8">
          <w:rPr>
            <w:rStyle w:val="a5"/>
            <w:rFonts w:ascii="Times New Roman" w:hAnsi="Times New Roman" w:cs="Times New Roman"/>
            <w:sz w:val="18"/>
            <w:szCs w:val="18"/>
            <w:shd w:val="clear" w:color="auto" w:fill="FFFFFF"/>
          </w:rPr>
          <w:t>handle</w:t>
        </w:r>
        <w:r w:rsidR="009A0013" w:rsidRPr="00E40ED8">
          <w:rPr>
            <w:rStyle w:val="a5"/>
            <w:rFonts w:ascii="Times New Roman" w:hAnsi="Times New Roman" w:cs="Times New Roman"/>
            <w:sz w:val="18"/>
            <w:szCs w:val="18"/>
            <w:shd w:val="clear" w:color="auto" w:fill="FFFFFF"/>
            <w:lang w:val="ru-RU"/>
          </w:rPr>
          <w:t>/123456789/637</w:t>
        </w:r>
      </w:hyperlink>
    </w:p>
    <w:p w:rsidR="00CE5157" w:rsidRPr="00E40ED8" w:rsidRDefault="00CE5157" w:rsidP="00E40ED8">
      <w:pPr>
        <w:spacing w:after="0" w:line="240" w:lineRule="auto"/>
        <w:ind w:firstLine="426"/>
        <w:jc w:val="both"/>
        <w:rPr>
          <w:rStyle w:val="a5"/>
          <w:rFonts w:ascii="Times New Roman" w:eastAsia="Times New Roman" w:hAnsi="Times New Roman" w:cs="Times New Roman"/>
          <w:kern w:val="36"/>
          <w:sz w:val="18"/>
          <w:szCs w:val="18"/>
          <w:lang w:val="uk-UA" w:eastAsia="uk-UA"/>
        </w:rPr>
      </w:pPr>
      <w:r w:rsidRPr="00E40ED8">
        <w:rPr>
          <w:rFonts w:ascii="Times New Roman" w:hAnsi="Times New Roman" w:cs="Times New Roman"/>
          <w:sz w:val="18"/>
          <w:szCs w:val="18"/>
          <w:shd w:val="clear" w:color="auto" w:fill="FFFFFF"/>
          <w:lang w:val="uk-UA"/>
        </w:rPr>
        <w:lastRenderedPageBreak/>
        <w:t>2. </w:t>
      </w:r>
      <w:proofErr w:type="spellStart"/>
      <w:r w:rsidR="00BF7C3B" w:rsidRPr="00E40ED8">
        <w:rPr>
          <w:rFonts w:ascii="Times New Roman" w:hAnsi="Times New Roman" w:cs="Times New Roman"/>
          <w:bCs/>
          <w:sz w:val="18"/>
          <w:szCs w:val="18"/>
          <w:shd w:val="clear" w:color="auto" w:fill="FFFFFF"/>
          <w:lang w:val="uk-UA"/>
        </w:rPr>
        <w:t>Хомяк</w:t>
      </w:r>
      <w:proofErr w:type="spellEnd"/>
      <w:r w:rsidR="00BF7C3B" w:rsidRPr="00E40ED8">
        <w:rPr>
          <w:rFonts w:ascii="Times New Roman" w:hAnsi="Times New Roman" w:cs="Times New Roman"/>
          <w:bCs/>
          <w:sz w:val="18"/>
          <w:szCs w:val="18"/>
          <w:shd w:val="clear" w:color="auto" w:fill="FFFFFF"/>
          <w:lang w:val="uk-UA"/>
        </w:rPr>
        <w:t>,</w:t>
      </w:r>
      <w:r w:rsidR="00BF7C3B" w:rsidRPr="00E40ED8">
        <w:rPr>
          <w:rFonts w:ascii="Times New Roman" w:hAnsi="Times New Roman" w:cs="Times New Roman"/>
          <w:b/>
          <w:bCs/>
          <w:sz w:val="18"/>
          <w:szCs w:val="18"/>
          <w:shd w:val="clear" w:color="auto" w:fill="FFFFFF"/>
          <w:lang w:val="uk-UA"/>
        </w:rPr>
        <w:t> </w:t>
      </w:r>
      <w:r w:rsidRPr="00E40ED8">
        <w:rPr>
          <w:rFonts w:ascii="Times New Roman" w:hAnsi="Times New Roman" w:cs="Times New Roman"/>
          <w:sz w:val="18"/>
          <w:szCs w:val="18"/>
          <w:shd w:val="clear" w:color="auto" w:fill="FFFFFF"/>
          <w:lang w:val="uk-UA"/>
        </w:rPr>
        <w:t>Г.</w:t>
      </w:r>
      <w:r w:rsidR="00BF7C3B" w:rsidRPr="00E40ED8">
        <w:rPr>
          <w:rFonts w:ascii="Times New Roman" w:hAnsi="Times New Roman" w:cs="Times New Roman"/>
          <w:b/>
          <w:bCs/>
          <w:sz w:val="18"/>
          <w:szCs w:val="18"/>
          <w:shd w:val="clear" w:color="auto" w:fill="FFFFFF"/>
          <w:lang w:val="uk-UA"/>
        </w:rPr>
        <w:t> </w:t>
      </w:r>
      <w:r w:rsidRPr="00E40ED8">
        <w:rPr>
          <w:rFonts w:ascii="Times New Roman" w:hAnsi="Times New Roman" w:cs="Times New Roman"/>
          <w:sz w:val="18"/>
          <w:szCs w:val="18"/>
          <w:shd w:val="clear" w:color="auto" w:fill="FFFFFF"/>
          <w:lang w:val="uk-UA"/>
        </w:rPr>
        <w:t xml:space="preserve">Г. (2023). </w:t>
      </w:r>
      <w:r w:rsidRPr="00E40ED8">
        <w:rPr>
          <w:rFonts w:ascii="Times New Roman" w:eastAsia="Times New Roman" w:hAnsi="Times New Roman" w:cs="Times New Roman"/>
          <w:kern w:val="36"/>
          <w:sz w:val="18"/>
          <w:szCs w:val="18"/>
          <w:lang w:val="uk-UA" w:eastAsia="uk-UA"/>
        </w:rPr>
        <w:t xml:space="preserve">Інтеграційний підхід у підготовці майбутніх учителів фізичної культури. </w:t>
      </w:r>
      <w:r w:rsidRPr="00E40ED8">
        <w:rPr>
          <w:rFonts w:ascii="Times New Roman" w:eastAsia="Times New Roman" w:hAnsi="Times New Roman" w:cs="Times New Roman"/>
          <w:i/>
          <w:kern w:val="36"/>
          <w:sz w:val="18"/>
          <w:szCs w:val="18"/>
          <w:lang w:val="uk-UA" w:eastAsia="uk-UA"/>
        </w:rPr>
        <w:t xml:space="preserve">Сучасні інформаційні технології та інноваційні методики навчання в підготовці фахівців: методологія, теорія, досвід, проблеми, </w:t>
      </w:r>
      <w:r w:rsidRPr="00E40ED8">
        <w:rPr>
          <w:rFonts w:ascii="Times New Roman" w:eastAsia="Times New Roman" w:hAnsi="Times New Roman" w:cs="Times New Roman"/>
          <w:kern w:val="36"/>
          <w:sz w:val="18"/>
          <w:szCs w:val="18"/>
          <w:lang w:val="uk-UA" w:eastAsia="uk-UA"/>
        </w:rPr>
        <w:t>(68), 146-154.</w:t>
      </w:r>
      <w:r w:rsidR="00DD7B53" w:rsidRPr="00E40ED8">
        <w:rPr>
          <w:rFonts w:ascii="Times New Roman" w:eastAsia="Times New Roman" w:hAnsi="Times New Roman" w:cs="Times New Roman"/>
          <w:kern w:val="36"/>
          <w:sz w:val="18"/>
          <w:szCs w:val="18"/>
          <w:lang w:val="uk-UA" w:eastAsia="uk-UA"/>
        </w:rPr>
        <w:t xml:space="preserve"> DOI:</w:t>
      </w:r>
      <w:hyperlink r:id="rId6" w:tgtFrame="_blank" w:history="1">
        <w:r w:rsidR="00DD7B53" w:rsidRPr="00E40ED8">
          <w:rPr>
            <w:rStyle w:val="a5"/>
            <w:rFonts w:ascii="Times New Roman" w:eastAsia="Times New Roman" w:hAnsi="Times New Roman" w:cs="Times New Roman"/>
            <w:kern w:val="36"/>
            <w:sz w:val="18"/>
            <w:szCs w:val="18"/>
            <w:lang w:val="uk-UA" w:eastAsia="uk-UA"/>
          </w:rPr>
          <w:t>10.31652/2412-1142-2023-68-146-154</w:t>
        </w:r>
      </w:hyperlink>
    </w:p>
    <w:p w:rsidR="009A0013" w:rsidRPr="00E40ED8" w:rsidRDefault="009A0013" w:rsidP="00E40ED8">
      <w:pPr>
        <w:spacing w:after="0" w:line="240" w:lineRule="auto"/>
        <w:ind w:firstLine="426"/>
        <w:jc w:val="both"/>
        <w:rPr>
          <w:rStyle w:val="a5"/>
          <w:rFonts w:ascii="Times New Roman" w:hAnsi="Times New Roman" w:cs="Times New Roman"/>
          <w:sz w:val="18"/>
          <w:szCs w:val="18"/>
          <w:lang w:val="uk-UA" w:eastAsia="uk-UA"/>
        </w:rPr>
      </w:pPr>
      <w:r w:rsidRPr="00E40ED8">
        <w:rPr>
          <w:rStyle w:val="a5"/>
          <w:rFonts w:ascii="Times New Roman" w:eastAsia="Times New Roman" w:hAnsi="Times New Roman" w:cs="Times New Roman"/>
          <w:color w:val="auto"/>
          <w:kern w:val="36"/>
          <w:sz w:val="18"/>
          <w:szCs w:val="18"/>
          <w:u w:val="none"/>
          <w:lang w:val="ru-RU" w:eastAsia="uk-UA"/>
        </w:rPr>
        <w:t>3.</w:t>
      </w:r>
      <w:r w:rsidRPr="00E40ED8">
        <w:rPr>
          <w:rStyle w:val="a5"/>
          <w:rFonts w:ascii="Times New Roman" w:eastAsia="Times New Roman" w:hAnsi="Times New Roman" w:cs="Times New Roman"/>
          <w:color w:val="auto"/>
          <w:kern w:val="36"/>
          <w:sz w:val="18"/>
          <w:szCs w:val="18"/>
          <w:u w:val="none"/>
          <w:lang w:eastAsia="uk-UA"/>
        </w:rPr>
        <w:t> </w:t>
      </w:r>
      <w:r w:rsidRPr="00E40ED8">
        <w:rPr>
          <w:rFonts w:ascii="Times New Roman" w:hAnsi="Times New Roman" w:cs="Times New Roman"/>
          <w:sz w:val="18"/>
          <w:szCs w:val="18"/>
          <w:lang w:val="uk-UA" w:eastAsia="uk-UA"/>
        </w:rPr>
        <w:t xml:space="preserve">Домбровський, А. Е., </w:t>
      </w:r>
      <w:proofErr w:type="spellStart"/>
      <w:r w:rsidRPr="00E40ED8">
        <w:rPr>
          <w:rFonts w:ascii="Times New Roman" w:hAnsi="Times New Roman" w:cs="Times New Roman"/>
          <w:sz w:val="18"/>
          <w:szCs w:val="18"/>
          <w:lang w:val="uk-UA" w:eastAsia="uk-UA"/>
        </w:rPr>
        <w:t>Алєксєєв</w:t>
      </w:r>
      <w:proofErr w:type="spellEnd"/>
      <w:r w:rsidRPr="00E40ED8">
        <w:rPr>
          <w:rFonts w:ascii="Times New Roman" w:hAnsi="Times New Roman" w:cs="Times New Roman"/>
          <w:sz w:val="18"/>
          <w:szCs w:val="18"/>
          <w:lang w:val="uk-UA" w:eastAsia="uk-UA"/>
        </w:rPr>
        <w:t xml:space="preserve">, О. О. (2024). Теоретичні основи реалізації міжпредметної інтеграції в навчанні учнів на </w:t>
      </w:r>
      <w:proofErr w:type="spellStart"/>
      <w:r w:rsidRPr="00E40ED8">
        <w:rPr>
          <w:rFonts w:ascii="Times New Roman" w:hAnsi="Times New Roman" w:cs="Times New Roman"/>
          <w:sz w:val="18"/>
          <w:szCs w:val="18"/>
          <w:lang w:val="uk-UA" w:eastAsia="uk-UA"/>
        </w:rPr>
        <w:t>уроках</w:t>
      </w:r>
      <w:proofErr w:type="spellEnd"/>
      <w:r w:rsidRPr="00E40ED8">
        <w:rPr>
          <w:rFonts w:ascii="Times New Roman" w:hAnsi="Times New Roman" w:cs="Times New Roman"/>
          <w:sz w:val="18"/>
          <w:szCs w:val="18"/>
          <w:lang w:val="uk-UA" w:eastAsia="uk-UA"/>
        </w:rPr>
        <w:t xml:space="preserve"> фізичної культури в закладах загальної середньої освіти.</w:t>
      </w:r>
      <w:r w:rsidRPr="00E40ED8">
        <w:rPr>
          <w:rFonts w:ascii="Times New Roman" w:hAnsi="Times New Roman" w:cs="Times New Roman"/>
          <w:i/>
          <w:sz w:val="18"/>
          <w:szCs w:val="18"/>
          <w:lang w:val="uk-UA" w:eastAsia="uk-UA"/>
        </w:rPr>
        <w:t xml:space="preserve"> Інноваційна педагогіка</w:t>
      </w:r>
      <w:r w:rsidRPr="00E40ED8">
        <w:rPr>
          <w:rFonts w:ascii="Times New Roman" w:hAnsi="Times New Roman" w:cs="Times New Roman"/>
          <w:sz w:val="18"/>
          <w:szCs w:val="18"/>
          <w:lang w:val="uk-UA" w:eastAsia="uk-UA"/>
        </w:rPr>
        <w:t>, 1 (70), 24-28. DOI:</w:t>
      </w:r>
      <w:hyperlink r:id="rId7" w:history="1">
        <w:r w:rsidRPr="00E40ED8">
          <w:rPr>
            <w:rStyle w:val="a5"/>
            <w:rFonts w:ascii="Times New Roman" w:hAnsi="Times New Roman" w:cs="Times New Roman"/>
            <w:sz w:val="18"/>
            <w:szCs w:val="18"/>
            <w:lang w:val="uk-UA" w:eastAsia="uk-UA"/>
          </w:rPr>
          <w:t>10.32782/2663- 6085/2024/70.1.4</w:t>
        </w:r>
      </w:hyperlink>
    </w:p>
    <w:p w:rsidR="00E40ED8" w:rsidRPr="00E40ED8" w:rsidRDefault="00E40ED8" w:rsidP="00E40ED8">
      <w:pPr>
        <w:spacing w:after="0" w:line="240" w:lineRule="auto"/>
        <w:ind w:firstLine="426"/>
        <w:jc w:val="both"/>
        <w:rPr>
          <w:rFonts w:ascii="Times New Roman" w:hAnsi="Times New Roman" w:cs="Times New Roman"/>
          <w:sz w:val="18"/>
          <w:szCs w:val="18"/>
          <w:lang w:eastAsia="uk-UA"/>
        </w:rPr>
      </w:pPr>
      <w:r w:rsidRPr="00E40ED8">
        <w:rPr>
          <w:rStyle w:val="a5"/>
          <w:rFonts w:ascii="Times New Roman" w:hAnsi="Times New Roman" w:cs="Times New Roman"/>
          <w:color w:val="auto"/>
          <w:sz w:val="18"/>
          <w:szCs w:val="18"/>
          <w:u w:val="none"/>
          <w:lang w:val="uk-UA" w:eastAsia="uk-UA"/>
        </w:rPr>
        <w:t>4.</w:t>
      </w:r>
      <w:r w:rsidRPr="00E40ED8">
        <w:rPr>
          <w:rStyle w:val="a5"/>
          <w:rFonts w:ascii="Times New Roman" w:hAnsi="Times New Roman" w:cs="Times New Roman"/>
          <w:color w:val="auto"/>
          <w:sz w:val="18"/>
          <w:szCs w:val="18"/>
          <w:u w:val="none"/>
          <w:lang w:eastAsia="uk-UA"/>
        </w:rPr>
        <w:t> </w:t>
      </w:r>
      <w:proofErr w:type="spellStart"/>
      <w:r w:rsidRPr="00E40ED8">
        <w:rPr>
          <w:rFonts w:ascii="Times New Roman" w:hAnsi="Times New Roman" w:cs="Times New Roman"/>
          <w:bCs/>
          <w:sz w:val="18"/>
          <w:szCs w:val="18"/>
        </w:rPr>
        <w:t>Mozolev</w:t>
      </w:r>
      <w:proofErr w:type="spellEnd"/>
      <w:r w:rsidRPr="00E40ED8">
        <w:rPr>
          <w:rFonts w:ascii="Times New Roman" w:hAnsi="Times New Roman" w:cs="Times New Roman"/>
          <w:bCs/>
          <w:sz w:val="18"/>
          <w:szCs w:val="18"/>
          <w:lang w:val="uk-UA"/>
        </w:rPr>
        <w:t>,</w:t>
      </w:r>
      <w:r w:rsidRPr="00E40ED8">
        <w:rPr>
          <w:rFonts w:ascii="Times New Roman" w:hAnsi="Times New Roman" w:cs="Times New Roman"/>
          <w:bCs/>
          <w:sz w:val="18"/>
          <w:szCs w:val="18"/>
        </w:rPr>
        <w:t> </w:t>
      </w:r>
      <w:r w:rsidRPr="00E40ED8">
        <w:rPr>
          <w:rFonts w:ascii="Times New Roman" w:hAnsi="Times New Roman" w:cs="Times New Roman"/>
          <w:bCs/>
          <w:sz w:val="18"/>
          <w:szCs w:val="18"/>
          <w:lang w:val="uk-UA"/>
        </w:rPr>
        <w:t xml:space="preserve">О., </w:t>
      </w:r>
      <w:proofErr w:type="spellStart"/>
      <w:r w:rsidRPr="00E40ED8">
        <w:rPr>
          <w:rFonts w:ascii="Times New Roman" w:hAnsi="Times New Roman" w:cs="Times New Roman"/>
          <w:bCs/>
          <w:sz w:val="18"/>
          <w:szCs w:val="18"/>
        </w:rPr>
        <w:t>Khmara</w:t>
      </w:r>
      <w:proofErr w:type="spellEnd"/>
      <w:r w:rsidRPr="00E40ED8">
        <w:rPr>
          <w:rFonts w:ascii="Times New Roman" w:hAnsi="Times New Roman" w:cs="Times New Roman"/>
          <w:bCs/>
          <w:sz w:val="18"/>
          <w:szCs w:val="18"/>
          <w:lang w:val="uk-UA"/>
        </w:rPr>
        <w:t>,</w:t>
      </w:r>
      <w:r w:rsidRPr="00E40ED8">
        <w:rPr>
          <w:rFonts w:ascii="Times New Roman" w:hAnsi="Times New Roman" w:cs="Times New Roman"/>
          <w:bCs/>
          <w:sz w:val="18"/>
          <w:szCs w:val="18"/>
        </w:rPr>
        <w:t> </w:t>
      </w:r>
      <w:r w:rsidRPr="00E40ED8">
        <w:rPr>
          <w:rFonts w:ascii="Times New Roman" w:hAnsi="Times New Roman" w:cs="Times New Roman"/>
          <w:bCs/>
          <w:sz w:val="18"/>
          <w:szCs w:val="18"/>
          <w:lang w:val="uk-UA"/>
        </w:rPr>
        <w:t xml:space="preserve">М., </w:t>
      </w:r>
      <w:proofErr w:type="spellStart"/>
      <w:r w:rsidRPr="00E40ED8">
        <w:rPr>
          <w:rFonts w:ascii="Times New Roman" w:hAnsi="Times New Roman" w:cs="Times New Roman"/>
          <w:sz w:val="18"/>
          <w:szCs w:val="18"/>
        </w:rPr>
        <w:t>Yashchuk</w:t>
      </w:r>
      <w:proofErr w:type="spellEnd"/>
      <w:r w:rsidRPr="00E40ED8">
        <w:rPr>
          <w:rFonts w:ascii="Times New Roman" w:hAnsi="Times New Roman" w:cs="Times New Roman"/>
          <w:bCs/>
          <w:sz w:val="18"/>
          <w:szCs w:val="18"/>
          <w:lang w:val="uk-UA"/>
        </w:rPr>
        <w:t>,</w:t>
      </w:r>
      <w:r w:rsidRPr="00E40ED8">
        <w:rPr>
          <w:rFonts w:ascii="Times New Roman" w:hAnsi="Times New Roman" w:cs="Times New Roman"/>
          <w:bCs/>
          <w:sz w:val="18"/>
          <w:szCs w:val="18"/>
        </w:rPr>
        <w:t> </w:t>
      </w:r>
      <w:r w:rsidRPr="00E40ED8">
        <w:rPr>
          <w:rFonts w:ascii="Times New Roman" w:hAnsi="Times New Roman" w:cs="Times New Roman"/>
          <w:bCs/>
          <w:sz w:val="18"/>
          <w:szCs w:val="18"/>
          <w:lang w:val="uk-UA"/>
        </w:rPr>
        <w:t xml:space="preserve">І., </w:t>
      </w:r>
      <w:proofErr w:type="spellStart"/>
      <w:r w:rsidRPr="00E40ED8">
        <w:rPr>
          <w:rFonts w:ascii="Times New Roman" w:hAnsi="Times New Roman" w:cs="Times New Roman"/>
          <w:sz w:val="18"/>
          <w:szCs w:val="18"/>
        </w:rPr>
        <w:t>Kravchuk</w:t>
      </w:r>
      <w:proofErr w:type="spellEnd"/>
      <w:r w:rsidRPr="00E40ED8">
        <w:rPr>
          <w:rFonts w:ascii="Times New Roman" w:hAnsi="Times New Roman" w:cs="Times New Roman"/>
          <w:bCs/>
          <w:sz w:val="18"/>
          <w:szCs w:val="18"/>
          <w:lang w:val="uk-UA"/>
        </w:rPr>
        <w:t>,</w:t>
      </w:r>
      <w:r w:rsidRPr="00E40ED8">
        <w:rPr>
          <w:rFonts w:ascii="Times New Roman" w:hAnsi="Times New Roman" w:cs="Times New Roman"/>
          <w:bCs/>
          <w:sz w:val="18"/>
          <w:szCs w:val="18"/>
        </w:rPr>
        <w:t> L</w:t>
      </w:r>
      <w:r w:rsidRPr="00E40ED8">
        <w:rPr>
          <w:rFonts w:ascii="Times New Roman" w:hAnsi="Times New Roman" w:cs="Times New Roman"/>
          <w:bCs/>
          <w:sz w:val="18"/>
          <w:szCs w:val="18"/>
          <w:lang w:val="uk-UA"/>
        </w:rPr>
        <w:t xml:space="preserve">., </w:t>
      </w:r>
      <w:proofErr w:type="spellStart"/>
      <w:r w:rsidRPr="00E40ED8">
        <w:rPr>
          <w:rFonts w:ascii="Times New Roman" w:hAnsi="Times New Roman" w:cs="Times New Roman"/>
          <w:sz w:val="18"/>
          <w:szCs w:val="18"/>
        </w:rPr>
        <w:t>Matviichuk</w:t>
      </w:r>
      <w:proofErr w:type="spellEnd"/>
      <w:r w:rsidRPr="00E40ED8">
        <w:rPr>
          <w:rFonts w:ascii="Times New Roman" w:hAnsi="Times New Roman" w:cs="Times New Roman"/>
          <w:bCs/>
          <w:sz w:val="18"/>
          <w:szCs w:val="18"/>
          <w:lang w:val="uk-UA"/>
        </w:rPr>
        <w:t>,</w:t>
      </w:r>
      <w:r w:rsidRPr="00E40ED8">
        <w:rPr>
          <w:rFonts w:ascii="Times New Roman" w:hAnsi="Times New Roman" w:cs="Times New Roman"/>
          <w:bCs/>
          <w:sz w:val="18"/>
          <w:szCs w:val="18"/>
        </w:rPr>
        <w:t> V</w:t>
      </w:r>
      <w:r w:rsidRPr="00E40ED8">
        <w:rPr>
          <w:rFonts w:ascii="Times New Roman" w:hAnsi="Times New Roman" w:cs="Times New Roman"/>
          <w:bCs/>
          <w:sz w:val="18"/>
          <w:szCs w:val="18"/>
          <w:lang w:val="uk-UA"/>
        </w:rPr>
        <w:t xml:space="preserve">., </w:t>
      </w:r>
      <w:proofErr w:type="spellStart"/>
      <w:r w:rsidRPr="00E40ED8">
        <w:rPr>
          <w:rFonts w:ascii="Times New Roman" w:hAnsi="Times New Roman" w:cs="Times New Roman"/>
          <w:sz w:val="18"/>
          <w:szCs w:val="18"/>
        </w:rPr>
        <w:t>Kalenskyi</w:t>
      </w:r>
      <w:proofErr w:type="spellEnd"/>
      <w:r w:rsidRPr="00E40ED8">
        <w:rPr>
          <w:rFonts w:ascii="Times New Roman" w:hAnsi="Times New Roman" w:cs="Times New Roman"/>
          <w:bCs/>
          <w:sz w:val="18"/>
          <w:szCs w:val="18"/>
          <w:lang w:val="uk-UA"/>
        </w:rPr>
        <w:t>,</w:t>
      </w:r>
      <w:r w:rsidRPr="00E40ED8">
        <w:rPr>
          <w:rFonts w:ascii="Times New Roman" w:hAnsi="Times New Roman" w:cs="Times New Roman"/>
          <w:bCs/>
          <w:sz w:val="18"/>
          <w:szCs w:val="18"/>
        </w:rPr>
        <w:t> A</w:t>
      </w:r>
      <w:r w:rsidRPr="00E40ED8">
        <w:rPr>
          <w:rFonts w:ascii="Times New Roman" w:hAnsi="Times New Roman" w:cs="Times New Roman"/>
          <w:bCs/>
          <w:sz w:val="18"/>
          <w:szCs w:val="18"/>
          <w:lang w:val="uk-UA"/>
        </w:rPr>
        <w:t xml:space="preserve">., </w:t>
      </w:r>
      <w:proofErr w:type="spellStart"/>
      <w:r w:rsidRPr="00E40ED8">
        <w:rPr>
          <w:rFonts w:ascii="Times New Roman" w:hAnsi="Times New Roman" w:cs="Times New Roman"/>
          <w:sz w:val="18"/>
          <w:szCs w:val="18"/>
        </w:rPr>
        <w:t>Miroshnichenko</w:t>
      </w:r>
      <w:proofErr w:type="spellEnd"/>
      <w:r w:rsidRPr="00E40ED8">
        <w:rPr>
          <w:rFonts w:ascii="Times New Roman" w:hAnsi="Times New Roman" w:cs="Times New Roman"/>
          <w:bCs/>
          <w:sz w:val="18"/>
          <w:szCs w:val="18"/>
          <w:lang w:val="uk-UA"/>
        </w:rPr>
        <w:t>,</w:t>
      </w:r>
      <w:r w:rsidRPr="00E40ED8">
        <w:rPr>
          <w:rFonts w:ascii="Times New Roman" w:hAnsi="Times New Roman" w:cs="Times New Roman"/>
          <w:bCs/>
          <w:sz w:val="18"/>
          <w:szCs w:val="18"/>
        </w:rPr>
        <w:t> V</w:t>
      </w:r>
      <w:r w:rsidRPr="00E40ED8">
        <w:rPr>
          <w:rFonts w:ascii="Times New Roman" w:hAnsi="Times New Roman" w:cs="Times New Roman"/>
          <w:bCs/>
          <w:sz w:val="18"/>
          <w:szCs w:val="18"/>
          <w:lang w:val="uk-UA"/>
        </w:rPr>
        <w:t xml:space="preserve">, </w:t>
      </w:r>
      <w:proofErr w:type="spellStart"/>
      <w:r w:rsidRPr="00E40ED8">
        <w:rPr>
          <w:rFonts w:ascii="Times New Roman" w:hAnsi="Times New Roman" w:cs="Times New Roman"/>
          <w:sz w:val="18"/>
          <w:szCs w:val="18"/>
        </w:rPr>
        <w:t>Halus</w:t>
      </w:r>
      <w:proofErr w:type="spellEnd"/>
      <w:r w:rsidRPr="00E40ED8">
        <w:rPr>
          <w:rFonts w:ascii="Times New Roman" w:hAnsi="Times New Roman" w:cs="Times New Roman"/>
          <w:bCs/>
          <w:sz w:val="18"/>
          <w:szCs w:val="18"/>
          <w:lang w:val="uk-UA"/>
        </w:rPr>
        <w:t>,</w:t>
      </w:r>
      <w:r w:rsidRPr="00E40ED8">
        <w:rPr>
          <w:rFonts w:ascii="Times New Roman" w:hAnsi="Times New Roman" w:cs="Times New Roman"/>
          <w:bCs/>
          <w:sz w:val="18"/>
          <w:szCs w:val="18"/>
        </w:rPr>
        <w:t> O</w:t>
      </w:r>
      <w:r w:rsidRPr="00E40ED8">
        <w:rPr>
          <w:rFonts w:ascii="Times New Roman" w:hAnsi="Times New Roman" w:cs="Times New Roman"/>
          <w:bCs/>
          <w:sz w:val="18"/>
          <w:szCs w:val="18"/>
          <w:lang w:val="uk-UA"/>
        </w:rPr>
        <w:t xml:space="preserve">. (2020). </w:t>
      </w:r>
      <w:r w:rsidRPr="00E40ED8">
        <w:rPr>
          <w:rFonts w:ascii="Times New Roman" w:hAnsi="Times New Roman" w:cs="Times New Roman"/>
          <w:sz w:val="18"/>
          <w:szCs w:val="18"/>
        </w:rPr>
        <w:t>The</w:t>
      </w:r>
      <w:r w:rsidRPr="00E40ED8">
        <w:rPr>
          <w:rFonts w:ascii="Times New Roman" w:hAnsi="Times New Roman" w:cs="Times New Roman"/>
          <w:sz w:val="18"/>
          <w:szCs w:val="18"/>
          <w:lang w:val="uk-UA"/>
        </w:rPr>
        <w:t xml:space="preserve"> </w:t>
      </w:r>
      <w:r w:rsidRPr="00E40ED8">
        <w:rPr>
          <w:rFonts w:ascii="Times New Roman" w:hAnsi="Times New Roman" w:cs="Times New Roman"/>
          <w:sz w:val="18"/>
          <w:szCs w:val="18"/>
        </w:rPr>
        <w:t xml:space="preserve">Influence of Value-oriented Teaching upon Vital Competences Formation of 7-9 Years Old Pupils during Physical Education Lessons. </w:t>
      </w:r>
      <w:r w:rsidRPr="00E40ED8">
        <w:rPr>
          <w:rFonts w:ascii="Times New Roman" w:hAnsi="Times New Roman" w:cs="Times New Roman"/>
          <w:i/>
          <w:sz w:val="18"/>
          <w:szCs w:val="18"/>
        </w:rPr>
        <w:t>Universal Journal of Educational Research</w:t>
      </w:r>
      <w:r w:rsidRPr="00E40ED8">
        <w:rPr>
          <w:rFonts w:ascii="Times New Roman" w:hAnsi="Times New Roman" w:cs="Times New Roman"/>
          <w:i/>
          <w:sz w:val="18"/>
          <w:szCs w:val="18"/>
        </w:rPr>
        <w:t>,</w:t>
      </w:r>
      <w:r w:rsidRPr="00E40ED8">
        <w:rPr>
          <w:rFonts w:ascii="Times New Roman" w:hAnsi="Times New Roman" w:cs="Times New Roman"/>
          <w:sz w:val="18"/>
          <w:szCs w:val="18"/>
        </w:rPr>
        <w:t xml:space="preserve"> 8(6): 2352-2358.</w:t>
      </w:r>
      <w:hyperlink r:id="rId8" w:history="1">
        <w:r w:rsidRPr="00E40ED8">
          <w:rPr>
            <w:rFonts w:ascii="Times New Roman" w:hAnsi="Times New Roman" w:cs="Times New Roman"/>
            <w:sz w:val="18"/>
            <w:szCs w:val="18"/>
          </w:rPr>
          <w:t xml:space="preserve"> DOI:</w:t>
        </w:r>
        <w:r w:rsidRPr="00E40ED8">
          <w:rPr>
            <w:rStyle w:val="a5"/>
            <w:rFonts w:ascii="Times New Roman" w:hAnsi="Times New Roman" w:cs="Times New Roman"/>
            <w:color w:val="2E74B5" w:themeColor="accent1" w:themeShade="BF"/>
            <w:sz w:val="18"/>
            <w:szCs w:val="18"/>
          </w:rPr>
          <w:t>10.13189/ujer.2020.080619</w:t>
        </w:r>
      </w:hyperlink>
      <w:r w:rsidRPr="00E40ED8">
        <w:rPr>
          <w:rStyle w:val="a5"/>
          <w:rFonts w:ascii="Times New Roman" w:hAnsi="Times New Roman" w:cs="Times New Roman"/>
          <w:color w:val="auto"/>
          <w:sz w:val="18"/>
          <w:szCs w:val="18"/>
          <w:u w:val="none"/>
        </w:rPr>
        <w:t xml:space="preserve"> </w:t>
      </w:r>
      <w:bookmarkEnd w:id="0"/>
    </w:p>
    <w:sectPr w:rsidR="00E40ED8" w:rsidRPr="00E40ED8" w:rsidSect="00E40ED8">
      <w:pgSz w:w="8391" w:h="11906" w:code="11"/>
      <w:pgMar w:top="1134" w:right="1020"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94579"/>
    <w:multiLevelType w:val="hybridMultilevel"/>
    <w:tmpl w:val="24541882"/>
    <w:lvl w:ilvl="0" w:tplc="83E8CA7C">
      <w:start w:val="1"/>
      <w:numFmt w:val="decimal"/>
      <w:lvlText w:val="%1."/>
      <w:lvlJc w:val="left"/>
      <w:pPr>
        <w:tabs>
          <w:tab w:val="num" w:pos="568"/>
        </w:tabs>
        <w:ind w:left="568" w:hanging="284"/>
      </w:pPr>
      <w:rPr>
        <w:rFonts w:cs="Times New Roman" w:hint="default"/>
        <w:b w:val="0"/>
        <w:bCs w:val="0"/>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392"/>
    <w:rsid w:val="00075D7C"/>
    <w:rsid w:val="000C4B26"/>
    <w:rsid w:val="0011351E"/>
    <w:rsid w:val="001608E4"/>
    <w:rsid w:val="001D2063"/>
    <w:rsid w:val="001D4392"/>
    <w:rsid w:val="001F35A2"/>
    <w:rsid w:val="002679E4"/>
    <w:rsid w:val="002C0C37"/>
    <w:rsid w:val="003859D6"/>
    <w:rsid w:val="00385A63"/>
    <w:rsid w:val="0039447B"/>
    <w:rsid w:val="003A5D4B"/>
    <w:rsid w:val="003E7A5C"/>
    <w:rsid w:val="00404803"/>
    <w:rsid w:val="004A780A"/>
    <w:rsid w:val="00502F58"/>
    <w:rsid w:val="00544932"/>
    <w:rsid w:val="005460E1"/>
    <w:rsid w:val="00650BD1"/>
    <w:rsid w:val="006754C1"/>
    <w:rsid w:val="006F56E0"/>
    <w:rsid w:val="00777DC2"/>
    <w:rsid w:val="007E70B3"/>
    <w:rsid w:val="00834580"/>
    <w:rsid w:val="00890D14"/>
    <w:rsid w:val="009A0013"/>
    <w:rsid w:val="009B0721"/>
    <w:rsid w:val="00BE61B3"/>
    <w:rsid w:val="00BF7C3B"/>
    <w:rsid w:val="00CA6F18"/>
    <w:rsid w:val="00CB1129"/>
    <w:rsid w:val="00CE5157"/>
    <w:rsid w:val="00D96AAD"/>
    <w:rsid w:val="00DD7B53"/>
    <w:rsid w:val="00E13066"/>
    <w:rsid w:val="00E2133B"/>
    <w:rsid w:val="00E40ED8"/>
    <w:rsid w:val="00FB1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65DB8"/>
  <w15:docId w15:val="{2FC52A65-D9C1-4832-A1C0-0BDA4E998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133B"/>
  </w:style>
  <w:style w:type="paragraph" w:styleId="1">
    <w:name w:val="heading 1"/>
    <w:basedOn w:val="a"/>
    <w:next w:val="a"/>
    <w:link w:val="10"/>
    <w:uiPriority w:val="9"/>
    <w:qFormat/>
    <w:rsid w:val="00CE5157"/>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2133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Strong"/>
    <w:basedOn w:val="a0"/>
    <w:uiPriority w:val="22"/>
    <w:qFormat/>
    <w:rsid w:val="00E2133B"/>
    <w:rPr>
      <w:b/>
      <w:bCs/>
    </w:rPr>
  </w:style>
  <w:style w:type="character" w:styleId="a5">
    <w:name w:val="Hyperlink"/>
    <w:basedOn w:val="a0"/>
    <w:uiPriority w:val="99"/>
    <w:unhideWhenUsed/>
    <w:rsid w:val="009B0721"/>
    <w:rPr>
      <w:color w:val="0563C1" w:themeColor="hyperlink"/>
      <w:u w:val="single"/>
    </w:rPr>
  </w:style>
  <w:style w:type="character" w:customStyle="1" w:styleId="10">
    <w:name w:val="Заголовок 1 Знак"/>
    <w:basedOn w:val="a0"/>
    <w:link w:val="1"/>
    <w:uiPriority w:val="9"/>
    <w:rsid w:val="00CE5157"/>
    <w:rPr>
      <w:rFonts w:asciiTheme="majorHAnsi" w:eastAsiaTheme="majorEastAsia" w:hAnsiTheme="majorHAnsi" w:cstheme="majorBidi"/>
      <w:b/>
      <w:bCs/>
      <w:color w:val="2E74B5" w:themeColor="accent1" w:themeShade="BF"/>
      <w:sz w:val="28"/>
      <w:szCs w:val="28"/>
      <w:lang w:val="uk-UA"/>
    </w:rPr>
  </w:style>
  <w:style w:type="paragraph" w:styleId="a6">
    <w:name w:val="List Paragraph"/>
    <w:basedOn w:val="a"/>
    <w:uiPriority w:val="34"/>
    <w:qFormat/>
    <w:rsid w:val="009A0013"/>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9463">
      <w:bodyDiv w:val="1"/>
      <w:marLeft w:val="0"/>
      <w:marRight w:val="0"/>
      <w:marTop w:val="0"/>
      <w:marBottom w:val="0"/>
      <w:divBdr>
        <w:top w:val="none" w:sz="0" w:space="0" w:color="auto"/>
        <w:left w:val="none" w:sz="0" w:space="0" w:color="auto"/>
        <w:bottom w:val="none" w:sz="0" w:space="0" w:color="auto"/>
        <w:right w:val="none" w:sz="0" w:space="0" w:color="auto"/>
      </w:divBdr>
    </w:div>
    <w:div w:id="720787811">
      <w:bodyDiv w:val="1"/>
      <w:marLeft w:val="0"/>
      <w:marRight w:val="0"/>
      <w:marTop w:val="0"/>
      <w:marBottom w:val="0"/>
      <w:divBdr>
        <w:top w:val="none" w:sz="0" w:space="0" w:color="auto"/>
        <w:left w:val="none" w:sz="0" w:space="0" w:color="auto"/>
        <w:bottom w:val="none" w:sz="0" w:space="0" w:color="auto"/>
        <w:right w:val="none" w:sz="0" w:space="0" w:color="auto"/>
      </w:divBdr>
    </w:div>
    <w:div w:id="1461069784">
      <w:bodyDiv w:val="1"/>
      <w:marLeft w:val="0"/>
      <w:marRight w:val="0"/>
      <w:marTop w:val="0"/>
      <w:marBottom w:val="0"/>
      <w:divBdr>
        <w:top w:val="none" w:sz="0" w:space="0" w:color="auto"/>
        <w:left w:val="none" w:sz="0" w:space="0" w:color="auto"/>
        <w:bottom w:val="none" w:sz="0" w:space="0" w:color="auto"/>
        <w:right w:val="none" w:sz="0" w:space="0" w:color="auto"/>
      </w:divBdr>
    </w:div>
    <w:div w:id="1686401473">
      <w:bodyDiv w:val="1"/>
      <w:marLeft w:val="0"/>
      <w:marRight w:val="0"/>
      <w:marTop w:val="0"/>
      <w:marBottom w:val="0"/>
      <w:divBdr>
        <w:top w:val="none" w:sz="0" w:space="0" w:color="auto"/>
        <w:left w:val="none" w:sz="0" w:space="0" w:color="auto"/>
        <w:bottom w:val="none" w:sz="0" w:space="0" w:color="auto"/>
        <w:right w:val="none" w:sz="0" w:space="0" w:color="auto"/>
      </w:divBdr>
    </w:div>
    <w:div w:id="198832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3189/ujer.2020.080619" TargetMode="External"/><Relationship Id="rId3" Type="http://schemas.openxmlformats.org/officeDocument/2006/relationships/settings" Target="settings.xml"/><Relationship Id="rId7" Type="http://schemas.openxmlformats.org/officeDocument/2006/relationships/hyperlink" Target="https://doi.org/10.32782/2663-%206085/2024/70.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31652/2412-1142-2023-68-146-154" TargetMode="External"/><Relationship Id="rId5" Type="http://schemas.openxmlformats.org/officeDocument/2006/relationships/hyperlink" Target="http://212.111.198.18:88/jspui/handle/123456789/63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997</Words>
  <Characters>5688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Home</cp:lastModifiedBy>
  <cp:revision>7</cp:revision>
  <dcterms:created xsi:type="dcterms:W3CDTF">2025-04-07T08:26:00Z</dcterms:created>
  <dcterms:modified xsi:type="dcterms:W3CDTF">2025-04-07T11:41:00Z</dcterms:modified>
</cp:coreProperties>
</file>