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r w:rsidRPr="00731E44">
        <w:rPr>
          <w:rFonts w:ascii="Times New Roman" w:hAnsi="Times New Roman" w:cs="Times New Roman"/>
          <w:i/>
          <w:sz w:val="18"/>
          <w:szCs w:val="18"/>
        </w:rPr>
        <w:t>Лишень Павло Андрійович</w:t>
      </w:r>
      <w:r w:rsidRPr="00731E44">
        <w:rPr>
          <w:rFonts w:ascii="Times New Roman" w:hAnsi="Times New Roman" w:cs="Times New Roman"/>
          <w:i/>
          <w:sz w:val="18"/>
          <w:szCs w:val="18"/>
        </w:rPr>
        <w:t>,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студент групи ФК-11б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гуманітарного факультету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Хмельницької гуманітарно-педагогічної академії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Науковий керівник: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Мозолев Олександр Михайлович,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професор кафедри туризму,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 xml:space="preserve"> теорії і методики фізичної культури та валеології 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 xml:space="preserve">Хмельницької гуманітарно-педагогічної академії </w:t>
      </w:r>
    </w:p>
    <w:p w:rsidR="0080296F" w:rsidRPr="00731E44" w:rsidRDefault="00A74C63" w:rsidP="002111D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E44">
        <w:rPr>
          <w:rFonts w:ascii="Times New Roman" w:hAnsi="Times New Roman" w:cs="Times New Roman"/>
          <w:i/>
          <w:sz w:val="18"/>
          <w:szCs w:val="18"/>
        </w:rPr>
        <w:t>доктор педагогічних наук, професор</w:t>
      </w:r>
    </w:p>
    <w:p w:rsidR="0080296F" w:rsidRPr="00731E44" w:rsidRDefault="0080296F" w:rsidP="002111DA">
      <w:pPr>
        <w:spacing w:after="0" w:line="240" w:lineRule="auto"/>
        <w:ind w:firstLine="426"/>
        <w:rPr>
          <w:rFonts w:ascii="Times New Roman" w:hAnsi="Times New Roman" w:cs="Times New Roman"/>
          <w:i/>
          <w:sz w:val="18"/>
          <w:szCs w:val="18"/>
        </w:rPr>
      </w:pPr>
    </w:p>
    <w:p w:rsidR="0080296F" w:rsidRPr="00731E44" w:rsidRDefault="00A74C63" w:rsidP="002111D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731E44">
        <w:rPr>
          <w:rFonts w:ascii="Times New Roman" w:hAnsi="Times New Roman"/>
          <w:b/>
          <w:bCs/>
          <w:iCs/>
          <w:sz w:val="18"/>
          <w:szCs w:val="18"/>
        </w:rPr>
        <w:t>ВПЛИВ РЕГУЛЯРНОЇ ФІЗИЧНОЇ АКТИВНОСТІ НА РІВЕНЬ СТРЕСУ У СТУДЕНТІВ ЗАКЛАДІВ ВИЩОЇ ОСВІТИ</w:t>
      </w:r>
    </w:p>
    <w:p w:rsidR="00731E44" w:rsidRPr="00731E44" w:rsidRDefault="00731E44" w:rsidP="002111D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18"/>
          <w:szCs w:val="18"/>
        </w:rPr>
      </w:pP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hAnsi="Times New Roman" w:cs="Times New Roman"/>
          <w:b/>
          <w:sz w:val="18"/>
          <w:szCs w:val="18"/>
        </w:rPr>
        <w:t>Вступ.</w:t>
      </w:r>
      <w:r w:rsidRPr="00731E44">
        <w:rPr>
          <w:rFonts w:ascii="Times New Roman" w:hAnsi="Times New Roman" w:cs="Times New Roman"/>
          <w:sz w:val="18"/>
          <w:szCs w:val="18"/>
        </w:rPr>
        <w:t xml:space="preserve"> </w:t>
      </w:r>
      <w:r w:rsidRPr="00731E44">
        <w:rPr>
          <w:rFonts w:ascii="Times New Roman" w:hAnsi="Times New Roman" w:cs="Times New Roman"/>
          <w:sz w:val="18"/>
          <w:szCs w:val="18"/>
        </w:rPr>
        <w:t>Психічне здоров’я є важливим аспектом загального благополуччя людини. Стрес т</w:t>
      </w:r>
      <w:r w:rsidRPr="00731E44">
        <w:rPr>
          <w:rFonts w:ascii="Times New Roman" w:hAnsi="Times New Roman" w:cs="Times New Roman"/>
          <w:sz w:val="18"/>
          <w:szCs w:val="18"/>
        </w:rPr>
        <w:t xml:space="preserve">а психічні розлади стають все поширенішими проблемами, розуміння взаємозв’язку між фізичною активністю та психічним здоров’ям є критично важливим </w:t>
      </w:r>
      <w:r w:rsidRPr="00731E44">
        <w:rPr>
          <w:rFonts w:ascii="Times New Roman" w:eastAsia="SimSun" w:hAnsi="Times New Roman"/>
          <w:sz w:val="18"/>
          <w:szCs w:val="18"/>
        </w:rPr>
        <w:t>[1]</w:t>
      </w:r>
      <w:r w:rsidRPr="00731E44">
        <w:rPr>
          <w:rFonts w:ascii="Times New Roman" w:hAnsi="Times New Roman" w:cs="Times New Roman"/>
          <w:sz w:val="18"/>
          <w:szCs w:val="18"/>
        </w:rPr>
        <w:t>.</w:t>
      </w:r>
      <w:r w:rsidRPr="00731E44">
        <w:rPr>
          <w:rFonts w:ascii="Times New Roman" w:eastAsia="SimSun" w:hAnsi="Times New Roman"/>
          <w:sz w:val="18"/>
          <w:szCs w:val="18"/>
        </w:rPr>
        <w:t xml:space="preserve"> </w:t>
      </w:r>
      <w:r w:rsidRPr="00731E44">
        <w:rPr>
          <w:rFonts w:ascii="Times New Roman" w:eastAsia="SimSun" w:hAnsi="Times New Roman" w:cs="Times New Roman"/>
          <w:sz w:val="18"/>
          <w:szCs w:val="18"/>
        </w:rPr>
        <w:t>Сучасні студенти закладів вищої освіти стикаються з високим рівнем стресу, спричиненим інтенсивним навчал</w:t>
      </w:r>
      <w:r w:rsidRPr="00731E44">
        <w:rPr>
          <w:rFonts w:ascii="Times New Roman" w:eastAsia="SimSun" w:hAnsi="Times New Roman" w:cs="Times New Roman"/>
          <w:sz w:val="18"/>
          <w:szCs w:val="18"/>
        </w:rPr>
        <w:t>ьним процесом, великою кількістю завдань, екзаменами та повномастштабною війною. Постійне нервове напруження може призводити до зниження концентрації, емоційного вигорання, проблем із фізичним здоров’ям, а в деяких випадках – до розвитку тривожних і депрес</w:t>
      </w:r>
      <w:r w:rsidRPr="00731E44">
        <w:rPr>
          <w:rFonts w:ascii="Times New Roman" w:eastAsia="SimSun" w:hAnsi="Times New Roman" w:cs="Times New Roman"/>
          <w:sz w:val="18"/>
          <w:szCs w:val="18"/>
        </w:rPr>
        <w:t>ивних станів.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>Стрес</w:t>
      </w:r>
      <w:r w:rsidRPr="00731E44">
        <w:rPr>
          <w:rFonts w:ascii="Times New Roman" w:eastAsia="SimSun" w:hAnsi="Times New Roman" w:cs="Times New Roman"/>
          <w:sz w:val="18"/>
          <w:szCs w:val="18"/>
        </w:rPr>
        <w:t xml:space="preserve"> – це природна реакція організму на фізичні, емоційні або психічні навантаження, що супроводжується активацією нервової та гормональної систем. Він може бути короткочасним (гострим) або тривалим (хронічним) і впливати на фізичне та психічне здоров’я людини</w:t>
      </w:r>
      <w:r w:rsidRPr="00731E44">
        <w:rPr>
          <w:rFonts w:ascii="Times New Roman" w:eastAsia="SimSun" w:hAnsi="Times New Roman" w:cs="Times New Roman"/>
          <w:sz w:val="18"/>
          <w:szCs w:val="18"/>
        </w:rPr>
        <w:t xml:space="preserve"> </w:t>
      </w:r>
      <w:r w:rsidRPr="00731E44">
        <w:rPr>
          <w:rFonts w:ascii="Times New Roman" w:eastAsia="SimSun" w:hAnsi="Times New Roman"/>
          <w:sz w:val="18"/>
          <w:szCs w:val="18"/>
          <w:lang w:val="ru-RU"/>
        </w:rPr>
        <w:t>[2]</w:t>
      </w:r>
      <w:r w:rsidRPr="00731E44">
        <w:rPr>
          <w:rFonts w:ascii="Times New Roman" w:eastAsia="SimSun" w:hAnsi="Times New Roman" w:cs="Times New Roman"/>
          <w:sz w:val="18"/>
          <w:szCs w:val="18"/>
        </w:rPr>
        <w:t>. Одним із природних і ефективних методів зниження рівня стресу є регулярна фізична активність. Дослідження свідчать, що фізичні навантаження сприяють виробленню ендорфінів – гормонів радості, покращують кровообіг та допомагають регулювати рівень корти</w:t>
      </w:r>
      <w:r w:rsidRPr="00731E44">
        <w:rPr>
          <w:rFonts w:ascii="Times New Roman" w:eastAsia="SimSun" w:hAnsi="Times New Roman" w:cs="Times New Roman"/>
          <w:sz w:val="18"/>
          <w:szCs w:val="18"/>
        </w:rPr>
        <w:t>золу, головного гормону стресу. Попри це, багато студентів ведуть малорухливий спосіб життя, що погіршує їхній психоемоційний стан.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eastAsia="SimSun" w:hAnsi="Times New Roman" w:cs="Times New Roman"/>
          <w:b/>
          <w:bCs/>
          <w:sz w:val="18"/>
          <w:szCs w:val="18"/>
        </w:rPr>
        <w:t>Мета статті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</w:t>
      </w:r>
      <w:r w:rsidRPr="00731E44">
        <w:rPr>
          <w:rFonts w:ascii="Times New Roman" w:eastAsia="SimSun" w:hAnsi="Times New Roman" w:cs="Times New Roman"/>
          <w:sz w:val="18"/>
          <w:szCs w:val="18"/>
        </w:rPr>
        <w:t>– проаналізувати вплив регулярної фізичної активності на рівень стресу у студентів закладів вищої освіти та визн</w:t>
      </w:r>
      <w:r w:rsidRPr="00731E44">
        <w:rPr>
          <w:rFonts w:ascii="Times New Roman" w:eastAsia="SimSun" w:hAnsi="Times New Roman" w:cs="Times New Roman"/>
          <w:sz w:val="18"/>
          <w:szCs w:val="18"/>
        </w:rPr>
        <w:t>ачити її ефективність як засобу зниження психоемоційного напруження.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/>
          <w:bCs/>
          <w:sz w:val="18"/>
          <w:szCs w:val="18"/>
        </w:rPr>
        <w:t>Результати дослідження.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</w:t>
      </w:r>
      <w:r w:rsidRPr="00731E44">
        <w:rPr>
          <w:rFonts w:ascii="Times New Roman" w:eastAsia="SimSun" w:hAnsi="Times New Roman"/>
          <w:sz w:val="18"/>
          <w:szCs w:val="18"/>
        </w:rPr>
        <w:t>Проблема стресу серед студентів є дуже важливою, особливо зараз, коли є такі виклики, як дистанційне навчання, соціальні обмеження, пандемія та війна. У наукових д</w:t>
      </w:r>
      <w:r w:rsidRPr="00731E44">
        <w:rPr>
          <w:rFonts w:ascii="Times New Roman" w:eastAsia="SimSun" w:hAnsi="Times New Roman"/>
          <w:sz w:val="18"/>
          <w:szCs w:val="18"/>
        </w:rPr>
        <w:t>ослідженнях часто розглядають зв</w:t>
      </w:r>
      <w:r w:rsidRPr="00731E44">
        <w:rPr>
          <w:rFonts w:ascii="Times New Roman" w:eastAsia="SimSun" w:hAnsi="Times New Roman" w:cs="Times New Roman"/>
          <w:sz w:val="18"/>
          <w:szCs w:val="18"/>
        </w:rPr>
        <w:t>’</w:t>
      </w:r>
      <w:r w:rsidRPr="00731E44">
        <w:rPr>
          <w:rFonts w:ascii="Times New Roman" w:eastAsia="SimSun" w:hAnsi="Times New Roman"/>
          <w:sz w:val="18"/>
          <w:szCs w:val="18"/>
        </w:rPr>
        <w:t>язок між фізичною активністю та здатністю переносити стрес. Це показує, наскільки важливі регулярні фізичні навантаження для покращення психічного стану студентів.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/>
          <w:sz w:val="18"/>
          <w:szCs w:val="18"/>
        </w:rPr>
      </w:pPr>
      <w:r w:rsidRPr="00731E44">
        <w:rPr>
          <w:rFonts w:ascii="Times New Roman" w:eastAsia="SimSun" w:hAnsi="Times New Roman"/>
          <w:sz w:val="18"/>
          <w:szCs w:val="18"/>
        </w:rPr>
        <w:t>Наукові дослідження показують, що фізична активність не тіл</w:t>
      </w:r>
      <w:r w:rsidRPr="00731E44">
        <w:rPr>
          <w:rFonts w:ascii="Times New Roman" w:eastAsia="SimSun" w:hAnsi="Times New Roman"/>
          <w:sz w:val="18"/>
          <w:szCs w:val="18"/>
        </w:rPr>
        <w:t xml:space="preserve">ьки знижує стрес, але й допомагає студентам краще адаптуватися до навчання, підвищує їхню працездатність та емоційну рівновагу. Дослідження, яке провели Хомовський О.І. та Комарова Т.В. у 2023 році, підтверджує, що регулярна </w:t>
      </w:r>
      <w:r w:rsidRPr="00731E44">
        <w:rPr>
          <w:rFonts w:ascii="Times New Roman" w:eastAsia="SimSun" w:hAnsi="Times New Roman"/>
          <w:sz w:val="18"/>
          <w:szCs w:val="18"/>
        </w:rPr>
        <w:lastRenderedPageBreak/>
        <w:t>фізична активність може допомог</w:t>
      </w:r>
      <w:r w:rsidRPr="00731E44">
        <w:rPr>
          <w:rFonts w:ascii="Times New Roman" w:eastAsia="SimSun" w:hAnsi="Times New Roman"/>
          <w:sz w:val="18"/>
          <w:szCs w:val="18"/>
        </w:rPr>
        <w:t>ти боротися зі стресом. Вони ствержують, що фізичні вправи знижують рівень тривоги, стабілізують емоційний стан та підвищують стійкість до стресу у студентів. Особливо корисними є йога, дихальні вправи, пілатес та медитація, які допомагають зменшити панічн</w:t>
      </w:r>
      <w:r w:rsidRPr="00731E44">
        <w:rPr>
          <w:rFonts w:ascii="Times New Roman" w:eastAsia="SimSun" w:hAnsi="Times New Roman"/>
          <w:sz w:val="18"/>
          <w:szCs w:val="18"/>
        </w:rPr>
        <w:t xml:space="preserve">і атаки та стрес </w:t>
      </w:r>
      <w:r w:rsidRPr="00731E44">
        <w:rPr>
          <w:rFonts w:ascii="Times New Roman" w:eastAsia="SimSun" w:hAnsi="Times New Roman"/>
          <w:sz w:val="18"/>
          <w:szCs w:val="18"/>
          <w:lang w:val="ru-RU"/>
        </w:rPr>
        <w:t>[3]</w:t>
      </w:r>
      <w:r w:rsidRPr="00731E44">
        <w:rPr>
          <w:rFonts w:ascii="Times New Roman" w:eastAsia="SimSun" w:hAnsi="Times New Roman"/>
          <w:sz w:val="18"/>
          <w:szCs w:val="18"/>
        </w:rPr>
        <w:t>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/>
          <w:sz w:val="18"/>
          <w:szCs w:val="18"/>
        </w:rPr>
      </w:pPr>
      <w:r w:rsidRPr="00731E44">
        <w:rPr>
          <w:rFonts w:ascii="Times New Roman" w:eastAsia="SimSun" w:hAnsi="Times New Roman"/>
          <w:sz w:val="18"/>
          <w:szCs w:val="18"/>
        </w:rPr>
        <w:t xml:space="preserve">Сучасні дослідження проведені 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Бондар А.А., Підлужняк О.І., Дусь С В., Кулик Д.Г. </w:t>
      </w:r>
      <w:r w:rsidRPr="00731E44">
        <w:rPr>
          <w:rFonts w:ascii="Times New Roman" w:eastAsia="SimSun" w:hAnsi="Times New Roman"/>
          <w:sz w:val="18"/>
          <w:szCs w:val="18"/>
        </w:rPr>
        <w:t>показують, що регулярні фізичні вправи знижують стрес і покращують настрій. Це особливо актуально в період війни, коли стресових ситуацій стає значно біл</w:t>
      </w:r>
      <w:r w:rsidRPr="00731E44">
        <w:rPr>
          <w:rFonts w:ascii="Times New Roman" w:eastAsia="SimSun" w:hAnsi="Times New Roman"/>
          <w:sz w:val="18"/>
          <w:szCs w:val="18"/>
        </w:rPr>
        <w:t xml:space="preserve">ьше </w:t>
      </w:r>
      <w:r w:rsidRPr="00731E44">
        <w:rPr>
          <w:rFonts w:ascii="Times New Roman" w:eastAsia="SimSun" w:hAnsi="Times New Roman"/>
          <w:sz w:val="18"/>
          <w:szCs w:val="18"/>
          <w:lang w:val="ru-RU"/>
        </w:rPr>
        <w:t>[4]</w:t>
      </w:r>
      <w:r w:rsidRPr="00731E44">
        <w:rPr>
          <w:rFonts w:ascii="Times New Roman" w:eastAsia="SimSun" w:hAnsi="Times New Roman"/>
          <w:sz w:val="18"/>
          <w:szCs w:val="18"/>
        </w:rPr>
        <w:t>. Під час занять спортом організм змінюється, що допомагає краще справлятися зі стресом. Фізичні вправи зменшують вироблення кортизолу, основного гормону стресу, що робить людину спокійнішою.</w:t>
      </w:r>
    </w:p>
    <w:p w:rsidR="0080296F" w:rsidRPr="00731E44" w:rsidRDefault="00A74C63" w:rsidP="002111DA">
      <w:pPr>
        <w:pStyle w:val="a7"/>
        <w:spacing w:beforeAutospacing="0" w:afterAutospacing="0"/>
        <w:ind w:firstLine="426"/>
        <w:jc w:val="both"/>
        <w:rPr>
          <w:sz w:val="18"/>
          <w:szCs w:val="18"/>
          <w:lang w:val="uk-UA" w:eastAsia="en-US"/>
        </w:rPr>
      </w:pPr>
      <w:r w:rsidRPr="00731E44">
        <w:rPr>
          <w:sz w:val="18"/>
          <w:szCs w:val="18"/>
          <w:lang w:val="uk-UA" w:eastAsia="en-US"/>
        </w:rPr>
        <w:t xml:space="preserve">Стрес у студентів є багатофакторним явищем, що може бути </w:t>
      </w:r>
      <w:r w:rsidRPr="00731E44">
        <w:rPr>
          <w:sz w:val="18"/>
          <w:szCs w:val="18"/>
          <w:lang w:val="uk-UA" w:eastAsia="en-US"/>
        </w:rPr>
        <w:t xml:space="preserve">спричинене як зовнішніми, так і внутрішніми чинниками. Аналіз наукових джерел </w:t>
      </w:r>
      <w:r w:rsidRPr="00731E44">
        <w:rPr>
          <w:sz w:val="18"/>
          <w:szCs w:val="18"/>
          <w:lang w:val="ru-RU" w:eastAsia="en-US"/>
        </w:rPr>
        <w:t xml:space="preserve">[5; 6] </w:t>
      </w:r>
      <w:r w:rsidRPr="00731E44">
        <w:rPr>
          <w:sz w:val="18"/>
          <w:szCs w:val="18"/>
          <w:lang w:val="uk-UA" w:eastAsia="en-US"/>
        </w:rPr>
        <w:t>дозволяє виділити основні фактори, які найчастіше впливають на рівень стресу у студентській молоді:</w:t>
      </w:r>
    </w:p>
    <w:p w:rsidR="00021FCA" w:rsidRPr="00731E44" w:rsidRDefault="00021FCA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політична та економічна нестабільність;</w:t>
      </w:r>
    </w:p>
    <w:p w:rsidR="0080296F" w:rsidRPr="00731E44" w:rsidRDefault="00A74C63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фінансові труднощі;</w:t>
      </w:r>
    </w:p>
    <w:p w:rsidR="00021FCA" w:rsidRPr="00731E44" w:rsidRDefault="00021FCA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академічне навантаження;</w:t>
      </w:r>
    </w:p>
    <w:p w:rsidR="0080296F" w:rsidRPr="00731E44" w:rsidRDefault="00A74C63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соціальна адаптація;</w:t>
      </w:r>
    </w:p>
    <w:p w:rsidR="0080296F" w:rsidRPr="00731E44" w:rsidRDefault="00A74C63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 xml:space="preserve">емоційне та психологічне навантаження; </w:t>
      </w:r>
    </w:p>
    <w:p w:rsidR="0080296F" w:rsidRPr="00731E44" w:rsidRDefault="00A74C63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недостатня фізична активність і нездоровий спосіб життя;</w:t>
      </w:r>
    </w:p>
    <w:p w:rsidR="0080296F" w:rsidRPr="00731E44" w:rsidRDefault="00A74C63" w:rsidP="00731E44">
      <w:pPr>
        <w:pStyle w:val="a7"/>
        <w:numPr>
          <w:ilvl w:val="0"/>
          <w:numId w:val="1"/>
        </w:numPr>
        <w:spacing w:beforeAutospacing="0" w:afterAutospacing="0"/>
        <w:ind w:left="0" w:firstLine="426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>вплив зовнішніх факторів.</w:t>
      </w:r>
    </w:p>
    <w:p w:rsidR="0080296F" w:rsidRPr="00731E44" w:rsidRDefault="001E59B5" w:rsidP="002111DA">
      <w:pPr>
        <w:pStyle w:val="a7"/>
        <w:spacing w:beforeAutospacing="0" w:afterAutospacing="0"/>
        <w:ind w:firstLine="426"/>
        <w:jc w:val="both"/>
        <w:rPr>
          <w:bCs/>
          <w:sz w:val="18"/>
          <w:szCs w:val="18"/>
          <w:lang w:val="uk-UA" w:eastAsia="en-US"/>
        </w:rPr>
      </w:pPr>
      <w:r w:rsidRPr="00731E44">
        <w:rPr>
          <w:bCs/>
          <w:sz w:val="18"/>
          <w:szCs w:val="18"/>
          <w:lang w:val="uk-UA" w:eastAsia="en-US"/>
        </w:rPr>
        <w:t xml:space="preserve">Наукові дослідження проведені в останні роки засвідчують зниження рівня фізичного і психічного здоров’я молоді </w:t>
      </w:r>
      <w:r w:rsidRPr="00731E44">
        <w:rPr>
          <w:sz w:val="18"/>
          <w:szCs w:val="18"/>
          <w:lang w:val="uk-UA"/>
        </w:rPr>
        <w:t>[7</w:t>
      </w:r>
      <w:r w:rsidRPr="00731E44">
        <w:rPr>
          <w:sz w:val="18"/>
          <w:szCs w:val="18"/>
          <w:lang w:val="uk-UA"/>
        </w:rPr>
        <w:t>; 8</w:t>
      </w:r>
      <w:r w:rsidRPr="00731E44">
        <w:rPr>
          <w:sz w:val="18"/>
          <w:szCs w:val="18"/>
          <w:lang w:val="uk-UA"/>
        </w:rPr>
        <w:t>]</w:t>
      </w:r>
      <w:r w:rsidRPr="00731E44">
        <w:rPr>
          <w:bCs/>
          <w:sz w:val="18"/>
          <w:szCs w:val="18"/>
          <w:lang w:val="uk-UA" w:eastAsia="en-US"/>
        </w:rPr>
        <w:t xml:space="preserve">. </w:t>
      </w:r>
      <w:r w:rsidR="00A74C63" w:rsidRPr="00731E44">
        <w:rPr>
          <w:sz w:val="18"/>
          <w:szCs w:val="18"/>
          <w:lang w:val="uk-UA"/>
        </w:rPr>
        <w:t>Різні ч</w:t>
      </w:r>
      <w:r w:rsidR="00A74C63" w:rsidRPr="00731E44">
        <w:rPr>
          <w:sz w:val="18"/>
          <w:szCs w:val="18"/>
          <w:lang w:val="uk-UA"/>
        </w:rPr>
        <w:t>инники</w:t>
      </w:r>
      <w:r w:rsidR="00021FCA" w:rsidRPr="00731E44">
        <w:rPr>
          <w:sz w:val="18"/>
          <w:szCs w:val="18"/>
          <w:lang w:val="uk-UA"/>
        </w:rPr>
        <w:t xml:space="preserve"> впливають на стан здоров’я студентської молоді</w:t>
      </w:r>
      <w:r w:rsidR="00A74C63" w:rsidRPr="00731E44">
        <w:rPr>
          <w:sz w:val="18"/>
          <w:szCs w:val="18"/>
          <w:lang w:val="uk-UA"/>
        </w:rPr>
        <w:t>, зокрема</w:t>
      </w:r>
      <w:r w:rsidR="00021FCA" w:rsidRPr="00731E44">
        <w:rPr>
          <w:sz w:val="18"/>
          <w:szCs w:val="18"/>
          <w:lang w:val="uk-UA"/>
        </w:rPr>
        <w:t xml:space="preserve">: політичні, соціальні, економічні та психологічні. Навчання в період дії воєнного стану в країні, на нашу думку, є найбільш значущим фактором, що впливає психічне здоров’я молоді. </w:t>
      </w:r>
      <w:r w:rsidR="00ED29F9" w:rsidRPr="00731E44">
        <w:rPr>
          <w:sz w:val="18"/>
          <w:szCs w:val="18"/>
          <w:lang w:val="uk-UA"/>
        </w:rPr>
        <w:t>Нестабільна політична ситуація, н</w:t>
      </w:r>
      <w:r w:rsidR="00021FCA" w:rsidRPr="00731E44">
        <w:rPr>
          <w:sz w:val="18"/>
          <w:szCs w:val="18"/>
          <w:lang w:val="uk-UA"/>
        </w:rPr>
        <w:t>егативні новини</w:t>
      </w:r>
      <w:r w:rsidR="00ED29F9" w:rsidRPr="00731E44">
        <w:rPr>
          <w:sz w:val="18"/>
          <w:szCs w:val="18"/>
          <w:lang w:val="uk-UA"/>
        </w:rPr>
        <w:t xml:space="preserve"> з фронту, економічні та фінансові труднощі, переживання за батьків та рідних веде до</w:t>
      </w:r>
      <w:r w:rsidR="00021FCA" w:rsidRPr="00731E44">
        <w:rPr>
          <w:sz w:val="18"/>
          <w:szCs w:val="18"/>
          <w:lang w:val="uk-UA"/>
        </w:rPr>
        <w:t xml:space="preserve"> </w:t>
      </w:r>
      <w:r w:rsidR="00ED29F9" w:rsidRPr="00731E44">
        <w:rPr>
          <w:sz w:val="18"/>
          <w:szCs w:val="18"/>
          <w:lang w:val="uk-UA"/>
        </w:rPr>
        <w:t xml:space="preserve">появи у </w:t>
      </w:r>
      <w:r w:rsidR="00021FCA" w:rsidRPr="00731E44">
        <w:rPr>
          <w:sz w:val="18"/>
          <w:szCs w:val="18"/>
          <w:lang w:val="uk-UA"/>
        </w:rPr>
        <w:t xml:space="preserve">студентів </w:t>
      </w:r>
      <w:r w:rsidR="00ED29F9" w:rsidRPr="00731E44">
        <w:rPr>
          <w:sz w:val="18"/>
          <w:szCs w:val="18"/>
          <w:lang w:val="uk-UA"/>
        </w:rPr>
        <w:t>значно більшої кількості</w:t>
      </w:r>
      <w:r w:rsidR="00021FCA" w:rsidRPr="00731E44">
        <w:rPr>
          <w:sz w:val="18"/>
          <w:szCs w:val="18"/>
          <w:lang w:val="uk-UA"/>
        </w:rPr>
        <w:t xml:space="preserve"> </w:t>
      </w:r>
      <w:r w:rsidR="00ED29F9" w:rsidRPr="00731E44">
        <w:rPr>
          <w:sz w:val="18"/>
          <w:szCs w:val="18"/>
          <w:lang w:val="uk-UA"/>
        </w:rPr>
        <w:t>стресових ситуацій. Як наслідок прослідковується</w:t>
      </w:r>
      <w:r w:rsidR="00D75D43" w:rsidRPr="00731E44">
        <w:rPr>
          <w:sz w:val="18"/>
          <w:szCs w:val="18"/>
          <w:lang w:val="uk-UA"/>
        </w:rPr>
        <w:t xml:space="preserve"> процес зменшення</w:t>
      </w:r>
      <w:r w:rsidR="00ED29F9" w:rsidRPr="00731E44">
        <w:rPr>
          <w:sz w:val="18"/>
          <w:szCs w:val="18"/>
          <w:lang w:val="uk-UA"/>
        </w:rPr>
        <w:t xml:space="preserve"> фізичної активності, зниження інтересу до занять, емоційне вигорання, замкнутість, спостерігається соціальна ізоляція</w:t>
      </w:r>
      <w:r w:rsidR="00D75D43" w:rsidRPr="00731E44">
        <w:rPr>
          <w:sz w:val="18"/>
          <w:szCs w:val="18"/>
          <w:lang w:val="uk-UA"/>
        </w:rPr>
        <w:t>.</w:t>
      </w:r>
      <w:r w:rsidR="00ED29F9" w:rsidRPr="00731E44">
        <w:rPr>
          <w:sz w:val="18"/>
          <w:szCs w:val="18"/>
          <w:lang w:val="uk-UA"/>
        </w:rPr>
        <w:t xml:space="preserve"> </w:t>
      </w:r>
    </w:p>
    <w:p w:rsidR="0080296F" w:rsidRPr="00731E44" w:rsidRDefault="00D75D4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>Рекомендації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для подолання стресових ситуацій </w:t>
      </w:r>
      <w:r w:rsidRPr="00731E44">
        <w:rPr>
          <w:rFonts w:ascii="Times New Roman" w:eastAsia="SimSun" w:hAnsi="Times New Roman" w:cs="Times New Roman"/>
          <w:sz w:val="18"/>
          <w:szCs w:val="18"/>
        </w:rPr>
        <w:t>у студентів закладів вищої освіти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1. </w:t>
      </w:r>
      <w:r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Фізична активність під час навчання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.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Для зниження рівня стресу, студенти мають змогу вводити фізичну активність напряму під час навчального процесу. Наприклад, треба робити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короткі перерви на розминку або легкі вправи (присідання, розтяжку,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дихальні практики). Навчальні заклади можуть сприяти цьому, впровадивши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акт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>ивні перерви між лекціями, обов’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язкові заняття з фізичної культури, а також створюючи умови для активного дозвілля в стінах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закладу.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2. </w:t>
      </w:r>
      <w:r w:rsidR="00D75D43"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Забезпечити д</w:t>
      </w:r>
      <w:r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 xml:space="preserve">оступність </w:t>
      </w:r>
      <w:r w:rsidR="00D75D43"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до занять спортом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.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Не всі студенти мають можливість відвідувати платні спортивні зали або секції, тому важливо створювати умови для безкоштовних або бюджетних спортивних заходів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. Це може бути доступ до спортивних залів, організаці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я аматорських спортивних 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lastRenderedPageBreak/>
        <w:t>клубів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. Також варто облаштовувати зони для самостійних занять спортом, наприклад, трен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>ажери на території навчальних закладів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або студентських гуртожитків.  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3. </w:t>
      </w:r>
      <w:r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Популяризація активного способу життя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.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Щоб залучити с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тудентів до активного способу життя, необхідно проводити різноманітні заходи: марафони, велозаїзди, спортивні флешмоби, челенджі в соцмережах. Важливим є також мотиваційний аспект: залучення відомих спортсменів, які розповідатимуть про користь фізичної акт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ивності, організація лекцій про вплив спорту на психічне здоров’я, публікація успішних історій студентів, які завдяки спорту покращили своє самопочуття.  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4. </w:t>
      </w:r>
      <w:r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Стрес-менеджмент через рух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.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Фізична активність не лише покращує фізичне здоров’я, а й є ефективним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методом керування стресом. Варто впроваджувати у повсякденне життя такі методи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>ки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, як йога, медитація, дихальні вправи, ходьба на свіжому повітрі. Для студентів можуть бути створені спеціальні тренінги з управління стресом за допомогою руху, а також групові з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аняття з розслаблюючих видів активності (наприклад, пілатес, скандинавська хода).  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5. </w:t>
      </w:r>
      <w:r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Формування корисних звичок</w:t>
      </w:r>
      <w:r w:rsidR="00D75D43" w:rsidRPr="00731E44">
        <w:rPr>
          <w:rFonts w:ascii="Times New Roman" w:eastAsia="SimSun" w:hAnsi="Times New Roman" w:cs="Times New Roman"/>
          <w:bCs/>
          <w:i/>
          <w:sz w:val="18"/>
          <w:szCs w:val="18"/>
        </w:rPr>
        <w:t>.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Щоб фізична активність стала невід’ємною частиною життя студентів, її потрібно перетворити на звичку. Для цього можна використовувати методи п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>оступового збільшення навантаження, ведення щоденника активності, складання індивідуального плану тренувань. Важливо також мотивувати студентів заохоченнями, наприклад, організовуючи конкурси з подарунками для тих, хто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регулярно займається спортом</w:t>
      </w:r>
      <w:r w:rsidR="002111DA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</w:t>
      </w:r>
      <w:r w:rsidR="002111DA" w:rsidRPr="00731E44">
        <w:rPr>
          <w:rFonts w:ascii="Times New Roman" w:eastAsia="SimSun" w:hAnsi="Times New Roman"/>
          <w:sz w:val="18"/>
          <w:szCs w:val="18"/>
        </w:rPr>
        <w:t>[9</w:t>
      </w:r>
      <w:r w:rsidR="00731E44" w:rsidRPr="00731E44">
        <w:rPr>
          <w:rFonts w:ascii="Times New Roman" w:eastAsia="SimSun" w:hAnsi="Times New Roman"/>
          <w:sz w:val="18"/>
          <w:szCs w:val="18"/>
        </w:rPr>
        <w:t>; 10</w:t>
      </w:r>
      <w:r w:rsidR="002111DA" w:rsidRPr="00731E44">
        <w:rPr>
          <w:rFonts w:ascii="Times New Roman" w:eastAsia="SimSun" w:hAnsi="Times New Roman"/>
          <w:sz w:val="18"/>
          <w:szCs w:val="18"/>
        </w:rPr>
        <w:t>]</w:t>
      </w:r>
      <w:r w:rsidR="00D75D43"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. 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/>
          <w:bCs/>
          <w:sz w:val="18"/>
          <w:szCs w:val="18"/>
        </w:rPr>
      </w:pPr>
      <w:r w:rsidRPr="00731E44">
        <w:rPr>
          <w:rFonts w:ascii="Times New Roman" w:eastAsia="SimSun" w:hAnsi="Times New Roman" w:cs="Times New Roman"/>
          <w:bCs/>
          <w:sz w:val="18"/>
          <w:szCs w:val="18"/>
        </w:rPr>
        <w:t>Такий</w:t>
      </w:r>
      <w:r w:rsidRPr="00731E44">
        <w:rPr>
          <w:rFonts w:ascii="Times New Roman" w:eastAsia="SimSun" w:hAnsi="Times New Roman" w:cs="Times New Roman"/>
          <w:bCs/>
          <w:sz w:val="18"/>
          <w:szCs w:val="18"/>
        </w:rPr>
        <w:t xml:space="preserve"> підхід допоможе не тільки знизити рівень стресу, а й підвищити загальний рівень здоров’я студентської молоді.</w:t>
      </w:r>
    </w:p>
    <w:p w:rsidR="0080296F" w:rsidRPr="00731E44" w:rsidRDefault="00A74C63" w:rsidP="002111DA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eastAsia="SimSun" w:hAnsi="Times New Roman"/>
          <w:b/>
          <w:sz w:val="18"/>
          <w:szCs w:val="18"/>
        </w:rPr>
        <w:t>Висновки.</w:t>
      </w:r>
      <w:r w:rsidRPr="00731E44">
        <w:rPr>
          <w:rFonts w:ascii="Times New Roman" w:eastAsia="SimSun" w:hAnsi="Times New Roman"/>
          <w:sz w:val="18"/>
          <w:szCs w:val="18"/>
          <w:lang w:val="ru-RU"/>
        </w:rPr>
        <w:t xml:space="preserve"> </w:t>
      </w:r>
      <w:r w:rsidRPr="00731E44">
        <w:rPr>
          <w:rFonts w:ascii="Times New Roman" w:eastAsia="SimSun" w:hAnsi="Times New Roman"/>
          <w:sz w:val="18"/>
          <w:szCs w:val="18"/>
        </w:rPr>
        <w:t>Отже, наукові джерела підтверджують, що фізична активність є важливим фактором у формуванні здатності переносити стрес у студентів. С</w:t>
      </w:r>
      <w:r w:rsidRPr="00731E44">
        <w:rPr>
          <w:rFonts w:ascii="Times New Roman" w:eastAsia="SimSun" w:hAnsi="Times New Roman"/>
          <w:sz w:val="18"/>
          <w:szCs w:val="18"/>
        </w:rPr>
        <w:t>истематичні фізичні навантаження повинні стати частиною навчального процесу, щоб підтримувати фізичне і психічне здоров’я молоді та бути ефективним засобом боротьби зі стресом.</w:t>
      </w:r>
    </w:p>
    <w:p w:rsidR="0080296F" w:rsidRPr="00731E44" w:rsidRDefault="00A74C63" w:rsidP="002111DA">
      <w:pPr>
        <w:spacing w:after="0" w:line="240" w:lineRule="auto"/>
        <w:ind w:firstLine="426"/>
        <w:jc w:val="center"/>
        <w:rPr>
          <w:rFonts w:ascii="Times New Roman" w:eastAsia="SimSun" w:hAnsi="Times New Roman"/>
          <w:bCs/>
          <w:sz w:val="18"/>
          <w:szCs w:val="18"/>
        </w:rPr>
      </w:pPr>
      <w:r w:rsidRPr="00731E44">
        <w:rPr>
          <w:rFonts w:ascii="Times New Roman" w:eastAsia="SimSun" w:hAnsi="Times New Roman"/>
          <w:bCs/>
          <w:sz w:val="18"/>
          <w:szCs w:val="18"/>
        </w:rPr>
        <w:t>Література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hAnsi="Times New Roman" w:cs="Times New Roman"/>
          <w:sz w:val="18"/>
          <w:szCs w:val="18"/>
          <w:shd w:val="clear" w:color="auto" w:fill="FFFFFF"/>
        </w:rPr>
        <w:t>Капустян, К.С., &amp; Кравченко, О.С. (2023). Вплив фізичних навантажень</w:t>
      </w:r>
      <w:r w:rsidRPr="00731E4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психічне здоров’я та стресову стійкість в умовах сьогодення. </w:t>
      </w:r>
      <w:r w:rsidRPr="00731E4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Сучасні досягнення фізичного виховання: зб. матеріалів ІІ Всеукраїнської науково-практичної конференції з міжнародною участю (29 листопада 2023 р.) Харків: Харківський національний медичний </w:t>
      </w:r>
      <w:r w:rsidRPr="00731E4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університет, 168 с.</w:t>
      </w:r>
      <w:r w:rsidRPr="00731E44">
        <w:rPr>
          <w:rFonts w:ascii="Times New Roman" w:hAnsi="Times New Roman" w:cs="Times New Roman"/>
          <w:sz w:val="18"/>
          <w:szCs w:val="18"/>
          <w:shd w:val="clear" w:color="auto" w:fill="FFFFFF"/>
        </w:rPr>
        <w:t>, 94.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hAnsi="Times New Roman" w:cs="Times New Roman"/>
          <w:sz w:val="18"/>
          <w:szCs w:val="18"/>
        </w:rPr>
        <w:t xml:space="preserve">Хмара, М.А., Мозолев, О.М. (2025). </w:t>
      </w:r>
      <w:r w:rsidRPr="00731E4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Термінологічний словник-довідник</w:t>
      </w:r>
      <w:r w:rsidRPr="00731E44">
        <w:rPr>
          <w:rFonts w:ascii="Times New Roman" w:hAnsi="Times New Roman" w:cs="Times New Roman"/>
          <w:sz w:val="18"/>
          <w:szCs w:val="18"/>
        </w:rPr>
        <w:t xml:space="preserve"> вчителя фізичної культури. Навчальне видання. Хмельницький: Видавництво ХГПА, 52 с. 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/>
          <w:sz w:val="18"/>
          <w:szCs w:val="18"/>
        </w:rPr>
      </w:pPr>
      <w:r w:rsidRPr="00731E44">
        <w:rPr>
          <w:rFonts w:ascii="Times New Roman" w:eastAsia="SimSun" w:hAnsi="Times New Roman"/>
          <w:sz w:val="18"/>
          <w:szCs w:val="18"/>
        </w:rPr>
        <w:t>Хомовський, О. І., Комарова, Т. В. (2023). Вплив фізичної активності на стійкі</w:t>
      </w:r>
      <w:r w:rsidRPr="00731E44">
        <w:rPr>
          <w:rFonts w:ascii="Times New Roman" w:eastAsia="SimSun" w:hAnsi="Times New Roman"/>
          <w:sz w:val="18"/>
          <w:szCs w:val="18"/>
        </w:rPr>
        <w:t xml:space="preserve">сть до стресу у студентів. </w:t>
      </w:r>
      <w:r w:rsidRPr="00731E44">
        <w:rPr>
          <w:rFonts w:ascii="Times New Roman" w:eastAsia="SimSun" w:hAnsi="Times New Roman"/>
          <w:i/>
          <w:sz w:val="18"/>
          <w:szCs w:val="18"/>
        </w:rPr>
        <w:t>Інноваційна педагогіка.</w:t>
      </w:r>
      <w:r w:rsidRPr="00731E44">
        <w:rPr>
          <w:rFonts w:ascii="Times New Roman" w:eastAsia="SimSun" w:hAnsi="Times New Roman"/>
          <w:sz w:val="18"/>
          <w:szCs w:val="18"/>
        </w:rPr>
        <w:t xml:space="preserve"> 65(2), 50-52.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eastAsia="SimSun" w:hAnsi="Times New Roman"/>
          <w:sz w:val="18"/>
          <w:szCs w:val="18"/>
        </w:rPr>
        <w:t xml:space="preserve"> 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Бондар, А. А., Підлужняк, О. І., Дусь, С. В., &amp; Кулик, Д. Г. (2023). Сучасні підходи до визначення впливу фізичних навантажень на психологічне здоров’я студентської молоді у воєнний час. 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Нау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ковий часопис Національного педагогічного університету ім. М.П. Драгоманова.№ 7: 34-36.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lastRenderedPageBreak/>
        <w:t xml:space="preserve">Іщенко, А.В. (2017). Природа і причини виникнення стресів у студентської молоді. 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Актуальні проблеми психології в закладах освіти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 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7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91-96.</w:t>
      </w:r>
    </w:p>
    <w:p w:rsidR="0080296F" w:rsidRPr="00731E44" w:rsidRDefault="00A74C63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Цигановська, Н.В., Гончар, В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.В., &amp; Батулін, Д.С. (2021). Мінімізація наслідків стресу засобами фізичної активності серед студентської молоді. </w:t>
      </w:r>
      <w:r w:rsidRPr="00731E44">
        <w:rPr>
          <w:rFonts w:ascii="Times New Roman" w:hAnsi="Times New Roman" w:cs="Times New Roman"/>
          <w:i/>
          <w:color w:val="222222"/>
          <w:sz w:val="18"/>
          <w:szCs w:val="18"/>
          <w:shd w:val="clear" w:color="auto" w:fill="FFFFFF"/>
        </w:rPr>
        <w:t>Креативний простір 7,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34-36.</w:t>
      </w:r>
    </w:p>
    <w:p w:rsidR="001E59B5" w:rsidRPr="00731E44" w:rsidRDefault="001E59B5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Style w:val="a6"/>
          <w:rFonts w:ascii="Times New Roman" w:eastAsia="SimSun" w:hAnsi="Times New Roman" w:cs="Times New Roman"/>
          <w:color w:val="auto"/>
          <w:sz w:val="18"/>
          <w:szCs w:val="18"/>
          <w:u w:val="none"/>
          <w:lang w:val="en-US"/>
        </w:rPr>
      </w:pPr>
      <w:r w:rsidRPr="00731E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Мозолев, О. (2023). Моніторинг стану фізичного здоров’я студентської молоді: порівняльний аналіз (2016-2023 рр.).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Physical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Culture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and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Sport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Scientific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Perspective</w:t>
      </w:r>
      <w:r w:rsidRPr="00731E4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731E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(4), 50-64. </w:t>
      </w:r>
      <w:hyperlink r:id="rId8" w:history="1"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https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://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doi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org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/10.31891/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pcs</w:t>
        </w:r>
        <w:r w:rsidRPr="00731E44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.2023.4.7</w:t>
        </w:r>
      </w:hyperlink>
    </w:p>
    <w:p w:rsidR="00731E44" w:rsidRPr="00731E44" w:rsidRDefault="001E59B5" w:rsidP="00731E44">
      <w:pPr>
        <w:numPr>
          <w:ilvl w:val="0"/>
          <w:numId w:val="3"/>
        </w:numPr>
        <w:spacing w:after="0" w:line="240" w:lineRule="auto"/>
        <w:ind w:firstLine="426"/>
        <w:jc w:val="both"/>
        <w:rPr>
          <w:rStyle w:val="a6"/>
          <w:rFonts w:ascii="Times New Roman" w:eastAsia="SimSun" w:hAnsi="Times New Roman" w:cs="Times New Roman"/>
          <w:color w:val="auto"/>
          <w:sz w:val="18"/>
          <w:szCs w:val="18"/>
          <w:u w:val="none"/>
          <w:lang w:val="ru-RU"/>
        </w:rPr>
      </w:pP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Власенко, І. А., Рева, О. М., Фурман, В. В., &amp; Канюка, І. О. (2020). Дослідження компонентів психологічного здоров’я студентської молоді в Україні. 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Організаційна психологія. Економічна психологія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2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(20), 17-30.</w:t>
      </w:r>
    </w:p>
    <w:p w:rsidR="00731E44" w:rsidRPr="00731E44" w:rsidRDefault="00731E44" w:rsidP="00731E4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  <w:lang w:val="ru-RU"/>
        </w:rPr>
      </w:pPr>
      <w:r w:rsidRPr="00731E4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Мозолев, О.М. (2022). </w:t>
      </w:r>
      <w:r w:rsidRPr="00731E44">
        <w:rPr>
          <w:rFonts w:ascii="Times New Roman" w:hAnsi="Times New Roman" w:cs="Times New Roman"/>
          <w:sz w:val="18"/>
          <w:szCs w:val="18"/>
        </w:rPr>
        <w:t xml:space="preserve">Фізичне виховання студентів в період впровадження дистанційної та змішаної форм навчання. 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Scientific Collection «InterConf»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(118), 339-344.</w:t>
      </w:r>
    </w:p>
    <w:p w:rsidR="0080296F" w:rsidRPr="00731E44" w:rsidRDefault="001E59B5" w:rsidP="002111D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18"/>
          <w:szCs w:val="18"/>
          <w:lang w:val="en-US"/>
        </w:rPr>
      </w:pP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Д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утчак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М., &amp; Ч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еховська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Л. (2024). 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Залучення студентської молоді до оздоровчої рухової активності: виклики та можливості сьогодення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 </w:t>
      </w:r>
      <w:r w:rsidRPr="00731E44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en-US"/>
        </w:rPr>
        <w:t>Physical Culture and Sport: Scientific Perspective</w:t>
      </w:r>
      <w:r w:rsidRPr="00731E4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, (2), 128-134.</w:t>
      </w:r>
      <w:bookmarkEnd w:id="0"/>
    </w:p>
    <w:sectPr w:rsidR="0080296F" w:rsidRPr="00731E44" w:rsidSect="00731E44">
      <w:footerReference w:type="default" r:id="rId9"/>
      <w:pgSz w:w="8391" w:h="11906" w:code="11"/>
      <w:pgMar w:top="1134" w:right="102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63" w:rsidRDefault="00A74C63">
      <w:pPr>
        <w:spacing w:line="240" w:lineRule="auto"/>
      </w:pPr>
      <w:r>
        <w:separator/>
      </w:r>
    </w:p>
  </w:endnote>
  <w:endnote w:type="continuationSeparator" w:id="0">
    <w:p w:rsidR="00A74C63" w:rsidRDefault="00A7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6F" w:rsidRDefault="00A74C63">
    <w:pPr>
      <w:pStyle w:val="a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296F" w:rsidRDefault="00A74C6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03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80296F" w:rsidRDefault="00A74C6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03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63" w:rsidRDefault="00A74C63">
      <w:pPr>
        <w:spacing w:after="0"/>
      </w:pPr>
      <w:r>
        <w:separator/>
      </w:r>
    </w:p>
  </w:footnote>
  <w:footnote w:type="continuationSeparator" w:id="0">
    <w:p w:rsidR="00A74C63" w:rsidRDefault="00A74C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B3CA"/>
    <w:multiLevelType w:val="singleLevel"/>
    <w:tmpl w:val="13A4B3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9C70BD"/>
    <w:multiLevelType w:val="multilevel"/>
    <w:tmpl w:val="229C70B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C8C303"/>
    <w:multiLevelType w:val="singleLevel"/>
    <w:tmpl w:val="66C8C303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A4"/>
    <w:rsid w:val="00021FCA"/>
    <w:rsid w:val="000D75C2"/>
    <w:rsid w:val="001E59B5"/>
    <w:rsid w:val="002111DA"/>
    <w:rsid w:val="00290CD6"/>
    <w:rsid w:val="00291BA4"/>
    <w:rsid w:val="002A0D96"/>
    <w:rsid w:val="002D33A1"/>
    <w:rsid w:val="005F202C"/>
    <w:rsid w:val="00602D3F"/>
    <w:rsid w:val="00731E44"/>
    <w:rsid w:val="00733281"/>
    <w:rsid w:val="0080296F"/>
    <w:rsid w:val="0087038C"/>
    <w:rsid w:val="00937107"/>
    <w:rsid w:val="00A74C63"/>
    <w:rsid w:val="00AA2BC1"/>
    <w:rsid w:val="00AE0465"/>
    <w:rsid w:val="00B041F8"/>
    <w:rsid w:val="00C44375"/>
    <w:rsid w:val="00D507E9"/>
    <w:rsid w:val="00D75D43"/>
    <w:rsid w:val="00ED29F9"/>
    <w:rsid w:val="00EF39D0"/>
    <w:rsid w:val="04F2785D"/>
    <w:rsid w:val="1BEF60DC"/>
    <w:rsid w:val="2C347C72"/>
    <w:rsid w:val="2DD93CA0"/>
    <w:rsid w:val="39BA665E"/>
    <w:rsid w:val="4147169E"/>
    <w:rsid w:val="43543FBC"/>
    <w:rsid w:val="45F65B26"/>
    <w:rsid w:val="4D7E4C9F"/>
    <w:rsid w:val="731C7B08"/>
    <w:rsid w:val="77E54B3E"/>
    <w:rsid w:val="7D9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D3503"/>
  <w15:docId w15:val="{28191EDF-1B2C-4048-93EA-A7869157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a8">
    <w:name w:val="Strong"/>
    <w:basedOn w:val="a0"/>
    <w:qFormat/>
    <w:rPr>
      <w:b/>
      <w:bCs/>
    </w:rPr>
  </w:style>
  <w:style w:type="paragraph" w:styleId="a9">
    <w:name w:val="List Paragraph"/>
    <w:basedOn w:val="a"/>
    <w:uiPriority w:val="34"/>
    <w:qFormat/>
    <w:rsid w:val="00731E44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891/pcs.2023.4.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 ПАавел</dc:creator>
  <cp:lastModifiedBy>Home</cp:lastModifiedBy>
  <cp:revision>9</cp:revision>
  <dcterms:created xsi:type="dcterms:W3CDTF">2025-03-04T17:33:00Z</dcterms:created>
  <dcterms:modified xsi:type="dcterms:W3CDTF">2025-03-30T13:42:00Z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D371114414DA44AC8CD7AAC44A91BF54_13</vt:lpwstr>
  </property>
</Properties>
</file>