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ABF" w:rsidRPr="009B7599" w:rsidRDefault="009E5ABF" w:rsidP="009E5ABF">
      <w:pPr>
        <w:numPr>
          <w:ilvl w:val="0"/>
          <w:numId w:val="3"/>
        </w:numPr>
        <w:tabs>
          <w:tab w:val="left" w:pos="0"/>
          <w:tab w:val="center" w:pos="142"/>
          <w:tab w:val="center" w:pos="284"/>
          <w:tab w:val="left" w:pos="567"/>
          <w:tab w:val="left" w:pos="709"/>
        </w:tabs>
        <w:spacing w:after="0" w:line="240" w:lineRule="auto"/>
        <w:ind w:left="0" w:firstLine="426"/>
        <w:jc w:val="both"/>
      </w:pPr>
      <w:proofErr w:type="spellStart"/>
      <w:r w:rsidRPr="009B7599">
        <w:t>Островий</w:t>
      </w:r>
      <w:proofErr w:type="spellEnd"/>
      <w:r w:rsidRPr="009B7599">
        <w:t> В.</w:t>
      </w:r>
      <w:r>
        <w:t xml:space="preserve"> </w:t>
      </w:r>
      <w:r w:rsidRPr="009B7599">
        <w:t xml:space="preserve">М. </w:t>
      </w:r>
      <w:proofErr w:type="spellStart"/>
      <w:r w:rsidRPr="009B7599">
        <w:t>Професор</w:t>
      </w:r>
      <w:proofErr w:type="spellEnd"/>
      <w:r w:rsidRPr="009B7599">
        <w:t xml:space="preserve"> В.</w:t>
      </w:r>
      <w:r>
        <w:t xml:space="preserve"> </w:t>
      </w:r>
      <w:r w:rsidRPr="009B7599">
        <w:t>О. </w:t>
      </w:r>
      <w:proofErr w:type="spellStart"/>
      <w:r w:rsidRPr="009B7599">
        <w:t>Ґеринович</w:t>
      </w:r>
      <w:proofErr w:type="spellEnd"/>
      <w:r w:rsidRPr="009B7599">
        <w:t xml:space="preserve">: </w:t>
      </w:r>
      <w:proofErr w:type="spellStart"/>
      <w:r w:rsidRPr="009B7599">
        <w:t>вибі</w:t>
      </w:r>
      <w:proofErr w:type="gramStart"/>
      <w:r w:rsidRPr="009B7599">
        <w:t>р</w:t>
      </w:r>
      <w:proofErr w:type="spellEnd"/>
      <w:proofErr w:type="gramEnd"/>
      <w:r w:rsidRPr="009B7599">
        <w:t xml:space="preserve"> </w:t>
      </w:r>
      <w:proofErr w:type="spellStart"/>
      <w:r w:rsidRPr="009B7599">
        <w:t>між</w:t>
      </w:r>
      <w:proofErr w:type="spellEnd"/>
      <w:r w:rsidRPr="009B7599">
        <w:t xml:space="preserve"> </w:t>
      </w:r>
      <w:proofErr w:type="spellStart"/>
      <w:r w:rsidRPr="009B7599">
        <w:t>науковими</w:t>
      </w:r>
      <w:proofErr w:type="spellEnd"/>
      <w:r w:rsidRPr="009B7599">
        <w:t xml:space="preserve"> </w:t>
      </w:r>
      <w:proofErr w:type="spellStart"/>
      <w:r w:rsidRPr="009B7599">
        <w:t>переконаннями</w:t>
      </w:r>
      <w:proofErr w:type="spellEnd"/>
      <w:r w:rsidRPr="009B7599">
        <w:t xml:space="preserve"> та </w:t>
      </w:r>
      <w:proofErr w:type="spellStart"/>
      <w:r w:rsidRPr="009B7599">
        <w:t>реаліями</w:t>
      </w:r>
      <w:proofErr w:type="spellEnd"/>
      <w:r w:rsidRPr="009B7599">
        <w:t xml:space="preserve"> </w:t>
      </w:r>
      <w:proofErr w:type="spellStart"/>
      <w:r w:rsidRPr="009B7599">
        <w:t>суспільно-політичного</w:t>
      </w:r>
      <w:proofErr w:type="spellEnd"/>
      <w:r w:rsidRPr="009B7599">
        <w:t xml:space="preserve"> </w:t>
      </w:r>
      <w:proofErr w:type="spellStart"/>
      <w:r w:rsidRPr="009B7599">
        <w:t>життя</w:t>
      </w:r>
      <w:proofErr w:type="spellEnd"/>
      <w:r w:rsidRPr="009B7599">
        <w:t xml:space="preserve"> / В.</w:t>
      </w:r>
      <w:r>
        <w:t xml:space="preserve"> </w:t>
      </w:r>
      <w:r w:rsidRPr="009B7599">
        <w:t xml:space="preserve">М. </w:t>
      </w:r>
      <w:proofErr w:type="spellStart"/>
      <w:r w:rsidRPr="009B7599">
        <w:t>Островий</w:t>
      </w:r>
      <w:proofErr w:type="spellEnd"/>
      <w:r w:rsidRPr="009B7599">
        <w:t xml:space="preserve"> // </w:t>
      </w:r>
      <w:proofErr w:type="spellStart"/>
      <w:r w:rsidRPr="009B7599">
        <w:t>Український</w:t>
      </w:r>
      <w:proofErr w:type="spellEnd"/>
      <w:r w:rsidRPr="009B7599">
        <w:t xml:space="preserve"> </w:t>
      </w:r>
      <w:proofErr w:type="spellStart"/>
      <w:r w:rsidRPr="009B7599">
        <w:t>вимір</w:t>
      </w:r>
      <w:proofErr w:type="spellEnd"/>
      <w:r w:rsidRPr="009B7599">
        <w:t xml:space="preserve">. </w:t>
      </w:r>
      <w:proofErr w:type="spellStart"/>
      <w:r w:rsidRPr="009B7599">
        <w:t>Міжнародний</w:t>
      </w:r>
      <w:proofErr w:type="spellEnd"/>
      <w:r w:rsidRPr="009B7599">
        <w:t xml:space="preserve"> </w:t>
      </w:r>
      <w:proofErr w:type="spellStart"/>
      <w:r w:rsidRPr="009B7599">
        <w:t>збірник</w:t>
      </w:r>
      <w:proofErr w:type="spellEnd"/>
      <w:r w:rsidRPr="009B7599">
        <w:t xml:space="preserve"> </w:t>
      </w:r>
      <w:proofErr w:type="spellStart"/>
      <w:r w:rsidRPr="009B7599">
        <w:t>інформаційних</w:t>
      </w:r>
      <w:proofErr w:type="spellEnd"/>
      <w:r w:rsidRPr="009B7599">
        <w:t xml:space="preserve">, </w:t>
      </w:r>
      <w:proofErr w:type="spellStart"/>
      <w:r w:rsidRPr="009B7599">
        <w:t>освітніх</w:t>
      </w:r>
      <w:proofErr w:type="spellEnd"/>
      <w:r w:rsidRPr="009B7599">
        <w:t xml:space="preserve">, </w:t>
      </w:r>
      <w:proofErr w:type="spellStart"/>
      <w:r w:rsidRPr="009B7599">
        <w:t>наукових</w:t>
      </w:r>
      <w:proofErr w:type="spellEnd"/>
      <w:r w:rsidRPr="009B7599">
        <w:t xml:space="preserve">, </w:t>
      </w:r>
      <w:proofErr w:type="spellStart"/>
      <w:r w:rsidRPr="009B7599">
        <w:t>методичних</w:t>
      </w:r>
      <w:proofErr w:type="spellEnd"/>
      <w:r w:rsidRPr="009B7599">
        <w:t xml:space="preserve"> статей і </w:t>
      </w:r>
      <w:proofErr w:type="spellStart"/>
      <w:r w:rsidRPr="009B7599">
        <w:t>матеріалів</w:t>
      </w:r>
      <w:proofErr w:type="spellEnd"/>
      <w:r w:rsidRPr="009B7599">
        <w:t xml:space="preserve"> з України та </w:t>
      </w:r>
      <w:proofErr w:type="spellStart"/>
      <w:r w:rsidRPr="009B7599">
        <w:t>діаспори</w:t>
      </w:r>
      <w:proofErr w:type="spellEnd"/>
      <w:r w:rsidRPr="009B7599">
        <w:t xml:space="preserve">. У 3 т. – Т.І. – </w:t>
      </w:r>
      <w:proofErr w:type="spellStart"/>
      <w:r w:rsidRPr="009B7599">
        <w:t>Чернігів</w:t>
      </w:r>
      <w:proofErr w:type="spellEnd"/>
      <w:r w:rsidRPr="009B7599">
        <w:t xml:space="preserve">: ЧДПУ </w:t>
      </w:r>
      <w:proofErr w:type="spellStart"/>
      <w:r w:rsidRPr="009B7599">
        <w:t>імені</w:t>
      </w:r>
      <w:proofErr w:type="spellEnd"/>
      <w:r w:rsidRPr="009B7599">
        <w:t xml:space="preserve"> Т.</w:t>
      </w:r>
      <w:r>
        <w:t xml:space="preserve"> </w:t>
      </w:r>
      <w:r w:rsidRPr="009B7599">
        <w:t>Г. </w:t>
      </w:r>
      <w:proofErr w:type="spellStart"/>
      <w:r w:rsidRPr="009B7599">
        <w:t>Шевченка</w:t>
      </w:r>
      <w:proofErr w:type="spellEnd"/>
      <w:r w:rsidRPr="009B7599">
        <w:t>, 2009. – С. 163-166.</w:t>
      </w:r>
    </w:p>
    <w:p w:rsidR="009E5ABF" w:rsidRPr="009E5ABF" w:rsidRDefault="009E5ABF" w:rsidP="00856B5E">
      <w:pPr>
        <w:spacing w:after="0" w:line="360" w:lineRule="auto"/>
        <w:ind w:left="-284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101D17" w:rsidRPr="00C04393" w:rsidRDefault="00660498" w:rsidP="00856B5E">
      <w:pPr>
        <w:spacing w:after="0" w:line="360" w:lineRule="auto"/>
        <w:ind w:left="-284"/>
        <w:rPr>
          <w:rFonts w:ascii="Arial" w:hAnsi="Arial" w:cs="Arial"/>
          <w:sz w:val="24"/>
          <w:szCs w:val="24"/>
          <w:lang w:val="uk-UA"/>
        </w:rPr>
      </w:pPr>
      <w:r w:rsidRPr="00C04393">
        <w:rPr>
          <w:rFonts w:ascii="Arial" w:hAnsi="Arial" w:cs="Arial"/>
          <w:sz w:val="24"/>
          <w:szCs w:val="24"/>
          <w:lang w:val="uk-UA"/>
        </w:rPr>
        <w:t xml:space="preserve">УДК                                                                                                   </w:t>
      </w:r>
      <w:r w:rsidR="0000111F">
        <w:rPr>
          <w:rFonts w:ascii="Arial" w:hAnsi="Arial" w:cs="Arial"/>
          <w:sz w:val="24"/>
          <w:szCs w:val="24"/>
          <w:lang w:val="uk-UA"/>
        </w:rPr>
        <w:t xml:space="preserve">   </w:t>
      </w:r>
      <w:r w:rsidRPr="00C04393">
        <w:rPr>
          <w:rFonts w:ascii="Arial" w:hAnsi="Arial" w:cs="Arial"/>
          <w:sz w:val="24"/>
          <w:szCs w:val="24"/>
          <w:lang w:val="uk-UA"/>
        </w:rPr>
        <w:t xml:space="preserve">В.М. </w:t>
      </w:r>
      <w:proofErr w:type="spellStart"/>
      <w:r w:rsidRPr="00C04393">
        <w:rPr>
          <w:rFonts w:ascii="Arial" w:hAnsi="Arial" w:cs="Arial"/>
          <w:sz w:val="24"/>
          <w:szCs w:val="24"/>
          <w:lang w:val="uk-UA"/>
        </w:rPr>
        <w:t>Островий</w:t>
      </w:r>
      <w:proofErr w:type="spellEnd"/>
    </w:p>
    <w:p w:rsidR="00660498" w:rsidRPr="009E5ABF" w:rsidRDefault="00660498" w:rsidP="0066049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04393">
        <w:rPr>
          <w:rFonts w:ascii="Arial" w:hAnsi="Arial" w:cs="Arial"/>
          <w:sz w:val="24"/>
          <w:szCs w:val="24"/>
          <w:lang w:val="uk-UA"/>
        </w:rPr>
        <w:t xml:space="preserve">                                                                                                       </w:t>
      </w:r>
      <w:r w:rsidR="0000111F">
        <w:rPr>
          <w:rFonts w:ascii="Arial" w:hAnsi="Arial" w:cs="Arial"/>
          <w:sz w:val="24"/>
          <w:szCs w:val="24"/>
          <w:lang w:val="uk-UA"/>
        </w:rPr>
        <w:t xml:space="preserve"> </w:t>
      </w:r>
    </w:p>
    <w:p w:rsidR="002D110C" w:rsidRPr="00C04393" w:rsidRDefault="00795831" w:rsidP="00BC7E76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C04393">
        <w:rPr>
          <w:rFonts w:ascii="Arial" w:hAnsi="Arial" w:cs="Arial"/>
          <w:b/>
          <w:sz w:val="24"/>
          <w:szCs w:val="24"/>
          <w:lang w:val="uk-UA"/>
        </w:rPr>
        <w:t>П</w:t>
      </w:r>
      <w:r w:rsidR="00C975AB">
        <w:rPr>
          <w:rFonts w:ascii="Arial" w:hAnsi="Arial" w:cs="Arial"/>
          <w:b/>
          <w:sz w:val="24"/>
          <w:szCs w:val="24"/>
          <w:lang w:val="uk-UA"/>
        </w:rPr>
        <w:t xml:space="preserve">рофесор В.О. </w:t>
      </w:r>
      <w:proofErr w:type="spellStart"/>
      <w:r w:rsidR="00C975AB">
        <w:rPr>
          <w:rFonts w:ascii="Arial" w:hAnsi="Arial" w:cs="Arial"/>
          <w:b/>
          <w:sz w:val="24"/>
          <w:szCs w:val="24"/>
          <w:lang w:val="uk-UA"/>
        </w:rPr>
        <w:t>Ґеринович</w:t>
      </w:r>
      <w:proofErr w:type="spellEnd"/>
      <w:r w:rsidR="00C975AB">
        <w:rPr>
          <w:rFonts w:ascii="Arial" w:hAnsi="Arial" w:cs="Arial"/>
          <w:b/>
          <w:sz w:val="24"/>
          <w:szCs w:val="24"/>
          <w:lang w:val="uk-UA"/>
        </w:rPr>
        <w:t>:</w:t>
      </w:r>
      <w:r w:rsidRPr="00C04393">
        <w:rPr>
          <w:rFonts w:ascii="Arial" w:hAnsi="Arial" w:cs="Arial"/>
          <w:b/>
          <w:sz w:val="24"/>
          <w:szCs w:val="24"/>
          <w:lang w:val="uk-UA"/>
        </w:rPr>
        <w:t xml:space="preserve"> вибір між науковими переконаннями та</w:t>
      </w:r>
      <w:r w:rsidR="00C975AB">
        <w:rPr>
          <w:rFonts w:ascii="Arial" w:hAnsi="Arial" w:cs="Arial"/>
          <w:b/>
          <w:sz w:val="24"/>
          <w:szCs w:val="24"/>
          <w:lang w:val="uk-UA"/>
        </w:rPr>
        <w:t xml:space="preserve"> реаліями суспільно-політичного</w:t>
      </w:r>
      <w:r w:rsidRPr="00C04393">
        <w:rPr>
          <w:rFonts w:ascii="Arial" w:hAnsi="Arial" w:cs="Arial"/>
          <w:b/>
          <w:sz w:val="24"/>
          <w:szCs w:val="24"/>
          <w:lang w:val="uk-UA"/>
        </w:rPr>
        <w:t xml:space="preserve"> життя</w:t>
      </w:r>
    </w:p>
    <w:p w:rsidR="00C975AB" w:rsidRDefault="00966663" w:rsidP="002D110C">
      <w:pPr>
        <w:spacing w:after="0" w:line="360" w:lineRule="auto"/>
        <w:ind w:left="-426"/>
        <w:jc w:val="both"/>
        <w:rPr>
          <w:rFonts w:ascii="Arial" w:hAnsi="Arial" w:cs="Arial"/>
          <w:sz w:val="24"/>
          <w:szCs w:val="24"/>
          <w:lang w:val="uk-UA"/>
        </w:rPr>
      </w:pPr>
      <w:r w:rsidRPr="00C04393">
        <w:rPr>
          <w:rFonts w:ascii="Arial" w:hAnsi="Arial" w:cs="Arial"/>
          <w:b/>
          <w:sz w:val="24"/>
          <w:szCs w:val="24"/>
          <w:lang w:val="uk-UA"/>
        </w:rPr>
        <w:t>Анотація:</w:t>
      </w:r>
      <w:r w:rsidR="002D110C" w:rsidRPr="00C04393">
        <w:rPr>
          <w:rFonts w:ascii="Arial" w:hAnsi="Arial" w:cs="Arial"/>
          <w:sz w:val="24"/>
          <w:szCs w:val="24"/>
          <w:lang w:val="uk-UA"/>
        </w:rPr>
        <w:t xml:space="preserve"> У статті розповідається </w:t>
      </w:r>
      <w:r w:rsidR="00C975AB">
        <w:rPr>
          <w:rFonts w:ascii="Arial" w:hAnsi="Arial" w:cs="Arial"/>
          <w:sz w:val="24"/>
          <w:szCs w:val="24"/>
          <w:lang w:val="uk-UA"/>
        </w:rPr>
        <w:t>про</w:t>
      </w:r>
      <w:r w:rsidR="000D2FFB" w:rsidRPr="00C04393">
        <w:rPr>
          <w:rFonts w:ascii="Arial" w:hAnsi="Arial" w:cs="Arial"/>
          <w:sz w:val="24"/>
          <w:szCs w:val="24"/>
          <w:lang w:val="uk-UA"/>
        </w:rPr>
        <w:t xml:space="preserve"> згортання </w:t>
      </w:r>
      <w:proofErr w:type="spellStart"/>
      <w:r w:rsidR="00C31C3A" w:rsidRPr="00C04393">
        <w:rPr>
          <w:rFonts w:ascii="Arial" w:hAnsi="Arial" w:cs="Arial"/>
          <w:sz w:val="24"/>
          <w:szCs w:val="24"/>
          <w:lang w:val="uk-UA"/>
        </w:rPr>
        <w:t>„</w:t>
      </w:r>
      <w:r w:rsidR="000D2FFB" w:rsidRPr="00C04393">
        <w:rPr>
          <w:rFonts w:ascii="Arial" w:hAnsi="Arial" w:cs="Arial"/>
          <w:sz w:val="24"/>
          <w:szCs w:val="24"/>
          <w:lang w:val="uk-UA"/>
        </w:rPr>
        <w:t>українізації</w:t>
      </w:r>
      <w:proofErr w:type="spellEnd"/>
      <w:r w:rsidR="00C31C3A" w:rsidRPr="00C04393">
        <w:rPr>
          <w:rFonts w:ascii="Arial" w:hAnsi="Arial" w:cs="Arial"/>
          <w:sz w:val="24"/>
          <w:szCs w:val="24"/>
          <w:lang w:val="uk-UA"/>
        </w:rPr>
        <w:t>”</w:t>
      </w:r>
      <w:r w:rsidR="000D2FFB" w:rsidRPr="00C04393">
        <w:rPr>
          <w:rFonts w:ascii="Arial" w:hAnsi="Arial" w:cs="Arial"/>
          <w:sz w:val="24"/>
          <w:szCs w:val="24"/>
          <w:lang w:val="uk-UA"/>
        </w:rPr>
        <w:t xml:space="preserve"> </w:t>
      </w:r>
      <w:r w:rsidR="001F6EFD" w:rsidRPr="00C04393">
        <w:rPr>
          <w:rFonts w:ascii="Arial" w:hAnsi="Arial" w:cs="Arial"/>
          <w:sz w:val="24"/>
          <w:szCs w:val="24"/>
          <w:lang w:val="uk-UA"/>
        </w:rPr>
        <w:t xml:space="preserve">в УСРР </w:t>
      </w:r>
      <w:r w:rsidR="00341043">
        <w:rPr>
          <w:rFonts w:ascii="Arial" w:hAnsi="Arial" w:cs="Arial"/>
          <w:sz w:val="24"/>
          <w:szCs w:val="24"/>
          <w:lang w:val="uk-UA"/>
        </w:rPr>
        <w:t>і</w:t>
      </w:r>
      <w:r w:rsidR="000D2FFB" w:rsidRPr="00C04393">
        <w:rPr>
          <w:rFonts w:ascii="Arial" w:hAnsi="Arial" w:cs="Arial"/>
          <w:sz w:val="24"/>
          <w:szCs w:val="24"/>
          <w:lang w:val="uk-UA"/>
        </w:rPr>
        <w:t xml:space="preserve"> </w:t>
      </w:r>
      <w:r w:rsidR="00C975AB">
        <w:rPr>
          <w:rFonts w:ascii="Arial" w:hAnsi="Arial" w:cs="Arial"/>
          <w:sz w:val="24"/>
          <w:szCs w:val="24"/>
          <w:lang w:val="uk-UA"/>
        </w:rPr>
        <w:t>початок</w:t>
      </w:r>
      <w:r w:rsidR="00341043">
        <w:rPr>
          <w:rFonts w:ascii="Arial" w:hAnsi="Arial" w:cs="Arial"/>
          <w:sz w:val="24"/>
          <w:szCs w:val="24"/>
          <w:lang w:val="uk-UA"/>
        </w:rPr>
        <w:t xml:space="preserve"> політичних репресій</w:t>
      </w:r>
      <w:r w:rsidR="000D2FFB" w:rsidRPr="00C04393">
        <w:rPr>
          <w:rFonts w:ascii="Arial" w:hAnsi="Arial" w:cs="Arial"/>
          <w:sz w:val="24"/>
          <w:szCs w:val="24"/>
          <w:lang w:val="uk-UA"/>
        </w:rPr>
        <w:t xml:space="preserve"> проти української наукової еліти.</w:t>
      </w:r>
      <w:r w:rsidR="00C31C3A" w:rsidRPr="00C04393">
        <w:rPr>
          <w:rFonts w:ascii="Arial" w:hAnsi="Arial" w:cs="Arial"/>
          <w:sz w:val="24"/>
          <w:szCs w:val="24"/>
          <w:lang w:val="uk-UA"/>
        </w:rPr>
        <w:t xml:space="preserve"> Характеризується полемі</w:t>
      </w:r>
      <w:r w:rsidR="00DA723E" w:rsidRPr="00C04393">
        <w:rPr>
          <w:rFonts w:ascii="Arial" w:hAnsi="Arial" w:cs="Arial"/>
          <w:sz w:val="24"/>
          <w:szCs w:val="24"/>
          <w:lang w:val="uk-UA"/>
        </w:rPr>
        <w:t>ка між українськими науковцями Галичини</w:t>
      </w:r>
      <w:r w:rsidR="000B3E0B">
        <w:rPr>
          <w:rFonts w:ascii="Arial" w:hAnsi="Arial" w:cs="Arial"/>
          <w:sz w:val="24"/>
          <w:szCs w:val="24"/>
          <w:lang w:val="uk-UA"/>
        </w:rPr>
        <w:t>,</w:t>
      </w:r>
      <w:r w:rsidR="00C975AB">
        <w:rPr>
          <w:rFonts w:ascii="Arial" w:hAnsi="Arial" w:cs="Arial"/>
          <w:sz w:val="24"/>
          <w:szCs w:val="24"/>
          <w:lang w:val="uk-UA"/>
        </w:rPr>
        <w:t xml:space="preserve"> та УСРР з приводу русифікації УАН.</w:t>
      </w:r>
      <w:r w:rsidR="000B3E0B">
        <w:rPr>
          <w:rFonts w:ascii="Arial" w:hAnsi="Arial" w:cs="Arial"/>
          <w:sz w:val="24"/>
          <w:szCs w:val="24"/>
          <w:lang w:val="uk-UA"/>
        </w:rPr>
        <w:t xml:space="preserve"> </w:t>
      </w:r>
    </w:p>
    <w:p w:rsidR="004B191F" w:rsidRPr="00C04393" w:rsidRDefault="00966663" w:rsidP="002D110C">
      <w:pPr>
        <w:spacing w:after="0" w:line="360" w:lineRule="auto"/>
        <w:ind w:left="-426"/>
        <w:jc w:val="both"/>
        <w:rPr>
          <w:rFonts w:ascii="Arial" w:hAnsi="Arial" w:cs="Arial"/>
          <w:sz w:val="24"/>
          <w:szCs w:val="24"/>
          <w:lang w:val="uk-UA"/>
        </w:rPr>
      </w:pPr>
      <w:r w:rsidRPr="00C04393">
        <w:rPr>
          <w:rFonts w:ascii="Arial" w:hAnsi="Arial" w:cs="Arial"/>
          <w:b/>
          <w:sz w:val="24"/>
          <w:szCs w:val="24"/>
          <w:lang w:val="uk-UA"/>
        </w:rPr>
        <w:t>Ключові слова:</w:t>
      </w:r>
      <w:r w:rsidR="00795831" w:rsidRPr="00C04393">
        <w:rPr>
          <w:rFonts w:ascii="Arial" w:hAnsi="Arial" w:cs="Arial"/>
          <w:sz w:val="24"/>
          <w:szCs w:val="24"/>
          <w:lang w:val="uk-UA"/>
        </w:rPr>
        <w:t xml:space="preserve"> Українська Академія наук, </w:t>
      </w:r>
      <w:proofErr w:type="spellStart"/>
      <w:r w:rsidR="00795831" w:rsidRPr="00C04393">
        <w:rPr>
          <w:rFonts w:ascii="Arial" w:hAnsi="Arial" w:cs="Arial"/>
          <w:sz w:val="24"/>
          <w:szCs w:val="24"/>
          <w:lang w:val="uk-UA"/>
        </w:rPr>
        <w:t>„Ді</w:t>
      </w:r>
      <w:r w:rsidR="00E86CDE" w:rsidRPr="00C04393">
        <w:rPr>
          <w:rFonts w:ascii="Arial" w:hAnsi="Arial" w:cs="Arial"/>
          <w:sz w:val="24"/>
          <w:szCs w:val="24"/>
          <w:lang w:val="uk-UA"/>
        </w:rPr>
        <w:t>ло</w:t>
      </w:r>
      <w:proofErr w:type="spellEnd"/>
      <w:r w:rsidR="00E86CDE" w:rsidRPr="00C04393">
        <w:rPr>
          <w:rFonts w:ascii="Arial" w:hAnsi="Arial" w:cs="Arial"/>
          <w:sz w:val="24"/>
          <w:szCs w:val="24"/>
          <w:lang w:val="uk-UA"/>
        </w:rPr>
        <w:t xml:space="preserve">”, </w:t>
      </w:r>
      <w:r w:rsidR="000D2FFB" w:rsidRPr="00C04393">
        <w:rPr>
          <w:rFonts w:ascii="Arial" w:hAnsi="Arial" w:cs="Arial"/>
          <w:sz w:val="24"/>
          <w:szCs w:val="24"/>
          <w:lang w:val="uk-UA"/>
        </w:rPr>
        <w:t xml:space="preserve">В.О. </w:t>
      </w:r>
      <w:proofErr w:type="spellStart"/>
      <w:r w:rsidR="000D2FFB" w:rsidRPr="00C04393">
        <w:rPr>
          <w:rFonts w:ascii="Arial" w:hAnsi="Arial" w:cs="Arial"/>
          <w:sz w:val="24"/>
          <w:szCs w:val="24"/>
          <w:lang w:val="uk-UA"/>
        </w:rPr>
        <w:t>Ґеринович</w:t>
      </w:r>
      <w:proofErr w:type="spellEnd"/>
      <w:r w:rsidR="000D2FFB" w:rsidRPr="00C04393">
        <w:rPr>
          <w:rFonts w:ascii="Arial" w:hAnsi="Arial" w:cs="Arial"/>
          <w:sz w:val="24"/>
          <w:szCs w:val="24"/>
          <w:lang w:val="uk-UA"/>
        </w:rPr>
        <w:t xml:space="preserve">, </w:t>
      </w:r>
      <w:r w:rsidR="002D110C" w:rsidRPr="00C04393">
        <w:rPr>
          <w:rFonts w:ascii="Arial" w:hAnsi="Arial" w:cs="Arial"/>
          <w:sz w:val="24"/>
          <w:szCs w:val="24"/>
          <w:lang w:val="uk-UA"/>
        </w:rPr>
        <w:t xml:space="preserve">К.О. </w:t>
      </w:r>
      <w:proofErr w:type="spellStart"/>
      <w:r w:rsidR="002D110C" w:rsidRPr="00C04393">
        <w:rPr>
          <w:rFonts w:ascii="Arial" w:hAnsi="Arial" w:cs="Arial"/>
          <w:sz w:val="24"/>
          <w:szCs w:val="24"/>
          <w:lang w:val="uk-UA"/>
        </w:rPr>
        <w:t>Студинський</w:t>
      </w:r>
      <w:proofErr w:type="spellEnd"/>
      <w:r w:rsidR="002D110C" w:rsidRPr="00C04393">
        <w:rPr>
          <w:rFonts w:ascii="Arial" w:hAnsi="Arial" w:cs="Arial"/>
          <w:sz w:val="24"/>
          <w:szCs w:val="24"/>
          <w:lang w:val="uk-UA"/>
        </w:rPr>
        <w:t xml:space="preserve">, </w:t>
      </w:r>
      <w:r w:rsidR="00C975AB">
        <w:rPr>
          <w:rFonts w:ascii="Arial" w:hAnsi="Arial" w:cs="Arial"/>
          <w:sz w:val="24"/>
          <w:szCs w:val="24"/>
          <w:lang w:val="uk-UA"/>
        </w:rPr>
        <w:t>С.О. Єфремов,</w:t>
      </w:r>
      <w:r w:rsidR="00E86CDE" w:rsidRPr="00C04393">
        <w:rPr>
          <w:rFonts w:ascii="Arial" w:hAnsi="Arial" w:cs="Arial"/>
          <w:sz w:val="24"/>
          <w:szCs w:val="24"/>
          <w:lang w:val="uk-UA"/>
        </w:rPr>
        <w:t xml:space="preserve"> карально-репресивна система, </w:t>
      </w:r>
      <w:proofErr w:type="spellStart"/>
      <w:r w:rsidR="00795831" w:rsidRPr="00C04393">
        <w:rPr>
          <w:rFonts w:ascii="Arial" w:hAnsi="Arial" w:cs="Arial"/>
          <w:sz w:val="24"/>
          <w:szCs w:val="24"/>
          <w:lang w:val="uk-UA"/>
        </w:rPr>
        <w:t>„Спілка</w:t>
      </w:r>
      <w:proofErr w:type="spellEnd"/>
      <w:r w:rsidR="00795831" w:rsidRPr="00C04393">
        <w:rPr>
          <w:rFonts w:ascii="Arial" w:hAnsi="Arial" w:cs="Arial"/>
          <w:sz w:val="24"/>
          <w:szCs w:val="24"/>
          <w:lang w:val="uk-UA"/>
        </w:rPr>
        <w:t xml:space="preserve"> В</w:t>
      </w:r>
      <w:r w:rsidR="00E86CDE" w:rsidRPr="00C04393">
        <w:rPr>
          <w:rFonts w:ascii="Arial" w:hAnsi="Arial" w:cs="Arial"/>
          <w:sz w:val="24"/>
          <w:szCs w:val="24"/>
          <w:lang w:val="uk-UA"/>
        </w:rPr>
        <w:t xml:space="preserve">изволення України”, </w:t>
      </w:r>
      <w:r w:rsidR="002D110C" w:rsidRPr="00C04393">
        <w:rPr>
          <w:rFonts w:ascii="Arial" w:hAnsi="Arial" w:cs="Arial"/>
          <w:sz w:val="24"/>
          <w:szCs w:val="24"/>
          <w:lang w:val="uk-UA"/>
        </w:rPr>
        <w:t>м. Кам’</w:t>
      </w:r>
      <w:r w:rsidR="007216CC" w:rsidRPr="00C04393">
        <w:rPr>
          <w:rFonts w:ascii="Arial" w:hAnsi="Arial" w:cs="Arial"/>
          <w:sz w:val="24"/>
          <w:szCs w:val="24"/>
          <w:lang w:val="uk-UA"/>
        </w:rPr>
        <w:t>янець-Подільський.</w:t>
      </w:r>
      <w:r w:rsidR="002D110C" w:rsidRPr="00C04393">
        <w:rPr>
          <w:rFonts w:ascii="Arial" w:hAnsi="Arial" w:cs="Arial"/>
          <w:sz w:val="24"/>
          <w:szCs w:val="24"/>
          <w:lang w:val="uk-UA"/>
        </w:rPr>
        <w:t xml:space="preserve"> </w:t>
      </w:r>
    </w:p>
    <w:p w:rsidR="000417D5" w:rsidRPr="00C04393" w:rsidRDefault="005768E5" w:rsidP="005768E5">
      <w:pPr>
        <w:spacing w:after="0" w:line="360" w:lineRule="auto"/>
        <w:ind w:left="-426" w:firstLine="426"/>
        <w:jc w:val="both"/>
        <w:rPr>
          <w:rFonts w:ascii="Arial" w:hAnsi="Arial" w:cs="Arial"/>
          <w:sz w:val="24"/>
          <w:szCs w:val="24"/>
          <w:lang w:val="uk-UA"/>
        </w:rPr>
      </w:pPr>
      <w:r w:rsidRPr="00C04393">
        <w:rPr>
          <w:rFonts w:ascii="Arial" w:hAnsi="Arial" w:cs="Arial"/>
          <w:sz w:val="24"/>
          <w:szCs w:val="24"/>
          <w:lang w:val="uk-UA"/>
        </w:rPr>
        <w:t>З розвитком демократичних процесів у суспільно-політичному житті сучасної української держав</w:t>
      </w:r>
      <w:r w:rsidR="00E42EBA" w:rsidRPr="00C04393">
        <w:rPr>
          <w:rFonts w:ascii="Arial" w:hAnsi="Arial" w:cs="Arial"/>
          <w:sz w:val="24"/>
          <w:szCs w:val="24"/>
          <w:lang w:val="uk-UA"/>
        </w:rPr>
        <w:t>и</w:t>
      </w:r>
      <w:r w:rsidR="00E352A8" w:rsidRPr="00C04393">
        <w:rPr>
          <w:rFonts w:ascii="Arial" w:hAnsi="Arial" w:cs="Arial"/>
          <w:sz w:val="24"/>
          <w:szCs w:val="24"/>
          <w:lang w:val="uk-UA"/>
        </w:rPr>
        <w:t xml:space="preserve"> особливо актуальним залишається питання</w:t>
      </w:r>
      <w:r w:rsidR="00E42EBA" w:rsidRPr="00C04393">
        <w:rPr>
          <w:rFonts w:ascii="Arial" w:hAnsi="Arial" w:cs="Arial"/>
          <w:sz w:val="24"/>
          <w:szCs w:val="24"/>
          <w:lang w:val="uk-UA"/>
        </w:rPr>
        <w:t>,</w:t>
      </w:r>
      <w:r w:rsidR="00E352A8" w:rsidRPr="00C04393">
        <w:rPr>
          <w:rFonts w:ascii="Arial" w:hAnsi="Arial" w:cs="Arial"/>
          <w:sz w:val="24"/>
          <w:szCs w:val="24"/>
          <w:lang w:val="uk-UA"/>
        </w:rPr>
        <w:t xml:space="preserve"> пов’язане </w:t>
      </w:r>
      <w:r w:rsidR="000D2FFB" w:rsidRPr="00C04393">
        <w:rPr>
          <w:rFonts w:ascii="Arial" w:hAnsi="Arial" w:cs="Arial"/>
          <w:sz w:val="24"/>
          <w:szCs w:val="24"/>
          <w:lang w:val="uk-UA"/>
        </w:rPr>
        <w:t>з розвитком української науки</w:t>
      </w:r>
      <w:r w:rsidR="00E42EBA" w:rsidRPr="00C04393">
        <w:rPr>
          <w:rFonts w:ascii="Arial" w:hAnsi="Arial" w:cs="Arial"/>
          <w:sz w:val="24"/>
          <w:szCs w:val="24"/>
          <w:lang w:val="uk-UA"/>
        </w:rPr>
        <w:t>, що досяг свого апогею</w:t>
      </w:r>
      <w:r w:rsidR="000D2FFB" w:rsidRPr="00C04393">
        <w:rPr>
          <w:rFonts w:ascii="Arial" w:hAnsi="Arial" w:cs="Arial"/>
          <w:sz w:val="24"/>
          <w:szCs w:val="24"/>
          <w:lang w:val="uk-UA"/>
        </w:rPr>
        <w:t xml:space="preserve"> у 30-х рр. ХХ </w:t>
      </w:r>
      <w:r w:rsidR="00E42EBA" w:rsidRPr="00C04393">
        <w:rPr>
          <w:rFonts w:ascii="Arial" w:hAnsi="Arial" w:cs="Arial"/>
          <w:sz w:val="24"/>
          <w:szCs w:val="24"/>
          <w:lang w:val="uk-UA"/>
        </w:rPr>
        <w:t xml:space="preserve">ст.. </w:t>
      </w:r>
      <w:r w:rsidR="000D2FFB" w:rsidRPr="00C04393">
        <w:rPr>
          <w:rFonts w:ascii="Arial" w:hAnsi="Arial" w:cs="Arial"/>
          <w:sz w:val="24"/>
          <w:szCs w:val="24"/>
          <w:lang w:val="uk-UA"/>
        </w:rPr>
        <w:t xml:space="preserve">Саме </w:t>
      </w:r>
      <w:r w:rsidR="00B30226" w:rsidRPr="00C04393">
        <w:rPr>
          <w:rFonts w:ascii="Arial" w:hAnsi="Arial" w:cs="Arial"/>
          <w:sz w:val="24"/>
          <w:szCs w:val="24"/>
          <w:lang w:val="uk-UA"/>
        </w:rPr>
        <w:t xml:space="preserve">в </w:t>
      </w:r>
      <w:r w:rsidR="000D2FFB" w:rsidRPr="00C04393">
        <w:rPr>
          <w:rFonts w:ascii="Arial" w:hAnsi="Arial" w:cs="Arial"/>
          <w:sz w:val="24"/>
          <w:szCs w:val="24"/>
          <w:lang w:val="uk-UA"/>
        </w:rPr>
        <w:t>цей період сталінська карально-репресивна система готує та впроваджує масовий терор проти української наукової інтелігенції</w:t>
      </w:r>
      <w:r w:rsidR="00B30226" w:rsidRPr="00C04393">
        <w:rPr>
          <w:rFonts w:ascii="Arial" w:hAnsi="Arial" w:cs="Arial"/>
          <w:sz w:val="24"/>
          <w:szCs w:val="24"/>
          <w:lang w:val="uk-UA"/>
        </w:rPr>
        <w:t xml:space="preserve">, </w:t>
      </w:r>
      <w:r w:rsidR="00E42EBA" w:rsidRPr="00C04393">
        <w:rPr>
          <w:rFonts w:ascii="Arial" w:hAnsi="Arial" w:cs="Arial"/>
          <w:sz w:val="24"/>
          <w:szCs w:val="24"/>
          <w:lang w:val="uk-UA"/>
        </w:rPr>
        <w:t>яка</w:t>
      </w:r>
      <w:r w:rsidR="00B30226" w:rsidRPr="00C04393">
        <w:rPr>
          <w:rFonts w:ascii="Arial" w:hAnsi="Arial" w:cs="Arial"/>
          <w:sz w:val="24"/>
          <w:szCs w:val="24"/>
          <w:lang w:val="uk-UA"/>
        </w:rPr>
        <w:t xml:space="preserve"> стала провідником вільнодумства на теренах УСРР. Задля реалізації свог</w:t>
      </w:r>
      <w:r w:rsidR="007216CC" w:rsidRPr="00C04393">
        <w:rPr>
          <w:rFonts w:ascii="Arial" w:hAnsi="Arial" w:cs="Arial"/>
          <w:sz w:val="24"/>
          <w:szCs w:val="24"/>
          <w:lang w:val="uk-UA"/>
        </w:rPr>
        <w:t>о ганебного плану, органи ДПУ інспірували</w:t>
      </w:r>
      <w:r w:rsidR="00B30226" w:rsidRPr="00C04393">
        <w:rPr>
          <w:rFonts w:ascii="Arial" w:hAnsi="Arial" w:cs="Arial"/>
          <w:sz w:val="24"/>
          <w:szCs w:val="24"/>
          <w:lang w:val="uk-UA"/>
        </w:rPr>
        <w:t xml:space="preserve"> безпрецедентну в історії політичну акцію, спрямовану на знищення наукового генофонду української нації. </w:t>
      </w:r>
      <w:r w:rsidR="00E42EBA" w:rsidRPr="00C04393">
        <w:rPr>
          <w:rFonts w:ascii="Arial" w:hAnsi="Arial" w:cs="Arial"/>
          <w:sz w:val="24"/>
          <w:szCs w:val="24"/>
          <w:lang w:val="uk-UA"/>
        </w:rPr>
        <w:t>Для зміцнення сталінської тоталітарної системи в СРСР важливим було не тільки знищити будь-яку опозицію, не тільки прищепити суспільству вірус тотального страху, а й створити атмосферу взаємної недовіри та підозри. Значний</w:t>
      </w:r>
      <w:r w:rsidR="00B30226" w:rsidRPr="00C04393">
        <w:rPr>
          <w:rFonts w:ascii="Arial" w:hAnsi="Arial" w:cs="Arial"/>
          <w:sz w:val="24"/>
          <w:szCs w:val="24"/>
          <w:lang w:val="uk-UA"/>
        </w:rPr>
        <w:t xml:space="preserve"> інтерес викликають матеріали української п</w:t>
      </w:r>
      <w:r w:rsidR="00694001" w:rsidRPr="00C04393">
        <w:rPr>
          <w:rFonts w:ascii="Arial" w:hAnsi="Arial" w:cs="Arial"/>
          <w:sz w:val="24"/>
          <w:szCs w:val="24"/>
          <w:lang w:val="uk-UA"/>
        </w:rPr>
        <w:t xml:space="preserve">реси, що висвітлювали ці </w:t>
      </w:r>
      <w:r w:rsidR="007216CC" w:rsidRPr="00C04393">
        <w:rPr>
          <w:rFonts w:ascii="Arial" w:hAnsi="Arial" w:cs="Arial"/>
          <w:sz w:val="24"/>
          <w:szCs w:val="24"/>
          <w:lang w:val="uk-UA"/>
        </w:rPr>
        <w:t>по</w:t>
      </w:r>
      <w:r w:rsidR="00694001" w:rsidRPr="00C04393">
        <w:rPr>
          <w:rFonts w:ascii="Arial" w:hAnsi="Arial" w:cs="Arial"/>
          <w:sz w:val="24"/>
          <w:szCs w:val="24"/>
          <w:lang w:val="uk-UA"/>
        </w:rPr>
        <w:t>дії,</w:t>
      </w:r>
      <w:r w:rsidR="00B30226" w:rsidRPr="00C04393">
        <w:rPr>
          <w:rFonts w:ascii="Arial" w:hAnsi="Arial" w:cs="Arial"/>
          <w:sz w:val="24"/>
          <w:szCs w:val="24"/>
          <w:lang w:val="uk-UA"/>
        </w:rPr>
        <w:t xml:space="preserve"> та громадянська позиція багатьох українських вчених, громадських діячів</w:t>
      </w:r>
      <w:r w:rsidR="006A30DA" w:rsidRPr="00C04393">
        <w:rPr>
          <w:rFonts w:ascii="Arial" w:hAnsi="Arial" w:cs="Arial"/>
          <w:sz w:val="24"/>
          <w:szCs w:val="24"/>
          <w:lang w:val="uk-UA"/>
        </w:rPr>
        <w:t xml:space="preserve">, </w:t>
      </w:r>
      <w:r w:rsidR="00E42EBA" w:rsidRPr="00C04393">
        <w:rPr>
          <w:rFonts w:ascii="Arial" w:hAnsi="Arial" w:cs="Arial"/>
          <w:sz w:val="24"/>
          <w:szCs w:val="24"/>
          <w:lang w:val="uk-UA"/>
        </w:rPr>
        <w:t>яка</w:t>
      </w:r>
      <w:r w:rsidR="00436680" w:rsidRPr="00C04393">
        <w:rPr>
          <w:rFonts w:ascii="Arial" w:hAnsi="Arial" w:cs="Arial"/>
          <w:sz w:val="24"/>
          <w:szCs w:val="24"/>
          <w:lang w:val="uk-UA"/>
        </w:rPr>
        <w:t xml:space="preserve"> підлаштовувалася</w:t>
      </w:r>
      <w:r w:rsidR="006A30DA" w:rsidRPr="00C04393">
        <w:rPr>
          <w:rFonts w:ascii="Arial" w:hAnsi="Arial" w:cs="Arial"/>
          <w:sz w:val="24"/>
          <w:szCs w:val="24"/>
          <w:lang w:val="uk-UA"/>
        </w:rPr>
        <w:t xml:space="preserve"> до політичної кон’юнктури. </w:t>
      </w:r>
      <w:r w:rsidR="007E4E93" w:rsidRPr="00C04393">
        <w:rPr>
          <w:rFonts w:ascii="Arial" w:hAnsi="Arial" w:cs="Arial"/>
          <w:sz w:val="24"/>
          <w:szCs w:val="24"/>
          <w:lang w:val="uk-UA"/>
        </w:rPr>
        <w:t>Серед науковців, котрі стали учасниками вказаних</w:t>
      </w:r>
      <w:r w:rsidR="00E42EBA" w:rsidRPr="00C04393">
        <w:rPr>
          <w:rFonts w:ascii="Arial" w:hAnsi="Arial" w:cs="Arial"/>
          <w:sz w:val="24"/>
          <w:szCs w:val="24"/>
          <w:lang w:val="uk-UA"/>
        </w:rPr>
        <w:t xml:space="preserve"> по</w:t>
      </w:r>
      <w:r w:rsidR="007E4E93" w:rsidRPr="00C04393">
        <w:rPr>
          <w:rFonts w:ascii="Arial" w:hAnsi="Arial" w:cs="Arial"/>
          <w:sz w:val="24"/>
          <w:szCs w:val="24"/>
          <w:lang w:val="uk-UA"/>
        </w:rPr>
        <w:t>дій, особливу цікавість викликає позиція професора</w:t>
      </w:r>
      <w:r w:rsidR="00E42EBA" w:rsidRPr="00C04393">
        <w:rPr>
          <w:rFonts w:ascii="Arial" w:hAnsi="Arial" w:cs="Arial"/>
          <w:sz w:val="24"/>
          <w:szCs w:val="24"/>
          <w:lang w:val="uk-UA"/>
        </w:rPr>
        <w:t xml:space="preserve"> В.О. </w:t>
      </w:r>
      <w:proofErr w:type="spellStart"/>
      <w:r w:rsidR="00E42EBA" w:rsidRPr="00C04393">
        <w:rPr>
          <w:rFonts w:ascii="Arial" w:hAnsi="Arial" w:cs="Arial"/>
          <w:sz w:val="24"/>
          <w:szCs w:val="24"/>
          <w:lang w:val="uk-UA"/>
        </w:rPr>
        <w:t>Ґериновича</w:t>
      </w:r>
      <w:proofErr w:type="spellEnd"/>
      <w:r w:rsidR="00E42EBA" w:rsidRPr="00C04393">
        <w:rPr>
          <w:rFonts w:ascii="Arial" w:hAnsi="Arial" w:cs="Arial"/>
          <w:sz w:val="24"/>
          <w:szCs w:val="24"/>
          <w:lang w:val="uk-UA"/>
        </w:rPr>
        <w:t>.</w:t>
      </w:r>
    </w:p>
    <w:p w:rsidR="00B975FA" w:rsidRPr="00C04393" w:rsidRDefault="006A30DA" w:rsidP="005768E5">
      <w:pPr>
        <w:spacing w:after="0" w:line="360" w:lineRule="auto"/>
        <w:ind w:left="-426" w:firstLine="426"/>
        <w:jc w:val="both"/>
        <w:rPr>
          <w:rFonts w:ascii="Arial" w:hAnsi="Arial" w:cs="Arial"/>
          <w:sz w:val="24"/>
          <w:szCs w:val="24"/>
          <w:lang w:val="uk-UA"/>
        </w:rPr>
      </w:pPr>
      <w:r w:rsidRPr="00C04393">
        <w:rPr>
          <w:rFonts w:ascii="Arial" w:hAnsi="Arial" w:cs="Arial"/>
          <w:sz w:val="24"/>
          <w:szCs w:val="24"/>
          <w:lang w:val="uk-UA"/>
        </w:rPr>
        <w:t xml:space="preserve"> </w:t>
      </w:r>
      <w:r w:rsidR="00F20234" w:rsidRPr="00C04393">
        <w:rPr>
          <w:rFonts w:ascii="Arial" w:hAnsi="Arial" w:cs="Arial"/>
          <w:sz w:val="24"/>
          <w:szCs w:val="24"/>
          <w:lang w:val="uk-UA"/>
        </w:rPr>
        <w:t>Радянська влада</w:t>
      </w:r>
      <w:r w:rsidR="00903D15" w:rsidRPr="00C04393">
        <w:rPr>
          <w:rFonts w:ascii="Arial" w:hAnsi="Arial" w:cs="Arial"/>
          <w:sz w:val="24"/>
          <w:szCs w:val="24"/>
          <w:lang w:val="uk-UA"/>
        </w:rPr>
        <w:t>,</w:t>
      </w:r>
      <w:r w:rsidR="00F20234" w:rsidRPr="00C04393">
        <w:rPr>
          <w:rFonts w:ascii="Arial" w:hAnsi="Arial" w:cs="Arial"/>
          <w:sz w:val="24"/>
          <w:szCs w:val="24"/>
          <w:lang w:val="uk-UA"/>
        </w:rPr>
        <w:t xml:space="preserve"> створюючи ілюзію демократичних процесів у СРСР, проводи</w:t>
      </w:r>
      <w:r w:rsidR="00C975AB">
        <w:rPr>
          <w:rFonts w:ascii="Arial" w:hAnsi="Arial" w:cs="Arial"/>
          <w:sz w:val="24"/>
          <w:szCs w:val="24"/>
          <w:lang w:val="uk-UA"/>
        </w:rPr>
        <w:t>ла широку політичну агітацію, а</w:t>
      </w:r>
      <w:r w:rsidR="00F20234" w:rsidRPr="00C04393">
        <w:rPr>
          <w:rFonts w:ascii="Arial" w:hAnsi="Arial" w:cs="Arial"/>
          <w:sz w:val="24"/>
          <w:szCs w:val="24"/>
          <w:lang w:val="uk-UA"/>
        </w:rPr>
        <w:t>би змусити українських науковців повернутись на</w:t>
      </w:r>
      <w:r w:rsidR="00C975AB">
        <w:rPr>
          <w:rFonts w:ascii="Arial" w:hAnsi="Arial" w:cs="Arial"/>
          <w:sz w:val="24"/>
          <w:szCs w:val="24"/>
          <w:lang w:val="uk-UA"/>
        </w:rPr>
        <w:t xml:space="preserve"> терени УСРР</w:t>
      </w:r>
      <w:r w:rsidR="00F20234" w:rsidRPr="00C04393">
        <w:rPr>
          <w:rFonts w:ascii="Arial" w:hAnsi="Arial" w:cs="Arial"/>
          <w:sz w:val="24"/>
          <w:szCs w:val="24"/>
          <w:lang w:val="uk-UA"/>
        </w:rPr>
        <w:t xml:space="preserve">. Тим самим сталінський режим намагався повністю контролювати </w:t>
      </w:r>
      <w:r w:rsidR="00903D15" w:rsidRPr="00C04393">
        <w:rPr>
          <w:rFonts w:ascii="Arial" w:hAnsi="Arial" w:cs="Arial"/>
          <w:sz w:val="24"/>
          <w:szCs w:val="24"/>
          <w:lang w:val="uk-UA"/>
        </w:rPr>
        <w:t xml:space="preserve">потенційних опозиціонерів та відповідно реагувати. </w:t>
      </w:r>
    </w:p>
    <w:p w:rsidR="001D30B7" w:rsidRPr="00C04393" w:rsidRDefault="00B975FA" w:rsidP="00856B5E">
      <w:pPr>
        <w:spacing w:after="0" w:line="360" w:lineRule="auto"/>
        <w:ind w:left="-426" w:firstLine="426"/>
        <w:jc w:val="both"/>
        <w:rPr>
          <w:rFonts w:ascii="Arial" w:hAnsi="Arial" w:cs="Arial"/>
          <w:sz w:val="24"/>
          <w:szCs w:val="24"/>
          <w:lang w:val="uk-UA"/>
        </w:rPr>
      </w:pPr>
      <w:r w:rsidRPr="00C04393">
        <w:rPr>
          <w:rFonts w:ascii="Arial" w:hAnsi="Arial" w:cs="Arial"/>
          <w:sz w:val="24"/>
          <w:szCs w:val="24"/>
          <w:lang w:val="uk-UA"/>
        </w:rPr>
        <w:t xml:space="preserve"> </w:t>
      </w:r>
      <w:r w:rsidR="00A4077A" w:rsidRPr="00C04393">
        <w:rPr>
          <w:rFonts w:ascii="Arial" w:hAnsi="Arial" w:cs="Arial"/>
          <w:sz w:val="24"/>
          <w:szCs w:val="24"/>
          <w:lang w:val="uk-UA"/>
        </w:rPr>
        <w:t xml:space="preserve"> </w:t>
      </w:r>
      <w:r w:rsidR="001D30B7" w:rsidRPr="00C04393">
        <w:rPr>
          <w:rFonts w:ascii="Arial" w:hAnsi="Arial" w:cs="Arial"/>
          <w:sz w:val="24"/>
          <w:szCs w:val="24"/>
          <w:lang w:val="uk-UA"/>
        </w:rPr>
        <w:t xml:space="preserve">Академік К.О. </w:t>
      </w:r>
      <w:proofErr w:type="spellStart"/>
      <w:r w:rsidR="001D30B7" w:rsidRPr="00C04393">
        <w:rPr>
          <w:rFonts w:ascii="Arial" w:hAnsi="Arial" w:cs="Arial"/>
          <w:sz w:val="24"/>
          <w:szCs w:val="24"/>
          <w:lang w:val="uk-UA"/>
        </w:rPr>
        <w:t>Студинський</w:t>
      </w:r>
      <w:proofErr w:type="spellEnd"/>
      <w:r w:rsidR="001D30B7" w:rsidRPr="00C04393">
        <w:rPr>
          <w:rFonts w:ascii="Arial" w:hAnsi="Arial" w:cs="Arial"/>
          <w:sz w:val="24"/>
          <w:szCs w:val="24"/>
          <w:lang w:val="uk-UA"/>
        </w:rPr>
        <w:t xml:space="preserve"> та директор Національного музею у Львові І.С. </w:t>
      </w:r>
      <w:proofErr w:type="spellStart"/>
      <w:r w:rsidR="001D30B7" w:rsidRPr="00C04393">
        <w:rPr>
          <w:rFonts w:ascii="Arial" w:hAnsi="Arial" w:cs="Arial"/>
          <w:sz w:val="24"/>
          <w:szCs w:val="24"/>
          <w:lang w:val="uk-UA"/>
        </w:rPr>
        <w:t>Свенціцький</w:t>
      </w:r>
      <w:proofErr w:type="spellEnd"/>
      <w:r w:rsidR="001D30B7" w:rsidRPr="00C04393">
        <w:rPr>
          <w:rFonts w:ascii="Arial" w:hAnsi="Arial" w:cs="Arial"/>
          <w:sz w:val="24"/>
          <w:szCs w:val="24"/>
          <w:lang w:val="uk-UA"/>
        </w:rPr>
        <w:t xml:space="preserve"> </w:t>
      </w:r>
      <w:r w:rsidR="00C975AB">
        <w:rPr>
          <w:rFonts w:ascii="Arial" w:hAnsi="Arial" w:cs="Arial"/>
          <w:sz w:val="24"/>
          <w:szCs w:val="24"/>
          <w:lang w:val="uk-UA"/>
        </w:rPr>
        <w:t>відвідали УСРР 1926 р. і</w:t>
      </w:r>
      <w:r w:rsidR="001D30B7" w:rsidRPr="00C04393">
        <w:rPr>
          <w:rFonts w:ascii="Arial" w:hAnsi="Arial" w:cs="Arial"/>
          <w:sz w:val="24"/>
          <w:szCs w:val="24"/>
          <w:lang w:val="uk-UA"/>
        </w:rPr>
        <w:t xml:space="preserve"> розмі</w:t>
      </w:r>
      <w:r w:rsidR="000417D5" w:rsidRPr="00C04393">
        <w:rPr>
          <w:rFonts w:ascii="Arial" w:hAnsi="Arial" w:cs="Arial"/>
          <w:sz w:val="24"/>
          <w:szCs w:val="24"/>
          <w:lang w:val="uk-UA"/>
        </w:rPr>
        <w:t xml:space="preserve">стили у львівському часопису </w:t>
      </w:r>
      <w:proofErr w:type="spellStart"/>
      <w:r w:rsidR="000417D5" w:rsidRPr="00C04393">
        <w:rPr>
          <w:rFonts w:ascii="Arial" w:hAnsi="Arial" w:cs="Arial"/>
          <w:sz w:val="24"/>
          <w:szCs w:val="24"/>
          <w:lang w:val="uk-UA"/>
        </w:rPr>
        <w:t>„Ді</w:t>
      </w:r>
      <w:r w:rsidR="001D30B7" w:rsidRPr="00C04393">
        <w:rPr>
          <w:rFonts w:ascii="Arial" w:hAnsi="Arial" w:cs="Arial"/>
          <w:sz w:val="24"/>
          <w:szCs w:val="24"/>
          <w:lang w:val="uk-UA"/>
        </w:rPr>
        <w:t>ло</w:t>
      </w:r>
      <w:proofErr w:type="spellEnd"/>
      <w:r w:rsidR="001D30B7" w:rsidRPr="00C04393">
        <w:rPr>
          <w:rFonts w:ascii="Arial" w:hAnsi="Arial" w:cs="Arial"/>
          <w:sz w:val="24"/>
          <w:szCs w:val="24"/>
          <w:lang w:val="uk-UA"/>
        </w:rPr>
        <w:t xml:space="preserve">” ряд статей, присвячених цій подорожі, зокрема </w:t>
      </w:r>
      <w:proofErr w:type="spellStart"/>
      <w:r w:rsidR="001D30B7" w:rsidRPr="00C04393">
        <w:rPr>
          <w:rFonts w:ascii="Arial" w:hAnsi="Arial" w:cs="Arial"/>
          <w:sz w:val="24"/>
          <w:szCs w:val="24"/>
          <w:lang w:val="uk-UA"/>
        </w:rPr>
        <w:t>„Музеї</w:t>
      </w:r>
      <w:proofErr w:type="spellEnd"/>
      <w:r w:rsidR="001D30B7" w:rsidRPr="00C04393">
        <w:rPr>
          <w:rFonts w:ascii="Arial" w:hAnsi="Arial" w:cs="Arial"/>
          <w:sz w:val="24"/>
          <w:szCs w:val="24"/>
          <w:lang w:val="uk-UA"/>
        </w:rPr>
        <w:t xml:space="preserve"> і книгозбірні сучасної України”. </w:t>
      </w:r>
      <w:r w:rsidR="001D30B7" w:rsidRPr="00C04393">
        <w:rPr>
          <w:rFonts w:ascii="Arial" w:hAnsi="Arial" w:cs="Arial"/>
          <w:sz w:val="24"/>
          <w:szCs w:val="24"/>
          <w:lang w:val="uk-UA"/>
        </w:rPr>
        <w:lastRenderedPageBreak/>
        <w:t xml:space="preserve">Західноукраїнські вчені зазначали: „…революція дала можливість в невеликих осередках української провінції з поодиноких приватних, оставлених долею або суспільних націоналізованих і захованих від руїн та учених і публічних збірок скласти доволі значні фонди для правильного музейного і </w:t>
      </w:r>
      <w:proofErr w:type="spellStart"/>
      <w:r w:rsidR="001D30B7" w:rsidRPr="00C04393">
        <w:rPr>
          <w:rFonts w:ascii="Arial" w:hAnsi="Arial" w:cs="Arial"/>
          <w:sz w:val="24"/>
          <w:szCs w:val="24"/>
          <w:lang w:val="uk-UA"/>
        </w:rPr>
        <w:t>книгозбірного</w:t>
      </w:r>
      <w:proofErr w:type="spellEnd"/>
      <w:r w:rsidR="001D30B7" w:rsidRPr="00C04393">
        <w:rPr>
          <w:rFonts w:ascii="Arial" w:hAnsi="Arial" w:cs="Arial"/>
          <w:sz w:val="24"/>
          <w:szCs w:val="24"/>
          <w:lang w:val="uk-UA"/>
        </w:rPr>
        <w:t xml:space="preserve"> будівництва…”</w:t>
      </w:r>
      <w:r w:rsidR="003D0C1A" w:rsidRPr="00C04393">
        <w:rPr>
          <w:rFonts w:ascii="Arial" w:hAnsi="Arial" w:cs="Arial"/>
          <w:sz w:val="24"/>
          <w:szCs w:val="24"/>
          <w:lang w:val="uk-UA"/>
        </w:rPr>
        <w:t>.</w:t>
      </w:r>
      <w:r w:rsidR="001D30B7" w:rsidRPr="00C04393">
        <w:rPr>
          <w:rFonts w:ascii="Arial" w:hAnsi="Arial" w:cs="Arial"/>
          <w:sz w:val="24"/>
          <w:szCs w:val="24"/>
          <w:lang w:val="uk-UA"/>
        </w:rPr>
        <w:t xml:space="preserve"> Згадуючи про утворення національних музеїв</w:t>
      </w:r>
      <w:r w:rsidR="00392292" w:rsidRPr="00C04393">
        <w:rPr>
          <w:rFonts w:ascii="Arial" w:hAnsi="Arial" w:cs="Arial"/>
          <w:sz w:val="24"/>
          <w:szCs w:val="24"/>
          <w:lang w:val="uk-UA"/>
        </w:rPr>
        <w:t>,</w:t>
      </w:r>
      <w:r w:rsidR="001D30B7" w:rsidRPr="00C04393">
        <w:rPr>
          <w:rFonts w:ascii="Arial" w:hAnsi="Arial" w:cs="Arial"/>
          <w:sz w:val="24"/>
          <w:szCs w:val="24"/>
          <w:lang w:val="uk-UA"/>
        </w:rPr>
        <w:t xml:space="preserve"> І.С. </w:t>
      </w:r>
      <w:proofErr w:type="spellStart"/>
      <w:r w:rsidR="001D30B7" w:rsidRPr="00C04393">
        <w:rPr>
          <w:rFonts w:ascii="Arial" w:hAnsi="Arial" w:cs="Arial"/>
          <w:sz w:val="24"/>
          <w:szCs w:val="24"/>
          <w:lang w:val="uk-UA"/>
        </w:rPr>
        <w:t>Свенціцький</w:t>
      </w:r>
      <w:proofErr w:type="spellEnd"/>
      <w:r w:rsidR="001D30B7" w:rsidRPr="00C04393">
        <w:rPr>
          <w:rFonts w:ascii="Arial" w:hAnsi="Arial" w:cs="Arial"/>
          <w:sz w:val="24"/>
          <w:szCs w:val="24"/>
          <w:lang w:val="uk-UA"/>
        </w:rPr>
        <w:t xml:space="preserve"> пише: „…</w:t>
      </w:r>
      <w:proofErr w:type="spellStart"/>
      <w:r w:rsidR="001D30B7" w:rsidRPr="00C04393">
        <w:rPr>
          <w:rFonts w:ascii="Arial" w:hAnsi="Arial" w:cs="Arial"/>
          <w:sz w:val="24"/>
          <w:szCs w:val="24"/>
          <w:lang w:val="uk-UA"/>
        </w:rPr>
        <w:t>міліонам</w:t>
      </w:r>
      <w:proofErr w:type="spellEnd"/>
      <w:r w:rsidR="001D30B7" w:rsidRPr="00C04393">
        <w:rPr>
          <w:rFonts w:ascii="Arial" w:hAnsi="Arial" w:cs="Arial"/>
          <w:sz w:val="24"/>
          <w:szCs w:val="24"/>
          <w:lang w:val="uk-UA"/>
        </w:rPr>
        <w:t xml:space="preserve"> українців по за межами Радянської України доводиться хіба мріяти про це…”</w:t>
      </w:r>
      <w:r w:rsidR="00152872" w:rsidRPr="00C04393">
        <w:rPr>
          <w:rFonts w:ascii="Arial" w:hAnsi="Arial" w:cs="Arial"/>
          <w:sz w:val="24"/>
          <w:szCs w:val="24"/>
          <w:lang w:val="uk-UA"/>
        </w:rPr>
        <w:t xml:space="preserve"> </w:t>
      </w:r>
      <w:r w:rsidR="00152872" w:rsidRPr="00C04393">
        <w:rPr>
          <w:rFonts w:ascii="Arial" w:hAnsi="Arial" w:cs="Arial"/>
          <w:sz w:val="24"/>
          <w:szCs w:val="24"/>
        </w:rPr>
        <w:t xml:space="preserve">[1, </w:t>
      </w:r>
      <w:r w:rsidR="00152872" w:rsidRPr="00C04393">
        <w:rPr>
          <w:rFonts w:ascii="Arial" w:hAnsi="Arial" w:cs="Arial"/>
          <w:sz w:val="24"/>
          <w:szCs w:val="24"/>
          <w:lang w:val="en-US"/>
        </w:rPr>
        <w:t>c</w:t>
      </w:r>
      <w:r w:rsidR="00152872" w:rsidRPr="00A26466">
        <w:rPr>
          <w:rFonts w:ascii="Arial" w:hAnsi="Arial" w:cs="Arial"/>
          <w:sz w:val="24"/>
          <w:szCs w:val="24"/>
        </w:rPr>
        <w:t>.7]</w:t>
      </w:r>
      <w:r w:rsidR="003D0C1A" w:rsidRPr="00C04393">
        <w:rPr>
          <w:rFonts w:ascii="Arial" w:hAnsi="Arial" w:cs="Arial"/>
          <w:sz w:val="24"/>
          <w:szCs w:val="24"/>
          <w:lang w:val="uk-UA"/>
        </w:rPr>
        <w:t>.</w:t>
      </w:r>
      <w:r w:rsidR="001D30B7" w:rsidRPr="00C04393">
        <w:rPr>
          <w:rFonts w:ascii="Arial" w:hAnsi="Arial" w:cs="Arial"/>
          <w:sz w:val="24"/>
          <w:szCs w:val="24"/>
          <w:lang w:val="uk-UA"/>
        </w:rPr>
        <w:t xml:space="preserve"> Не</w:t>
      </w:r>
      <w:r w:rsidR="000417D5" w:rsidRPr="00C04393">
        <w:rPr>
          <w:rFonts w:ascii="Arial" w:hAnsi="Arial" w:cs="Arial"/>
          <w:sz w:val="24"/>
          <w:szCs w:val="24"/>
          <w:lang w:val="uk-UA"/>
        </w:rPr>
        <w:t xml:space="preserve">обхідно відмітити, що газета </w:t>
      </w:r>
      <w:proofErr w:type="spellStart"/>
      <w:r w:rsidR="000417D5" w:rsidRPr="00C04393">
        <w:rPr>
          <w:rFonts w:ascii="Arial" w:hAnsi="Arial" w:cs="Arial"/>
          <w:sz w:val="24"/>
          <w:szCs w:val="24"/>
          <w:lang w:val="uk-UA"/>
        </w:rPr>
        <w:t>„Ді</w:t>
      </w:r>
      <w:r w:rsidR="001D30B7" w:rsidRPr="00C04393">
        <w:rPr>
          <w:rFonts w:ascii="Arial" w:hAnsi="Arial" w:cs="Arial"/>
          <w:sz w:val="24"/>
          <w:szCs w:val="24"/>
          <w:lang w:val="uk-UA"/>
        </w:rPr>
        <w:t>ло</w:t>
      </w:r>
      <w:proofErr w:type="spellEnd"/>
      <w:r w:rsidR="001D30B7" w:rsidRPr="00C04393">
        <w:rPr>
          <w:rFonts w:ascii="Arial" w:hAnsi="Arial" w:cs="Arial"/>
          <w:sz w:val="24"/>
          <w:szCs w:val="24"/>
          <w:lang w:val="uk-UA"/>
        </w:rPr>
        <w:t>”</w:t>
      </w:r>
      <w:r w:rsidR="00392292" w:rsidRPr="00C04393">
        <w:rPr>
          <w:rFonts w:ascii="Arial" w:hAnsi="Arial" w:cs="Arial"/>
          <w:sz w:val="24"/>
          <w:szCs w:val="24"/>
          <w:lang w:val="uk-UA"/>
        </w:rPr>
        <w:t>,</w:t>
      </w:r>
      <w:r w:rsidR="001D30B7" w:rsidRPr="00C04393">
        <w:rPr>
          <w:rFonts w:ascii="Arial" w:hAnsi="Arial" w:cs="Arial"/>
          <w:sz w:val="24"/>
          <w:szCs w:val="24"/>
          <w:lang w:val="uk-UA"/>
        </w:rPr>
        <w:t xml:space="preserve"> як орган українського національно-демократичного об’єднання на західній Україні, офіційно визнавалась СРСР ворожою до радянської влади. </w:t>
      </w:r>
      <w:r w:rsidR="00432791" w:rsidRPr="00C04393">
        <w:rPr>
          <w:rFonts w:ascii="Arial" w:hAnsi="Arial" w:cs="Arial"/>
          <w:sz w:val="24"/>
          <w:szCs w:val="24"/>
          <w:lang w:val="uk-UA"/>
        </w:rPr>
        <w:t xml:space="preserve">В червні 1927 р. В.О. </w:t>
      </w:r>
      <w:proofErr w:type="spellStart"/>
      <w:r w:rsidR="00432791" w:rsidRPr="00C04393">
        <w:rPr>
          <w:rFonts w:ascii="Arial" w:hAnsi="Arial" w:cs="Arial"/>
          <w:sz w:val="24"/>
          <w:szCs w:val="24"/>
          <w:lang w:val="uk-UA"/>
        </w:rPr>
        <w:t>Ґ</w:t>
      </w:r>
      <w:r w:rsidR="00856B5E" w:rsidRPr="00C04393">
        <w:rPr>
          <w:rFonts w:ascii="Arial" w:hAnsi="Arial" w:cs="Arial"/>
          <w:sz w:val="24"/>
          <w:szCs w:val="24"/>
          <w:lang w:val="uk-UA"/>
        </w:rPr>
        <w:t>еринович</w:t>
      </w:r>
      <w:proofErr w:type="spellEnd"/>
      <w:r w:rsidR="00856B5E" w:rsidRPr="00C04393">
        <w:rPr>
          <w:rFonts w:ascii="Arial" w:hAnsi="Arial" w:cs="Arial"/>
          <w:sz w:val="24"/>
          <w:szCs w:val="24"/>
          <w:lang w:val="uk-UA"/>
        </w:rPr>
        <w:t xml:space="preserve"> опублікував статтю </w:t>
      </w:r>
      <w:proofErr w:type="spellStart"/>
      <w:r w:rsidR="00432791" w:rsidRPr="00C04393">
        <w:rPr>
          <w:rFonts w:ascii="Arial" w:hAnsi="Arial" w:cs="Arial"/>
          <w:sz w:val="24"/>
          <w:szCs w:val="24"/>
          <w:lang w:val="uk-UA"/>
        </w:rPr>
        <w:t>„</w:t>
      </w:r>
      <w:r w:rsidR="00856B5E" w:rsidRPr="00C04393">
        <w:rPr>
          <w:rFonts w:ascii="Arial" w:hAnsi="Arial" w:cs="Arial"/>
          <w:sz w:val="24"/>
          <w:szCs w:val="24"/>
          <w:lang w:val="uk-UA"/>
        </w:rPr>
        <w:t>Західнє-український</w:t>
      </w:r>
      <w:proofErr w:type="spellEnd"/>
      <w:r w:rsidR="00856B5E" w:rsidRPr="00C04393">
        <w:rPr>
          <w:rFonts w:ascii="Arial" w:hAnsi="Arial" w:cs="Arial"/>
          <w:sz w:val="24"/>
          <w:szCs w:val="24"/>
          <w:lang w:val="uk-UA"/>
        </w:rPr>
        <w:t xml:space="preserve"> вчений про Радянську Україну</w:t>
      </w:r>
      <w:r w:rsidR="00432791" w:rsidRPr="00C04393">
        <w:rPr>
          <w:rFonts w:ascii="Arial" w:hAnsi="Arial" w:cs="Arial"/>
          <w:sz w:val="24"/>
          <w:szCs w:val="24"/>
          <w:lang w:val="uk-UA"/>
        </w:rPr>
        <w:t>”</w:t>
      </w:r>
      <w:r w:rsidR="00856B5E" w:rsidRPr="00C04393">
        <w:rPr>
          <w:rFonts w:ascii="Arial" w:hAnsi="Arial" w:cs="Arial"/>
          <w:sz w:val="24"/>
          <w:szCs w:val="24"/>
          <w:lang w:val="uk-UA"/>
        </w:rPr>
        <w:t>, де в позитивному ключі виклав позиц</w:t>
      </w:r>
      <w:r w:rsidR="009F4682" w:rsidRPr="00C04393">
        <w:rPr>
          <w:rFonts w:ascii="Arial" w:hAnsi="Arial" w:cs="Arial"/>
          <w:sz w:val="24"/>
          <w:szCs w:val="24"/>
          <w:lang w:val="uk-UA"/>
        </w:rPr>
        <w:t xml:space="preserve">ію академіка К.О. </w:t>
      </w:r>
      <w:proofErr w:type="spellStart"/>
      <w:r w:rsidR="009F4682" w:rsidRPr="00C04393">
        <w:rPr>
          <w:rFonts w:ascii="Arial" w:hAnsi="Arial" w:cs="Arial"/>
          <w:sz w:val="24"/>
          <w:szCs w:val="24"/>
          <w:lang w:val="uk-UA"/>
        </w:rPr>
        <w:t>Студинського</w:t>
      </w:r>
      <w:proofErr w:type="spellEnd"/>
      <w:r w:rsidR="009F4682" w:rsidRPr="00C04393">
        <w:rPr>
          <w:rFonts w:ascii="Arial" w:hAnsi="Arial" w:cs="Arial"/>
          <w:sz w:val="24"/>
          <w:szCs w:val="24"/>
          <w:lang w:val="uk-UA"/>
        </w:rPr>
        <w:t xml:space="preserve"> та директора Національного музею у Львові </w:t>
      </w:r>
      <w:r w:rsidR="005B395D" w:rsidRPr="00C04393">
        <w:rPr>
          <w:rFonts w:ascii="Arial" w:hAnsi="Arial" w:cs="Arial"/>
          <w:sz w:val="24"/>
          <w:szCs w:val="24"/>
          <w:lang w:val="uk-UA"/>
        </w:rPr>
        <w:t xml:space="preserve">І.С. </w:t>
      </w:r>
      <w:proofErr w:type="spellStart"/>
      <w:r w:rsidR="00856B5E" w:rsidRPr="00C04393">
        <w:rPr>
          <w:rFonts w:ascii="Arial" w:hAnsi="Arial" w:cs="Arial"/>
          <w:sz w:val="24"/>
          <w:szCs w:val="24"/>
          <w:lang w:val="uk-UA"/>
        </w:rPr>
        <w:t>Свенціцького</w:t>
      </w:r>
      <w:proofErr w:type="spellEnd"/>
      <w:r w:rsidR="00392292" w:rsidRPr="00C04393">
        <w:rPr>
          <w:rFonts w:ascii="Arial" w:hAnsi="Arial" w:cs="Arial"/>
          <w:sz w:val="24"/>
          <w:szCs w:val="24"/>
          <w:lang w:val="uk-UA"/>
        </w:rPr>
        <w:t>,</w:t>
      </w:r>
      <w:r w:rsidR="009F4682" w:rsidRPr="00C04393">
        <w:rPr>
          <w:rFonts w:ascii="Arial" w:hAnsi="Arial" w:cs="Arial"/>
          <w:sz w:val="24"/>
          <w:szCs w:val="24"/>
          <w:lang w:val="uk-UA"/>
        </w:rPr>
        <w:t xml:space="preserve"> стосов</w:t>
      </w:r>
      <w:r w:rsidR="00304A7F" w:rsidRPr="00C04393">
        <w:rPr>
          <w:rFonts w:ascii="Arial" w:hAnsi="Arial" w:cs="Arial"/>
          <w:sz w:val="24"/>
          <w:szCs w:val="24"/>
          <w:lang w:val="uk-UA"/>
        </w:rPr>
        <w:t xml:space="preserve">но </w:t>
      </w:r>
      <w:proofErr w:type="spellStart"/>
      <w:r w:rsidR="00304A7F" w:rsidRPr="00C04393">
        <w:rPr>
          <w:rFonts w:ascii="Arial" w:hAnsi="Arial" w:cs="Arial"/>
          <w:sz w:val="24"/>
          <w:szCs w:val="24"/>
          <w:lang w:val="uk-UA"/>
        </w:rPr>
        <w:t>культуротворчих</w:t>
      </w:r>
      <w:proofErr w:type="spellEnd"/>
      <w:r w:rsidR="00304A7F" w:rsidRPr="00C04393">
        <w:rPr>
          <w:rFonts w:ascii="Arial" w:hAnsi="Arial" w:cs="Arial"/>
          <w:sz w:val="24"/>
          <w:szCs w:val="24"/>
          <w:lang w:val="uk-UA"/>
        </w:rPr>
        <w:t xml:space="preserve"> змін в радянській</w:t>
      </w:r>
      <w:r w:rsidR="00A927BD" w:rsidRPr="00C04393">
        <w:rPr>
          <w:rFonts w:ascii="Arial" w:hAnsi="Arial" w:cs="Arial"/>
          <w:sz w:val="24"/>
          <w:szCs w:val="24"/>
          <w:lang w:val="uk-UA"/>
        </w:rPr>
        <w:t xml:space="preserve"> Україні</w:t>
      </w:r>
      <w:r w:rsidR="00152872" w:rsidRPr="00C04393">
        <w:rPr>
          <w:rFonts w:ascii="Arial" w:hAnsi="Arial" w:cs="Arial"/>
          <w:sz w:val="24"/>
          <w:szCs w:val="24"/>
          <w:lang w:val="uk-UA"/>
        </w:rPr>
        <w:t xml:space="preserve"> [1, </w:t>
      </w:r>
      <w:r w:rsidR="00152872" w:rsidRPr="00C04393">
        <w:rPr>
          <w:rFonts w:ascii="Arial" w:hAnsi="Arial" w:cs="Arial"/>
          <w:sz w:val="24"/>
          <w:szCs w:val="24"/>
          <w:lang w:val="en-US"/>
        </w:rPr>
        <w:t>c</w:t>
      </w:r>
      <w:r w:rsidR="00152872" w:rsidRPr="00C04393">
        <w:rPr>
          <w:rFonts w:ascii="Arial" w:hAnsi="Arial" w:cs="Arial"/>
          <w:sz w:val="24"/>
          <w:szCs w:val="24"/>
          <w:lang w:val="uk-UA"/>
        </w:rPr>
        <w:t>.7]</w:t>
      </w:r>
      <w:r w:rsidR="00A927BD" w:rsidRPr="00C04393">
        <w:rPr>
          <w:rFonts w:ascii="Arial" w:hAnsi="Arial" w:cs="Arial"/>
          <w:sz w:val="24"/>
          <w:szCs w:val="24"/>
          <w:lang w:val="uk-UA"/>
        </w:rPr>
        <w:t xml:space="preserve">. </w:t>
      </w:r>
    </w:p>
    <w:p w:rsidR="000417D5" w:rsidRPr="00C04393" w:rsidRDefault="001D30B7" w:rsidP="00856B5E">
      <w:pPr>
        <w:spacing w:after="0" w:line="360" w:lineRule="auto"/>
        <w:ind w:left="-426" w:firstLine="426"/>
        <w:jc w:val="both"/>
        <w:rPr>
          <w:rFonts w:ascii="Arial" w:hAnsi="Arial" w:cs="Arial"/>
          <w:sz w:val="24"/>
          <w:szCs w:val="24"/>
          <w:lang w:val="uk-UA"/>
        </w:rPr>
      </w:pPr>
      <w:r w:rsidRPr="00C04393">
        <w:rPr>
          <w:rFonts w:ascii="Arial" w:hAnsi="Arial" w:cs="Arial"/>
          <w:sz w:val="24"/>
          <w:szCs w:val="24"/>
          <w:lang w:val="uk-UA"/>
        </w:rPr>
        <w:t>В травні</w:t>
      </w:r>
      <w:r w:rsidR="000417D5" w:rsidRPr="00C04393">
        <w:rPr>
          <w:rFonts w:ascii="Arial" w:hAnsi="Arial" w:cs="Arial"/>
          <w:sz w:val="24"/>
          <w:szCs w:val="24"/>
          <w:lang w:val="uk-UA"/>
        </w:rPr>
        <w:t xml:space="preserve"> 1928 р. у львівській газеті </w:t>
      </w:r>
      <w:proofErr w:type="spellStart"/>
      <w:r w:rsidR="000417D5" w:rsidRPr="00C04393">
        <w:rPr>
          <w:rFonts w:ascii="Arial" w:hAnsi="Arial" w:cs="Arial"/>
          <w:sz w:val="24"/>
          <w:szCs w:val="24"/>
          <w:lang w:val="uk-UA"/>
        </w:rPr>
        <w:t>„Ді</w:t>
      </w:r>
      <w:r w:rsidRPr="00C04393">
        <w:rPr>
          <w:rFonts w:ascii="Arial" w:hAnsi="Arial" w:cs="Arial"/>
          <w:sz w:val="24"/>
          <w:szCs w:val="24"/>
          <w:lang w:val="uk-UA"/>
        </w:rPr>
        <w:t>ло</w:t>
      </w:r>
      <w:proofErr w:type="spellEnd"/>
      <w:r w:rsidRPr="00C04393">
        <w:rPr>
          <w:rFonts w:ascii="Arial" w:hAnsi="Arial" w:cs="Arial"/>
          <w:sz w:val="24"/>
          <w:szCs w:val="24"/>
          <w:lang w:val="uk-UA"/>
        </w:rPr>
        <w:t xml:space="preserve">” з’являється серія статей </w:t>
      </w:r>
      <w:r w:rsidR="00196F46" w:rsidRPr="00C04393">
        <w:rPr>
          <w:rFonts w:ascii="Arial" w:hAnsi="Arial" w:cs="Arial"/>
          <w:sz w:val="24"/>
          <w:szCs w:val="24"/>
          <w:lang w:val="uk-UA"/>
        </w:rPr>
        <w:t>вже згадан</w:t>
      </w:r>
      <w:r w:rsidRPr="00C04393">
        <w:rPr>
          <w:rFonts w:ascii="Arial" w:hAnsi="Arial" w:cs="Arial"/>
          <w:sz w:val="24"/>
          <w:szCs w:val="24"/>
          <w:lang w:val="uk-UA"/>
        </w:rPr>
        <w:t xml:space="preserve">их українських вчених Галичини, </w:t>
      </w:r>
      <w:r w:rsidR="000417D5" w:rsidRPr="00C04393">
        <w:rPr>
          <w:rFonts w:ascii="Arial" w:hAnsi="Arial" w:cs="Arial"/>
          <w:sz w:val="24"/>
          <w:szCs w:val="24"/>
          <w:lang w:val="uk-UA"/>
        </w:rPr>
        <w:t>матеріали яких ґрунтувалися</w:t>
      </w:r>
      <w:r w:rsidRPr="00C04393">
        <w:rPr>
          <w:rFonts w:ascii="Arial" w:hAnsi="Arial" w:cs="Arial"/>
          <w:sz w:val="24"/>
          <w:szCs w:val="24"/>
          <w:lang w:val="uk-UA"/>
        </w:rPr>
        <w:t xml:space="preserve"> на свідченнях учасників перевиборів</w:t>
      </w:r>
      <w:r w:rsidR="005D7B5B" w:rsidRPr="00C04393">
        <w:rPr>
          <w:rFonts w:ascii="Arial" w:hAnsi="Arial" w:cs="Arial"/>
          <w:sz w:val="24"/>
          <w:szCs w:val="24"/>
          <w:lang w:val="uk-UA"/>
        </w:rPr>
        <w:t xml:space="preserve"> в УАН</w:t>
      </w:r>
      <w:r w:rsidR="000417D5" w:rsidRPr="00C04393">
        <w:rPr>
          <w:rFonts w:ascii="Arial" w:hAnsi="Arial" w:cs="Arial"/>
          <w:sz w:val="24"/>
          <w:szCs w:val="24"/>
          <w:lang w:val="uk-UA"/>
        </w:rPr>
        <w:t xml:space="preserve"> та офіційних звітах Народного комісаріату о</w:t>
      </w:r>
      <w:r w:rsidRPr="00C04393">
        <w:rPr>
          <w:rFonts w:ascii="Arial" w:hAnsi="Arial" w:cs="Arial"/>
          <w:sz w:val="24"/>
          <w:szCs w:val="24"/>
          <w:lang w:val="uk-UA"/>
        </w:rPr>
        <w:t xml:space="preserve">світи УСРР. Серед цих публікацій виділяються наступні: </w:t>
      </w:r>
      <w:proofErr w:type="spellStart"/>
      <w:r w:rsidRPr="00C04393">
        <w:rPr>
          <w:rFonts w:ascii="Arial" w:hAnsi="Arial" w:cs="Arial"/>
          <w:sz w:val="24"/>
          <w:szCs w:val="24"/>
          <w:lang w:val="uk-UA"/>
        </w:rPr>
        <w:t>„За</w:t>
      </w:r>
      <w:proofErr w:type="spellEnd"/>
      <w:r w:rsidRPr="00C04393">
        <w:rPr>
          <w:rFonts w:ascii="Arial" w:hAnsi="Arial" w:cs="Arial"/>
          <w:sz w:val="24"/>
          <w:szCs w:val="24"/>
          <w:lang w:val="uk-UA"/>
        </w:rPr>
        <w:t xml:space="preserve"> Українську Академію Наук” К.О. </w:t>
      </w:r>
      <w:proofErr w:type="spellStart"/>
      <w:r w:rsidRPr="00C04393">
        <w:rPr>
          <w:rFonts w:ascii="Arial" w:hAnsi="Arial" w:cs="Arial"/>
          <w:sz w:val="24"/>
          <w:szCs w:val="24"/>
          <w:lang w:val="uk-UA"/>
        </w:rPr>
        <w:t>Студинського</w:t>
      </w:r>
      <w:proofErr w:type="spellEnd"/>
      <w:r w:rsidR="00C04393" w:rsidRPr="00064496">
        <w:rPr>
          <w:rFonts w:ascii="Arial" w:hAnsi="Arial" w:cs="Arial"/>
          <w:sz w:val="24"/>
          <w:szCs w:val="24"/>
          <w:lang w:val="uk-UA"/>
        </w:rPr>
        <w:t xml:space="preserve"> [</w:t>
      </w:r>
      <w:r w:rsidR="00064496" w:rsidRPr="00064496">
        <w:rPr>
          <w:rFonts w:ascii="Arial" w:hAnsi="Arial" w:cs="Arial"/>
          <w:sz w:val="24"/>
          <w:szCs w:val="24"/>
          <w:lang w:val="uk-UA"/>
        </w:rPr>
        <w:t>2</w:t>
      </w:r>
      <w:r w:rsidR="00C04393" w:rsidRPr="00064496">
        <w:rPr>
          <w:rFonts w:ascii="Arial" w:hAnsi="Arial" w:cs="Arial"/>
          <w:sz w:val="24"/>
          <w:szCs w:val="24"/>
          <w:lang w:val="uk-UA"/>
        </w:rPr>
        <w:t xml:space="preserve">, </w:t>
      </w:r>
      <w:r w:rsidR="00C04393" w:rsidRPr="00C04393">
        <w:rPr>
          <w:rFonts w:ascii="Arial" w:hAnsi="Arial" w:cs="Arial"/>
          <w:sz w:val="24"/>
          <w:szCs w:val="24"/>
          <w:lang w:val="en-US"/>
        </w:rPr>
        <w:t>c</w:t>
      </w:r>
      <w:r w:rsidR="00C04393" w:rsidRPr="00064496">
        <w:rPr>
          <w:rFonts w:ascii="Arial" w:hAnsi="Arial" w:cs="Arial"/>
          <w:sz w:val="24"/>
          <w:szCs w:val="24"/>
          <w:lang w:val="uk-UA"/>
        </w:rPr>
        <w:t>.</w:t>
      </w:r>
      <w:r w:rsidR="00064496" w:rsidRPr="00064496">
        <w:rPr>
          <w:rFonts w:ascii="Arial" w:hAnsi="Arial" w:cs="Arial"/>
          <w:sz w:val="24"/>
          <w:szCs w:val="24"/>
          <w:lang w:val="uk-UA"/>
        </w:rPr>
        <w:t>1-2</w:t>
      </w:r>
      <w:r w:rsidR="00C04393" w:rsidRPr="00064496">
        <w:rPr>
          <w:rFonts w:ascii="Arial" w:hAnsi="Arial" w:cs="Arial"/>
          <w:sz w:val="24"/>
          <w:szCs w:val="24"/>
          <w:lang w:val="uk-UA"/>
        </w:rPr>
        <w:t>]</w:t>
      </w:r>
      <w:r w:rsidRPr="00C04393">
        <w:rPr>
          <w:rFonts w:ascii="Arial" w:hAnsi="Arial" w:cs="Arial"/>
          <w:sz w:val="24"/>
          <w:szCs w:val="24"/>
          <w:lang w:val="uk-UA"/>
        </w:rPr>
        <w:t xml:space="preserve">, </w:t>
      </w:r>
      <w:r w:rsidR="00064496">
        <w:rPr>
          <w:rFonts w:ascii="Arial" w:hAnsi="Arial" w:cs="Arial"/>
          <w:sz w:val="24"/>
          <w:szCs w:val="24"/>
          <w:lang w:val="uk-UA"/>
        </w:rPr>
        <w:t xml:space="preserve">Лівобічного </w:t>
      </w:r>
      <w:r w:rsidR="00064496" w:rsidRPr="00064496">
        <w:rPr>
          <w:rFonts w:ascii="Arial" w:hAnsi="Arial" w:cs="Arial"/>
          <w:sz w:val="24"/>
          <w:szCs w:val="24"/>
          <w:lang w:val="uk-UA"/>
        </w:rPr>
        <w:t xml:space="preserve">[3-5, </w:t>
      </w:r>
      <w:r w:rsidR="00064496">
        <w:rPr>
          <w:rFonts w:ascii="Arial" w:hAnsi="Arial" w:cs="Arial"/>
          <w:sz w:val="24"/>
          <w:szCs w:val="24"/>
          <w:lang w:val="en-US"/>
        </w:rPr>
        <w:t>c</w:t>
      </w:r>
      <w:r w:rsidR="00064496" w:rsidRPr="00064496">
        <w:rPr>
          <w:rFonts w:ascii="Arial" w:hAnsi="Arial" w:cs="Arial"/>
          <w:sz w:val="24"/>
          <w:szCs w:val="24"/>
          <w:lang w:val="uk-UA"/>
        </w:rPr>
        <w:t xml:space="preserve">.1-2], </w:t>
      </w:r>
      <w:proofErr w:type="spellStart"/>
      <w:r w:rsidRPr="00C04393">
        <w:rPr>
          <w:rFonts w:ascii="Arial" w:hAnsi="Arial" w:cs="Arial"/>
          <w:sz w:val="24"/>
          <w:szCs w:val="24"/>
          <w:lang w:val="uk-UA"/>
        </w:rPr>
        <w:t>„Наука</w:t>
      </w:r>
      <w:proofErr w:type="spellEnd"/>
      <w:r w:rsidRPr="00C04393">
        <w:rPr>
          <w:rFonts w:ascii="Arial" w:hAnsi="Arial" w:cs="Arial"/>
          <w:sz w:val="24"/>
          <w:szCs w:val="24"/>
          <w:lang w:val="uk-UA"/>
        </w:rPr>
        <w:t xml:space="preserve"> на Радянській Україні” </w:t>
      </w:r>
      <w:proofErr w:type="spellStart"/>
      <w:r w:rsidRPr="00C04393">
        <w:rPr>
          <w:rFonts w:ascii="Arial" w:hAnsi="Arial" w:cs="Arial"/>
          <w:sz w:val="24"/>
          <w:szCs w:val="24"/>
          <w:lang w:val="uk-UA"/>
        </w:rPr>
        <w:t>інж</w:t>
      </w:r>
      <w:proofErr w:type="spellEnd"/>
      <w:r w:rsidRPr="00C04393">
        <w:rPr>
          <w:rFonts w:ascii="Arial" w:hAnsi="Arial" w:cs="Arial"/>
          <w:sz w:val="24"/>
          <w:szCs w:val="24"/>
          <w:lang w:val="uk-UA"/>
        </w:rPr>
        <w:t xml:space="preserve">. </w:t>
      </w:r>
      <w:proofErr w:type="spellStart"/>
      <w:r w:rsidRPr="00C04393">
        <w:rPr>
          <w:rFonts w:ascii="Arial" w:hAnsi="Arial" w:cs="Arial"/>
          <w:sz w:val="24"/>
          <w:szCs w:val="24"/>
          <w:lang w:val="uk-UA"/>
        </w:rPr>
        <w:t>Фанько</w:t>
      </w:r>
      <w:proofErr w:type="spellEnd"/>
      <w:r w:rsidR="00064496" w:rsidRPr="00064496">
        <w:rPr>
          <w:rFonts w:ascii="Arial" w:hAnsi="Arial" w:cs="Arial"/>
          <w:sz w:val="24"/>
          <w:szCs w:val="24"/>
          <w:lang w:val="uk-UA"/>
        </w:rPr>
        <w:t xml:space="preserve"> [</w:t>
      </w:r>
      <w:r w:rsidR="00064496" w:rsidRPr="00341043">
        <w:rPr>
          <w:rFonts w:ascii="Arial" w:hAnsi="Arial" w:cs="Arial"/>
          <w:sz w:val="24"/>
          <w:szCs w:val="24"/>
        </w:rPr>
        <w:t xml:space="preserve">6, </w:t>
      </w:r>
      <w:r w:rsidR="00064496">
        <w:rPr>
          <w:rFonts w:ascii="Arial" w:hAnsi="Arial" w:cs="Arial"/>
          <w:sz w:val="24"/>
          <w:szCs w:val="24"/>
          <w:lang w:val="en-US"/>
        </w:rPr>
        <w:t>c</w:t>
      </w:r>
      <w:r w:rsidR="00064496" w:rsidRPr="00341043">
        <w:rPr>
          <w:rFonts w:ascii="Arial" w:hAnsi="Arial" w:cs="Arial"/>
          <w:sz w:val="24"/>
          <w:szCs w:val="24"/>
        </w:rPr>
        <w:t>.1-2]</w:t>
      </w:r>
      <w:r w:rsidRPr="00C04393">
        <w:rPr>
          <w:rFonts w:ascii="Arial" w:hAnsi="Arial" w:cs="Arial"/>
          <w:sz w:val="24"/>
          <w:szCs w:val="24"/>
          <w:lang w:val="uk-UA"/>
        </w:rPr>
        <w:t xml:space="preserve"> та ін.</w:t>
      </w:r>
      <w:r w:rsidR="0090247F" w:rsidRPr="00C04393">
        <w:rPr>
          <w:rFonts w:ascii="Arial" w:hAnsi="Arial" w:cs="Arial"/>
          <w:sz w:val="24"/>
          <w:szCs w:val="24"/>
          <w:lang w:val="uk-UA"/>
        </w:rPr>
        <w:t xml:space="preserve"> </w:t>
      </w:r>
    </w:p>
    <w:p w:rsidR="008727B4" w:rsidRPr="00C04393" w:rsidRDefault="0090247F" w:rsidP="00856B5E">
      <w:pPr>
        <w:spacing w:after="0" w:line="360" w:lineRule="auto"/>
        <w:ind w:left="-426" w:firstLine="426"/>
        <w:jc w:val="both"/>
        <w:rPr>
          <w:rFonts w:ascii="Arial" w:hAnsi="Arial" w:cs="Arial"/>
          <w:sz w:val="24"/>
          <w:szCs w:val="24"/>
          <w:lang w:val="uk-UA"/>
        </w:rPr>
      </w:pPr>
      <w:r w:rsidRPr="00C04393">
        <w:rPr>
          <w:rFonts w:ascii="Arial" w:hAnsi="Arial" w:cs="Arial"/>
          <w:sz w:val="24"/>
          <w:szCs w:val="24"/>
          <w:lang w:val="uk-UA"/>
        </w:rPr>
        <w:t xml:space="preserve">К.О. </w:t>
      </w:r>
      <w:proofErr w:type="spellStart"/>
      <w:r w:rsidRPr="00C04393">
        <w:rPr>
          <w:rFonts w:ascii="Arial" w:hAnsi="Arial" w:cs="Arial"/>
          <w:sz w:val="24"/>
          <w:szCs w:val="24"/>
          <w:lang w:val="uk-UA"/>
        </w:rPr>
        <w:t>Студинський</w:t>
      </w:r>
      <w:proofErr w:type="spellEnd"/>
      <w:r w:rsidRPr="00C04393">
        <w:rPr>
          <w:rFonts w:ascii="Arial" w:hAnsi="Arial" w:cs="Arial"/>
          <w:sz w:val="24"/>
          <w:szCs w:val="24"/>
          <w:lang w:val="uk-UA"/>
        </w:rPr>
        <w:t xml:space="preserve"> був запрошений</w:t>
      </w:r>
      <w:r w:rsidR="001D30B7" w:rsidRPr="00C04393">
        <w:rPr>
          <w:rFonts w:ascii="Arial" w:hAnsi="Arial" w:cs="Arial"/>
          <w:sz w:val="24"/>
          <w:szCs w:val="24"/>
          <w:lang w:val="uk-UA"/>
        </w:rPr>
        <w:t xml:space="preserve"> </w:t>
      </w:r>
      <w:r w:rsidR="002068C7" w:rsidRPr="00C04393">
        <w:rPr>
          <w:rFonts w:ascii="Arial" w:hAnsi="Arial" w:cs="Arial"/>
          <w:sz w:val="24"/>
          <w:szCs w:val="24"/>
          <w:lang w:val="uk-UA"/>
        </w:rPr>
        <w:t>Історичною с</w:t>
      </w:r>
      <w:r w:rsidRPr="00C04393">
        <w:rPr>
          <w:rFonts w:ascii="Arial" w:hAnsi="Arial" w:cs="Arial"/>
          <w:sz w:val="24"/>
          <w:szCs w:val="24"/>
          <w:lang w:val="uk-UA"/>
        </w:rPr>
        <w:t xml:space="preserve">екцією УАН для доповіді про наукову роботу в межах Західної України. </w:t>
      </w:r>
      <w:r w:rsidR="002F66EE" w:rsidRPr="00C04393">
        <w:rPr>
          <w:rFonts w:ascii="Arial" w:hAnsi="Arial" w:cs="Arial"/>
          <w:sz w:val="24"/>
          <w:szCs w:val="24"/>
          <w:lang w:val="uk-UA"/>
        </w:rPr>
        <w:t>Так</w:t>
      </w:r>
      <w:r w:rsidR="001D30B7" w:rsidRPr="00C04393">
        <w:rPr>
          <w:rFonts w:ascii="Arial" w:hAnsi="Arial" w:cs="Arial"/>
          <w:sz w:val="24"/>
          <w:szCs w:val="24"/>
          <w:lang w:val="uk-UA"/>
        </w:rPr>
        <w:t>,</w:t>
      </w:r>
      <w:r w:rsidR="002F66EE" w:rsidRPr="00C04393">
        <w:rPr>
          <w:rFonts w:ascii="Arial" w:hAnsi="Arial" w:cs="Arial"/>
          <w:sz w:val="24"/>
          <w:szCs w:val="24"/>
          <w:lang w:val="uk-UA"/>
        </w:rPr>
        <w:t xml:space="preserve"> у статті </w:t>
      </w:r>
      <w:proofErr w:type="spellStart"/>
      <w:r w:rsidR="002F66EE" w:rsidRPr="00C04393">
        <w:rPr>
          <w:rFonts w:ascii="Arial" w:hAnsi="Arial" w:cs="Arial"/>
          <w:sz w:val="24"/>
          <w:szCs w:val="24"/>
          <w:lang w:val="uk-UA"/>
        </w:rPr>
        <w:t>„За</w:t>
      </w:r>
      <w:proofErr w:type="spellEnd"/>
      <w:r w:rsidR="002F66EE" w:rsidRPr="00C04393">
        <w:rPr>
          <w:rFonts w:ascii="Arial" w:hAnsi="Arial" w:cs="Arial"/>
          <w:sz w:val="24"/>
          <w:szCs w:val="24"/>
          <w:lang w:val="uk-UA"/>
        </w:rPr>
        <w:t xml:space="preserve"> Українську Академію Наук”</w:t>
      </w:r>
      <w:r w:rsidR="001D30B7" w:rsidRPr="00C04393">
        <w:rPr>
          <w:rFonts w:ascii="Arial" w:hAnsi="Arial" w:cs="Arial"/>
          <w:sz w:val="24"/>
          <w:szCs w:val="24"/>
          <w:lang w:val="uk-UA"/>
        </w:rPr>
        <w:t>,</w:t>
      </w:r>
      <w:r w:rsidR="002F66EE" w:rsidRPr="00C04393">
        <w:rPr>
          <w:rFonts w:ascii="Arial" w:hAnsi="Arial" w:cs="Arial"/>
          <w:sz w:val="24"/>
          <w:szCs w:val="24"/>
          <w:lang w:val="uk-UA"/>
        </w:rPr>
        <w:t xml:space="preserve"> </w:t>
      </w:r>
      <w:r w:rsidR="002068C7" w:rsidRPr="00C04393">
        <w:rPr>
          <w:rFonts w:ascii="Arial" w:hAnsi="Arial" w:cs="Arial"/>
          <w:sz w:val="24"/>
          <w:szCs w:val="24"/>
          <w:lang w:val="uk-UA"/>
        </w:rPr>
        <w:t>він</w:t>
      </w:r>
      <w:r w:rsidR="002F66EE" w:rsidRPr="00C04393">
        <w:rPr>
          <w:rFonts w:ascii="Arial" w:hAnsi="Arial" w:cs="Arial"/>
          <w:sz w:val="24"/>
          <w:szCs w:val="24"/>
          <w:lang w:val="uk-UA"/>
        </w:rPr>
        <w:t xml:space="preserve"> </w:t>
      </w:r>
      <w:r w:rsidRPr="00C04393">
        <w:rPr>
          <w:rFonts w:ascii="Arial" w:hAnsi="Arial" w:cs="Arial"/>
          <w:sz w:val="24"/>
          <w:szCs w:val="24"/>
          <w:lang w:val="uk-UA"/>
        </w:rPr>
        <w:t xml:space="preserve">піддав критиці кадрові зміни в керівництві УАН відмітивши, що </w:t>
      </w:r>
      <w:r w:rsidR="001D3B61" w:rsidRPr="00C04393">
        <w:rPr>
          <w:rFonts w:ascii="Arial" w:hAnsi="Arial" w:cs="Arial"/>
          <w:sz w:val="24"/>
          <w:szCs w:val="24"/>
          <w:lang w:val="uk-UA"/>
        </w:rPr>
        <w:t xml:space="preserve">з 84 академіків більшість складали не українці, а з 39 українців </w:t>
      </w:r>
      <w:r w:rsidR="00BB1682" w:rsidRPr="00C04393">
        <w:rPr>
          <w:rFonts w:ascii="Arial" w:hAnsi="Arial" w:cs="Arial"/>
          <w:sz w:val="24"/>
          <w:szCs w:val="24"/>
          <w:lang w:val="uk-UA"/>
        </w:rPr>
        <w:t xml:space="preserve">– </w:t>
      </w:r>
      <w:r w:rsidR="001D3B61" w:rsidRPr="00C04393">
        <w:rPr>
          <w:rFonts w:ascii="Arial" w:hAnsi="Arial" w:cs="Arial"/>
          <w:sz w:val="24"/>
          <w:szCs w:val="24"/>
          <w:lang w:val="uk-UA"/>
        </w:rPr>
        <w:t>лише 20 писали ук</w:t>
      </w:r>
      <w:r w:rsidR="005654F7" w:rsidRPr="00C04393">
        <w:rPr>
          <w:rFonts w:ascii="Arial" w:hAnsi="Arial" w:cs="Arial"/>
          <w:sz w:val="24"/>
          <w:szCs w:val="24"/>
          <w:lang w:val="uk-UA"/>
        </w:rPr>
        <w:t>раїнською мовою.</w:t>
      </w:r>
      <w:r w:rsidR="00CE05EE" w:rsidRPr="00C04393">
        <w:rPr>
          <w:rFonts w:ascii="Arial" w:hAnsi="Arial" w:cs="Arial"/>
          <w:sz w:val="24"/>
          <w:szCs w:val="24"/>
          <w:lang w:val="uk-UA"/>
        </w:rPr>
        <w:t xml:space="preserve"> Окрім цього, в</w:t>
      </w:r>
      <w:r w:rsidR="005654F7" w:rsidRPr="00C04393">
        <w:rPr>
          <w:rFonts w:ascii="Arial" w:hAnsi="Arial" w:cs="Arial"/>
          <w:sz w:val="24"/>
          <w:szCs w:val="24"/>
          <w:lang w:val="uk-UA"/>
        </w:rPr>
        <w:t xml:space="preserve"> процесі обговорення</w:t>
      </w:r>
      <w:r w:rsidR="00073361" w:rsidRPr="00C04393">
        <w:rPr>
          <w:rFonts w:ascii="Arial" w:hAnsi="Arial" w:cs="Arial"/>
          <w:sz w:val="24"/>
          <w:szCs w:val="24"/>
          <w:lang w:val="uk-UA"/>
        </w:rPr>
        <w:t>, всупереч</w:t>
      </w:r>
      <w:r w:rsidR="00CE05EE" w:rsidRPr="00C04393">
        <w:rPr>
          <w:rFonts w:ascii="Arial" w:hAnsi="Arial" w:cs="Arial"/>
          <w:sz w:val="24"/>
          <w:szCs w:val="24"/>
          <w:lang w:val="uk-UA"/>
        </w:rPr>
        <w:t xml:space="preserve"> очікування</w:t>
      </w:r>
      <w:r w:rsidR="00073361" w:rsidRPr="00C04393">
        <w:rPr>
          <w:rFonts w:ascii="Arial" w:hAnsi="Arial" w:cs="Arial"/>
          <w:sz w:val="24"/>
          <w:szCs w:val="24"/>
          <w:lang w:val="uk-UA"/>
        </w:rPr>
        <w:t>м</w:t>
      </w:r>
      <w:r w:rsidR="00CE05EE" w:rsidRPr="00C04393">
        <w:rPr>
          <w:rFonts w:ascii="Arial" w:hAnsi="Arial" w:cs="Arial"/>
          <w:sz w:val="24"/>
          <w:szCs w:val="24"/>
          <w:lang w:val="uk-UA"/>
        </w:rPr>
        <w:t>,</w:t>
      </w:r>
      <w:r w:rsidR="001D3B61" w:rsidRPr="00C04393">
        <w:rPr>
          <w:rFonts w:ascii="Arial" w:hAnsi="Arial" w:cs="Arial"/>
          <w:sz w:val="24"/>
          <w:szCs w:val="24"/>
          <w:lang w:val="uk-UA"/>
        </w:rPr>
        <w:t xml:space="preserve"> </w:t>
      </w:r>
      <w:r w:rsidR="00073361" w:rsidRPr="00C04393">
        <w:rPr>
          <w:rFonts w:ascii="Arial" w:hAnsi="Arial" w:cs="Arial"/>
          <w:sz w:val="24"/>
          <w:szCs w:val="24"/>
          <w:lang w:val="uk-UA"/>
        </w:rPr>
        <w:t>НКО не підтримав</w:t>
      </w:r>
      <w:r w:rsidR="00CE05EE" w:rsidRPr="00C04393">
        <w:rPr>
          <w:rFonts w:ascii="Arial" w:hAnsi="Arial" w:cs="Arial"/>
          <w:sz w:val="24"/>
          <w:szCs w:val="24"/>
          <w:lang w:val="uk-UA"/>
        </w:rPr>
        <w:t xml:space="preserve"> </w:t>
      </w:r>
      <w:r w:rsidR="00073361" w:rsidRPr="00C04393">
        <w:rPr>
          <w:rFonts w:ascii="Arial" w:hAnsi="Arial" w:cs="Arial"/>
          <w:sz w:val="24"/>
          <w:szCs w:val="24"/>
          <w:lang w:val="uk-UA"/>
        </w:rPr>
        <w:t xml:space="preserve">ні акад. В.І. </w:t>
      </w:r>
      <w:proofErr w:type="spellStart"/>
      <w:r w:rsidR="00073361" w:rsidRPr="00C04393">
        <w:rPr>
          <w:rFonts w:ascii="Arial" w:hAnsi="Arial" w:cs="Arial"/>
          <w:sz w:val="24"/>
          <w:szCs w:val="24"/>
          <w:lang w:val="uk-UA"/>
        </w:rPr>
        <w:t>Липського</w:t>
      </w:r>
      <w:proofErr w:type="spellEnd"/>
      <w:r w:rsidR="00073361" w:rsidRPr="00C04393">
        <w:rPr>
          <w:rFonts w:ascii="Arial" w:hAnsi="Arial" w:cs="Arial"/>
          <w:sz w:val="24"/>
          <w:szCs w:val="24"/>
          <w:lang w:val="uk-UA"/>
        </w:rPr>
        <w:t>,</w:t>
      </w:r>
      <w:r w:rsidR="00BB1682" w:rsidRPr="00C04393">
        <w:rPr>
          <w:rFonts w:ascii="Arial" w:hAnsi="Arial" w:cs="Arial"/>
          <w:sz w:val="24"/>
          <w:szCs w:val="24"/>
          <w:lang w:val="uk-UA"/>
        </w:rPr>
        <w:t xml:space="preserve"> </w:t>
      </w:r>
      <w:r w:rsidR="00CE05EE" w:rsidRPr="00C04393">
        <w:rPr>
          <w:rFonts w:ascii="Arial" w:hAnsi="Arial" w:cs="Arial"/>
          <w:sz w:val="24"/>
          <w:szCs w:val="24"/>
          <w:lang w:val="uk-UA"/>
        </w:rPr>
        <w:t>ні акад. С.О. Єфремова на посаду голови</w:t>
      </w:r>
      <w:r w:rsidR="001D3B61" w:rsidRPr="00C04393">
        <w:rPr>
          <w:rFonts w:ascii="Arial" w:hAnsi="Arial" w:cs="Arial"/>
          <w:sz w:val="24"/>
          <w:szCs w:val="24"/>
          <w:lang w:val="uk-UA"/>
        </w:rPr>
        <w:t xml:space="preserve"> УАН. </w:t>
      </w:r>
      <w:r w:rsidR="00CE05EE" w:rsidRPr="00C04393">
        <w:rPr>
          <w:rFonts w:ascii="Arial" w:hAnsi="Arial" w:cs="Arial"/>
          <w:sz w:val="24"/>
          <w:szCs w:val="24"/>
          <w:lang w:val="uk-UA"/>
        </w:rPr>
        <w:t>Натомість</w:t>
      </w:r>
      <w:r w:rsidR="00D35A39" w:rsidRPr="00C04393">
        <w:rPr>
          <w:rFonts w:ascii="Arial" w:hAnsi="Arial" w:cs="Arial"/>
          <w:sz w:val="24"/>
          <w:szCs w:val="24"/>
          <w:lang w:val="uk-UA"/>
        </w:rPr>
        <w:t>,</w:t>
      </w:r>
      <w:r w:rsidR="00CE05EE" w:rsidRPr="00C04393">
        <w:rPr>
          <w:rFonts w:ascii="Arial" w:hAnsi="Arial" w:cs="Arial"/>
          <w:sz w:val="24"/>
          <w:szCs w:val="24"/>
          <w:lang w:val="uk-UA"/>
        </w:rPr>
        <w:t xml:space="preserve"> </w:t>
      </w:r>
      <w:r w:rsidR="00AB727A" w:rsidRPr="00C04393">
        <w:rPr>
          <w:rFonts w:ascii="Arial" w:hAnsi="Arial" w:cs="Arial"/>
          <w:sz w:val="24"/>
          <w:szCs w:val="24"/>
          <w:lang w:val="uk-UA"/>
        </w:rPr>
        <w:t xml:space="preserve">головою УАН </w:t>
      </w:r>
      <w:r w:rsidR="00073361" w:rsidRPr="00C04393">
        <w:rPr>
          <w:rFonts w:ascii="Arial" w:hAnsi="Arial" w:cs="Arial"/>
          <w:sz w:val="24"/>
          <w:szCs w:val="24"/>
          <w:lang w:val="uk-UA"/>
        </w:rPr>
        <w:t>обрали</w:t>
      </w:r>
      <w:r w:rsidR="00AB727A" w:rsidRPr="00C04393">
        <w:rPr>
          <w:rFonts w:ascii="Arial" w:hAnsi="Arial" w:cs="Arial"/>
          <w:sz w:val="24"/>
          <w:szCs w:val="24"/>
          <w:lang w:val="uk-UA"/>
        </w:rPr>
        <w:t xml:space="preserve"> </w:t>
      </w:r>
      <w:r w:rsidR="00CE05EE" w:rsidRPr="00C04393">
        <w:rPr>
          <w:rFonts w:ascii="Arial" w:hAnsi="Arial" w:cs="Arial"/>
          <w:sz w:val="24"/>
          <w:szCs w:val="24"/>
          <w:lang w:val="uk-UA"/>
        </w:rPr>
        <w:t>Д.К. Заболотного</w:t>
      </w:r>
      <w:r w:rsidR="00D35A39" w:rsidRPr="00C04393">
        <w:rPr>
          <w:rFonts w:ascii="Arial" w:hAnsi="Arial" w:cs="Arial"/>
          <w:sz w:val="24"/>
          <w:szCs w:val="24"/>
          <w:lang w:val="uk-UA"/>
        </w:rPr>
        <w:t xml:space="preserve"> (члена ВАН у м. Ленінграді),</w:t>
      </w:r>
      <w:r w:rsidR="00CE05EE" w:rsidRPr="00C04393">
        <w:rPr>
          <w:rFonts w:ascii="Arial" w:hAnsi="Arial" w:cs="Arial"/>
          <w:sz w:val="24"/>
          <w:szCs w:val="24"/>
          <w:lang w:val="uk-UA"/>
        </w:rPr>
        <w:t xml:space="preserve"> </w:t>
      </w:r>
      <w:r w:rsidR="00B81B4B" w:rsidRPr="00C04393">
        <w:rPr>
          <w:rFonts w:ascii="Arial" w:hAnsi="Arial" w:cs="Arial"/>
          <w:sz w:val="24"/>
          <w:szCs w:val="24"/>
          <w:lang w:val="uk-UA"/>
        </w:rPr>
        <w:t>а заступником</w:t>
      </w:r>
      <w:r w:rsidR="00B80851" w:rsidRPr="00C04393">
        <w:rPr>
          <w:rFonts w:ascii="Arial" w:hAnsi="Arial" w:cs="Arial"/>
          <w:sz w:val="24"/>
          <w:szCs w:val="24"/>
          <w:lang w:val="uk-UA"/>
        </w:rPr>
        <w:t xml:space="preserve"> –</w:t>
      </w:r>
      <w:r w:rsidR="00B81B4B" w:rsidRPr="00C04393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="00F04822" w:rsidRPr="00C04393">
        <w:rPr>
          <w:rFonts w:ascii="Arial" w:hAnsi="Arial" w:cs="Arial"/>
          <w:sz w:val="24"/>
          <w:szCs w:val="24"/>
          <w:lang w:val="uk-UA"/>
        </w:rPr>
        <w:t>„</w:t>
      </w:r>
      <w:r w:rsidR="00B81B4B" w:rsidRPr="00C04393">
        <w:rPr>
          <w:rFonts w:ascii="Arial" w:hAnsi="Arial" w:cs="Arial"/>
          <w:sz w:val="24"/>
          <w:szCs w:val="24"/>
          <w:lang w:val="uk-UA"/>
        </w:rPr>
        <w:t>кандидата</w:t>
      </w:r>
      <w:proofErr w:type="spellEnd"/>
      <w:r w:rsidR="00B81B4B" w:rsidRPr="00C04393">
        <w:rPr>
          <w:rFonts w:ascii="Arial" w:hAnsi="Arial" w:cs="Arial"/>
          <w:sz w:val="24"/>
          <w:szCs w:val="24"/>
          <w:lang w:val="uk-UA"/>
        </w:rPr>
        <w:t xml:space="preserve"> російських вчених</w:t>
      </w:r>
      <w:r w:rsidR="00F04822" w:rsidRPr="00C04393">
        <w:rPr>
          <w:rFonts w:ascii="Arial" w:hAnsi="Arial" w:cs="Arial"/>
          <w:sz w:val="24"/>
          <w:szCs w:val="24"/>
          <w:lang w:val="uk-UA"/>
        </w:rPr>
        <w:t>”</w:t>
      </w:r>
      <w:r w:rsidR="00B81B4B" w:rsidRPr="00C04393">
        <w:rPr>
          <w:rFonts w:ascii="Arial" w:hAnsi="Arial" w:cs="Arial"/>
          <w:sz w:val="24"/>
          <w:szCs w:val="24"/>
          <w:lang w:val="uk-UA"/>
        </w:rPr>
        <w:t xml:space="preserve"> А.</w:t>
      </w:r>
      <w:r w:rsidR="00EB6B05" w:rsidRPr="00C04393">
        <w:rPr>
          <w:rFonts w:ascii="Arial" w:hAnsi="Arial" w:cs="Arial"/>
          <w:sz w:val="24"/>
          <w:szCs w:val="24"/>
          <w:lang w:val="uk-UA"/>
        </w:rPr>
        <w:t>Ю.</w:t>
      </w:r>
      <w:r w:rsidR="00B81B4B" w:rsidRPr="00C04393">
        <w:rPr>
          <w:rFonts w:ascii="Arial" w:hAnsi="Arial" w:cs="Arial"/>
          <w:sz w:val="24"/>
          <w:szCs w:val="24"/>
          <w:lang w:val="uk-UA"/>
        </w:rPr>
        <w:t xml:space="preserve"> Кримського. Збори проводив акад. </w:t>
      </w:r>
      <w:r w:rsidR="00EB6B05" w:rsidRPr="00C04393">
        <w:rPr>
          <w:rFonts w:ascii="Arial" w:hAnsi="Arial" w:cs="Arial"/>
          <w:sz w:val="24"/>
          <w:szCs w:val="24"/>
          <w:lang w:val="uk-UA"/>
        </w:rPr>
        <w:t xml:space="preserve">В.І. </w:t>
      </w:r>
      <w:r w:rsidR="005654F7" w:rsidRPr="00C04393">
        <w:rPr>
          <w:rFonts w:ascii="Arial" w:hAnsi="Arial" w:cs="Arial"/>
          <w:sz w:val="24"/>
          <w:szCs w:val="24"/>
          <w:lang w:val="uk-UA"/>
        </w:rPr>
        <w:t>Вернадський, який</w:t>
      </w:r>
      <w:r w:rsidR="00B81B4B" w:rsidRPr="00C04393">
        <w:rPr>
          <w:rFonts w:ascii="Arial" w:hAnsi="Arial" w:cs="Arial"/>
          <w:sz w:val="24"/>
          <w:szCs w:val="24"/>
          <w:lang w:val="uk-UA"/>
        </w:rPr>
        <w:t xml:space="preserve"> прибув з м. Ленінграду</w:t>
      </w:r>
      <w:r w:rsidR="00D35A39" w:rsidRPr="00C04393">
        <w:rPr>
          <w:rFonts w:ascii="Arial" w:hAnsi="Arial" w:cs="Arial"/>
          <w:sz w:val="24"/>
          <w:szCs w:val="24"/>
          <w:lang w:val="uk-UA"/>
        </w:rPr>
        <w:t xml:space="preserve"> і</w:t>
      </w:r>
      <w:r w:rsidR="003F20A0" w:rsidRPr="00C04393">
        <w:rPr>
          <w:rFonts w:ascii="Arial" w:hAnsi="Arial" w:cs="Arial"/>
          <w:sz w:val="24"/>
          <w:szCs w:val="24"/>
          <w:lang w:val="uk-UA"/>
        </w:rPr>
        <w:t xml:space="preserve"> вітав учених словами: </w:t>
      </w:r>
      <w:proofErr w:type="spellStart"/>
      <w:r w:rsidR="003F20A0" w:rsidRPr="00C04393">
        <w:rPr>
          <w:rFonts w:ascii="Arial" w:hAnsi="Arial" w:cs="Arial"/>
          <w:sz w:val="24"/>
          <w:szCs w:val="24"/>
          <w:lang w:val="uk-UA"/>
        </w:rPr>
        <w:t>„Вибачайте</w:t>
      </w:r>
      <w:proofErr w:type="spellEnd"/>
      <w:r w:rsidR="003F20A0" w:rsidRPr="00C04393">
        <w:rPr>
          <w:rFonts w:ascii="Arial" w:hAnsi="Arial" w:cs="Arial"/>
          <w:sz w:val="24"/>
          <w:szCs w:val="24"/>
          <w:lang w:val="uk-UA"/>
        </w:rPr>
        <w:t xml:space="preserve">, я вже давненько не вживав української мови, тому як мені бракне слів, буду говорити по </w:t>
      </w:r>
      <w:proofErr w:type="spellStart"/>
      <w:r w:rsidR="003F20A0" w:rsidRPr="00C04393">
        <w:rPr>
          <w:rFonts w:ascii="Arial" w:hAnsi="Arial" w:cs="Arial"/>
          <w:sz w:val="24"/>
          <w:szCs w:val="24"/>
          <w:lang w:val="uk-UA"/>
        </w:rPr>
        <w:t>руськи</w:t>
      </w:r>
      <w:proofErr w:type="spellEnd"/>
      <w:r w:rsidR="003F20A0" w:rsidRPr="00C04393">
        <w:rPr>
          <w:rFonts w:ascii="Arial" w:hAnsi="Arial" w:cs="Arial"/>
          <w:sz w:val="24"/>
          <w:szCs w:val="24"/>
          <w:lang w:val="uk-UA"/>
        </w:rPr>
        <w:t xml:space="preserve">”. </w:t>
      </w:r>
      <w:r w:rsidR="00EF476B" w:rsidRPr="00C04393">
        <w:rPr>
          <w:rFonts w:ascii="Arial" w:hAnsi="Arial" w:cs="Arial"/>
          <w:sz w:val="24"/>
          <w:szCs w:val="24"/>
          <w:lang w:val="uk-UA"/>
        </w:rPr>
        <w:t xml:space="preserve">Нажаль, як зауважив К.О. </w:t>
      </w:r>
      <w:proofErr w:type="spellStart"/>
      <w:r w:rsidR="00EF476B" w:rsidRPr="00C04393">
        <w:rPr>
          <w:rFonts w:ascii="Arial" w:hAnsi="Arial" w:cs="Arial"/>
          <w:sz w:val="24"/>
          <w:szCs w:val="24"/>
          <w:lang w:val="uk-UA"/>
        </w:rPr>
        <w:t>Студинський</w:t>
      </w:r>
      <w:proofErr w:type="spellEnd"/>
      <w:r w:rsidR="00D35A39" w:rsidRPr="00C04393">
        <w:rPr>
          <w:rFonts w:ascii="Arial" w:hAnsi="Arial" w:cs="Arial"/>
          <w:sz w:val="24"/>
          <w:szCs w:val="24"/>
          <w:lang w:val="uk-UA"/>
        </w:rPr>
        <w:t>, в зв’язку з проблемним</w:t>
      </w:r>
      <w:r w:rsidR="00EF476B" w:rsidRPr="00C04393">
        <w:rPr>
          <w:rFonts w:ascii="Arial" w:hAnsi="Arial" w:cs="Arial"/>
          <w:sz w:val="24"/>
          <w:szCs w:val="24"/>
          <w:lang w:val="uk-UA"/>
        </w:rPr>
        <w:t xml:space="preserve"> оформлення</w:t>
      </w:r>
      <w:r w:rsidR="00D35A39" w:rsidRPr="00C04393">
        <w:rPr>
          <w:rFonts w:ascii="Arial" w:hAnsi="Arial" w:cs="Arial"/>
          <w:sz w:val="24"/>
          <w:szCs w:val="24"/>
          <w:lang w:val="uk-UA"/>
        </w:rPr>
        <w:t>м</w:t>
      </w:r>
      <w:r w:rsidR="00EF476B" w:rsidRPr="00C04393">
        <w:rPr>
          <w:rFonts w:ascii="Arial" w:hAnsi="Arial" w:cs="Arial"/>
          <w:sz w:val="24"/>
          <w:szCs w:val="24"/>
          <w:lang w:val="uk-UA"/>
        </w:rPr>
        <w:t xml:space="preserve"> паспортів</w:t>
      </w:r>
      <w:r w:rsidR="00D35A39" w:rsidRPr="00C04393">
        <w:rPr>
          <w:rFonts w:ascii="Arial" w:hAnsi="Arial" w:cs="Arial"/>
          <w:sz w:val="24"/>
          <w:szCs w:val="24"/>
          <w:lang w:val="uk-UA"/>
        </w:rPr>
        <w:t>,</w:t>
      </w:r>
      <w:r w:rsidR="00EF476B" w:rsidRPr="00C04393">
        <w:rPr>
          <w:rFonts w:ascii="Arial" w:hAnsi="Arial" w:cs="Arial"/>
          <w:sz w:val="24"/>
          <w:szCs w:val="24"/>
          <w:lang w:val="uk-UA"/>
        </w:rPr>
        <w:t xml:space="preserve"> до м. Києва не прибули українські вчені з Галичини</w:t>
      </w:r>
      <w:r w:rsidR="00D35A39" w:rsidRPr="00C04393">
        <w:rPr>
          <w:rFonts w:ascii="Arial" w:hAnsi="Arial" w:cs="Arial"/>
          <w:sz w:val="24"/>
          <w:szCs w:val="24"/>
          <w:lang w:val="uk-UA"/>
        </w:rPr>
        <w:t>:</w:t>
      </w:r>
      <w:r w:rsidR="00EF476B" w:rsidRPr="00C04393">
        <w:rPr>
          <w:rFonts w:ascii="Arial" w:hAnsi="Arial" w:cs="Arial"/>
          <w:sz w:val="24"/>
          <w:szCs w:val="24"/>
          <w:lang w:val="uk-UA"/>
        </w:rPr>
        <w:t xml:space="preserve"> С.</w:t>
      </w:r>
      <w:r w:rsidR="00EE3D92" w:rsidRPr="00C04393">
        <w:rPr>
          <w:rFonts w:ascii="Arial" w:hAnsi="Arial" w:cs="Arial"/>
          <w:sz w:val="24"/>
          <w:szCs w:val="24"/>
          <w:lang w:val="uk-UA"/>
        </w:rPr>
        <w:t xml:space="preserve">Й. </w:t>
      </w:r>
      <w:proofErr w:type="spellStart"/>
      <w:r w:rsidR="00EE3D92" w:rsidRPr="00C04393">
        <w:rPr>
          <w:rFonts w:ascii="Arial" w:hAnsi="Arial" w:cs="Arial"/>
          <w:sz w:val="24"/>
          <w:szCs w:val="24"/>
          <w:lang w:val="uk-UA"/>
        </w:rPr>
        <w:t>Смаль-</w:t>
      </w:r>
      <w:r w:rsidR="00EF476B" w:rsidRPr="00C04393">
        <w:rPr>
          <w:rFonts w:ascii="Arial" w:hAnsi="Arial" w:cs="Arial"/>
          <w:sz w:val="24"/>
          <w:szCs w:val="24"/>
          <w:lang w:val="uk-UA"/>
        </w:rPr>
        <w:t>Стоцький</w:t>
      </w:r>
      <w:proofErr w:type="spellEnd"/>
      <w:r w:rsidR="00EF476B" w:rsidRPr="00C04393">
        <w:rPr>
          <w:rFonts w:ascii="Arial" w:hAnsi="Arial" w:cs="Arial"/>
          <w:sz w:val="24"/>
          <w:szCs w:val="24"/>
          <w:lang w:val="uk-UA"/>
        </w:rPr>
        <w:t>,</w:t>
      </w:r>
      <w:r w:rsidR="00B81B4B" w:rsidRPr="00C04393">
        <w:rPr>
          <w:rFonts w:ascii="Arial" w:hAnsi="Arial" w:cs="Arial"/>
          <w:sz w:val="24"/>
          <w:szCs w:val="24"/>
          <w:lang w:val="uk-UA"/>
        </w:rPr>
        <w:t xml:space="preserve"> </w:t>
      </w:r>
      <w:r w:rsidR="00EE3D92" w:rsidRPr="00C04393">
        <w:rPr>
          <w:rFonts w:ascii="Arial" w:hAnsi="Arial" w:cs="Arial"/>
          <w:sz w:val="24"/>
          <w:szCs w:val="24"/>
          <w:lang w:val="uk-UA"/>
        </w:rPr>
        <w:t xml:space="preserve">С.С. </w:t>
      </w:r>
      <w:r w:rsidR="00EF476B" w:rsidRPr="00C04393">
        <w:rPr>
          <w:rFonts w:ascii="Arial" w:hAnsi="Arial" w:cs="Arial"/>
          <w:sz w:val="24"/>
          <w:szCs w:val="24"/>
          <w:lang w:val="uk-UA"/>
        </w:rPr>
        <w:t xml:space="preserve">Дністрянський та </w:t>
      </w:r>
      <w:r w:rsidR="00EE3D92" w:rsidRPr="00C04393">
        <w:rPr>
          <w:rFonts w:ascii="Arial" w:hAnsi="Arial" w:cs="Arial"/>
          <w:sz w:val="24"/>
          <w:szCs w:val="24"/>
          <w:lang w:val="uk-UA"/>
        </w:rPr>
        <w:t>І</w:t>
      </w:r>
      <w:r w:rsidR="005B395D" w:rsidRPr="00C04393">
        <w:rPr>
          <w:rFonts w:ascii="Arial" w:hAnsi="Arial" w:cs="Arial"/>
          <w:sz w:val="24"/>
          <w:szCs w:val="24"/>
          <w:lang w:val="uk-UA"/>
        </w:rPr>
        <w:t>.</w:t>
      </w:r>
      <w:r w:rsidR="00EE3D92" w:rsidRPr="00C04393">
        <w:rPr>
          <w:rFonts w:ascii="Arial" w:hAnsi="Arial" w:cs="Arial"/>
          <w:sz w:val="24"/>
          <w:szCs w:val="24"/>
          <w:lang w:val="uk-UA"/>
        </w:rPr>
        <w:t>Я.</w:t>
      </w:r>
      <w:r w:rsidR="005B395D" w:rsidRPr="00C04393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="00EF476B" w:rsidRPr="00C04393">
        <w:rPr>
          <w:rFonts w:ascii="Arial" w:hAnsi="Arial" w:cs="Arial"/>
          <w:sz w:val="24"/>
          <w:szCs w:val="24"/>
          <w:lang w:val="uk-UA"/>
        </w:rPr>
        <w:t>Горбачевський</w:t>
      </w:r>
      <w:proofErr w:type="spellEnd"/>
      <w:r w:rsidR="008F754B" w:rsidRPr="008F754B">
        <w:rPr>
          <w:rFonts w:ascii="Arial" w:hAnsi="Arial" w:cs="Arial"/>
          <w:sz w:val="24"/>
          <w:szCs w:val="24"/>
          <w:lang w:val="uk-UA"/>
        </w:rPr>
        <w:t xml:space="preserve"> [2, </w:t>
      </w:r>
      <w:r w:rsidR="008F754B">
        <w:rPr>
          <w:rFonts w:ascii="Arial" w:hAnsi="Arial" w:cs="Arial"/>
          <w:sz w:val="24"/>
          <w:szCs w:val="24"/>
          <w:lang w:val="en-US"/>
        </w:rPr>
        <w:t>c</w:t>
      </w:r>
      <w:r w:rsidR="008F754B" w:rsidRPr="008F754B">
        <w:rPr>
          <w:rFonts w:ascii="Arial" w:hAnsi="Arial" w:cs="Arial"/>
          <w:sz w:val="24"/>
          <w:szCs w:val="24"/>
          <w:lang w:val="uk-UA"/>
        </w:rPr>
        <w:t>.1]</w:t>
      </w:r>
      <w:r w:rsidR="00EF476B" w:rsidRPr="00C04393">
        <w:rPr>
          <w:rFonts w:ascii="Arial" w:hAnsi="Arial" w:cs="Arial"/>
          <w:sz w:val="24"/>
          <w:szCs w:val="24"/>
          <w:lang w:val="uk-UA"/>
        </w:rPr>
        <w:t>.</w:t>
      </w:r>
      <w:r w:rsidR="005D7B5B" w:rsidRPr="00C04393">
        <w:rPr>
          <w:rFonts w:ascii="Arial" w:hAnsi="Arial" w:cs="Arial"/>
          <w:b/>
          <w:sz w:val="24"/>
          <w:szCs w:val="24"/>
          <w:lang w:val="uk-UA"/>
        </w:rPr>
        <w:t xml:space="preserve"> </w:t>
      </w:r>
      <w:r w:rsidR="00EF476B" w:rsidRPr="00C04393">
        <w:rPr>
          <w:rFonts w:ascii="Arial" w:hAnsi="Arial" w:cs="Arial"/>
          <w:sz w:val="24"/>
          <w:szCs w:val="24"/>
          <w:lang w:val="uk-UA"/>
        </w:rPr>
        <w:t xml:space="preserve">Редакція </w:t>
      </w:r>
      <w:proofErr w:type="spellStart"/>
      <w:r w:rsidR="00EF476B" w:rsidRPr="00C04393">
        <w:rPr>
          <w:rFonts w:ascii="Arial" w:hAnsi="Arial" w:cs="Arial"/>
          <w:sz w:val="24"/>
          <w:szCs w:val="24"/>
          <w:lang w:val="uk-UA"/>
        </w:rPr>
        <w:t>„</w:t>
      </w:r>
      <w:r w:rsidR="00073361" w:rsidRPr="00C04393">
        <w:rPr>
          <w:rFonts w:ascii="Arial" w:hAnsi="Arial" w:cs="Arial"/>
          <w:sz w:val="24"/>
          <w:szCs w:val="24"/>
          <w:lang w:val="uk-UA"/>
        </w:rPr>
        <w:t>Ді</w:t>
      </w:r>
      <w:r w:rsidR="005D7B5B" w:rsidRPr="00C04393">
        <w:rPr>
          <w:rFonts w:ascii="Arial" w:hAnsi="Arial" w:cs="Arial"/>
          <w:sz w:val="24"/>
          <w:szCs w:val="24"/>
          <w:lang w:val="uk-UA"/>
        </w:rPr>
        <w:t>ла</w:t>
      </w:r>
      <w:proofErr w:type="spellEnd"/>
      <w:r w:rsidR="00EF476B" w:rsidRPr="00C04393">
        <w:rPr>
          <w:rFonts w:ascii="Arial" w:hAnsi="Arial" w:cs="Arial"/>
          <w:sz w:val="24"/>
          <w:szCs w:val="24"/>
          <w:lang w:val="uk-UA"/>
        </w:rPr>
        <w:t xml:space="preserve">” поставила слушне </w:t>
      </w:r>
      <w:r w:rsidR="00073361" w:rsidRPr="00C04393">
        <w:rPr>
          <w:rFonts w:ascii="Arial" w:hAnsi="Arial" w:cs="Arial"/>
          <w:sz w:val="24"/>
          <w:szCs w:val="24"/>
          <w:lang w:val="uk-UA"/>
        </w:rPr>
        <w:t>за</w:t>
      </w:r>
      <w:r w:rsidR="00EF476B" w:rsidRPr="00C04393">
        <w:rPr>
          <w:rFonts w:ascii="Arial" w:hAnsi="Arial" w:cs="Arial"/>
          <w:sz w:val="24"/>
          <w:szCs w:val="24"/>
          <w:lang w:val="uk-UA"/>
        </w:rPr>
        <w:t>питання, чому не вибрали пр</w:t>
      </w:r>
      <w:r w:rsidR="005D7B5B" w:rsidRPr="00C04393">
        <w:rPr>
          <w:rFonts w:ascii="Arial" w:hAnsi="Arial" w:cs="Arial"/>
          <w:sz w:val="24"/>
          <w:szCs w:val="24"/>
          <w:lang w:val="uk-UA"/>
        </w:rPr>
        <w:t>езидентом УАН М.С. Грушевського</w:t>
      </w:r>
      <w:r w:rsidR="00303D25" w:rsidRPr="00C04393">
        <w:rPr>
          <w:rFonts w:ascii="Arial" w:hAnsi="Arial" w:cs="Arial"/>
          <w:sz w:val="24"/>
          <w:szCs w:val="24"/>
          <w:lang w:val="uk-UA"/>
        </w:rPr>
        <w:t xml:space="preserve"> та чому А. Кримський і С.О. Єфремов підтри</w:t>
      </w:r>
      <w:r w:rsidR="0042696D" w:rsidRPr="00C04393">
        <w:rPr>
          <w:rFonts w:ascii="Arial" w:hAnsi="Arial" w:cs="Arial"/>
          <w:sz w:val="24"/>
          <w:szCs w:val="24"/>
          <w:lang w:val="uk-UA"/>
        </w:rPr>
        <w:t>мали представників Москви в УАН</w:t>
      </w:r>
      <w:r w:rsidR="00303D25" w:rsidRPr="00C04393">
        <w:rPr>
          <w:rFonts w:ascii="Arial" w:hAnsi="Arial" w:cs="Arial"/>
          <w:sz w:val="24"/>
          <w:szCs w:val="24"/>
          <w:lang w:val="uk-UA"/>
        </w:rPr>
        <w:t xml:space="preserve"> </w:t>
      </w:r>
      <w:r w:rsidR="008F754B" w:rsidRPr="008F754B">
        <w:rPr>
          <w:rFonts w:ascii="Arial" w:hAnsi="Arial" w:cs="Arial"/>
          <w:sz w:val="24"/>
          <w:szCs w:val="24"/>
          <w:lang w:val="uk-UA"/>
        </w:rPr>
        <w:t xml:space="preserve">[2, </w:t>
      </w:r>
      <w:r w:rsidR="008F754B">
        <w:rPr>
          <w:rFonts w:ascii="Arial" w:hAnsi="Arial" w:cs="Arial"/>
          <w:sz w:val="24"/>
          <w:szCs w:val="24"/>
          <w:lang w:val="en-US"/>
        </w:rPr>
        <w:t>c</w:t>
      </w:r>
      <w:r w:rsidR="008F754B" w:rsidRPr="008F754B">
        <w:rPr>
          <w:rFonts w:ascii="Arial" w:hAnsi="Arial" w:cs="Arial"/>
          <w:sz w:val="24"/>
          <w:szCs w:val="24"/>
          <w:lang w:val="uk-UA"/>
        </w:rPr>
        <w:t>.</w:t>
      </w:r>
      <w:r w:rsidR="008F754B" w:rsidRPr="008F754B">
        <w:rPr>
          <w:rFonts w:ascii="Arial" w:hAnsi="Arial" w:cs="Arial"/>
          <w:sz w:val="24"/>
          <w:szCs w:val="24"/>
        </w:rPr>
        <w:t>2</w:t>
      </w:r>
      <w:r w:rsidR="008F754B" w:rsidRPr="008F754B">
        <w:rPr>
          <w:rFonts w:ascii="Arial" w:hAnsi="Arial" w:cs="Arial"/>
          <w:sz w:val="24"/>
          <w:szCs w:val="24"/>
          <w:lang w:val="uk-UA"/>
        </w:rPr>
        <w:t>]</w:t>
      </w:r>
      <w:r w:rsidR="0042696D" w:rsidRPr="00C04393">
        <w:rPr>
          <w:rFonts w:ascii="Arial" w:hAnsi="Arial" w:cs="Arial"/>
          <w:sz w:val="24"/>
          <w:szCs w:val="24"/>
          <w:lang w:val="uk-UA"/>
        </w:rPr>
        <w:t xml:space="preserve">, якщо: </w:t>
      </w:r>
      <w:r w:rsidR="00AE5799" w:rsidRPr="00C04393">
        <w:rPr>
          <w:rFonts w:ascii="Arial" w:hAnsi="Arial" w:cs="Arial"/>
          <w:sz w:val="24"/>
          <w:szCs w:val="24"/>
          <w:lang w:val="uk-UA"/>
        </w:rPr>
        <w:t>„</w:t>
      </w:r>
      <w:r w:rsidR="00AC1C85" w:rsidRPr="00C04393">
        <w:rPr>
          <w:rFonts w:ascii="Arial" w:hAnsi="Arial" w:cs="Arial"/>
          <w:sz w:val="24"/>
          <w:szCs w:val="24"/>
          <w:lang w:val="uk-UA"/>
        </w:rPr>
        <w:t>…</w:t>
      </w:r>
      <w:r w:rsidR="00AE5799" w:rsidRPr="00C04393">
        <w:rPr>
          <w:rFonts w:ascii="Arial" w:hAnsi="Arial" w:cs="Arial"/>
          <w:sz w:val="24"/>
          <w:szCs w:val="24"/>
          <w:lang w:val="uk-UA"/>
        </w:rPr>
        <w:t xml:space="preserve">Академік Грушевський один з найбільших учених не тільки у цілому Радянському Союзі, але й у цілій </w:t>
      </w:r>
      <w:proofErr w:type="spellStart"/>
      <w:r w:rsidR="00AE5799" w:rsidRPr="00C04393">
        <w:rPr>
          <w:rFonts w:ascii="Arial" w:hAnsi="Arial" w:cs="Arial"/>
          <w:sz w:val="24"/>
          <w:szCs w:val="24"/>
          <w:lang w:val="uk-UA"/>
        </w:rPr>
        <w:t>Европі</w:t>
      </w:r>
      <w:proofErr w:type="spellEnd"/>
      <w:r w:rsidR="00AE5799" w:rsidRPr="00C04393">
        <w:rPr>
          <w:rFonts w:ascii="Arial" w:hAnsi="Arial" w:cs="Arial"/>
          <w:sz w:val="24"/>
          <w:szCs w:val="24"/>
          <w:lang w:val="uk-UA"/>
        </w:rPr>
        <w:t xml:space="preserve">. Француз проф. </w:t>
      </w:r>
      <w:proofErr w:type="spellStart"/>
      <w:r w:rsidR="00AE5799" w:rsidRPr="00C04393">
        <w:rPr>
          <w:rFonts w:ascii="Arial" w:hAnsi="Arial" w:cs="Arial"/>
          <w:sz w:val="24"/>
          <w:szCs w:val="24"/>
          <w:lang w:val="uk-UA"/>
        </w:rPr>
        <w:t>Мазон</w:t>
      </w:r>
      <w:proofErr w:type="spellEnd"/>
      <w:r w:rsidR="00AE5799" w:rsidRPr="00C04393">
        <w:rPr>
          <w:rFonts w:ascii="Arial" w:hAnsi="Arial" w:cs="Arial"/>
          <w:sz w:val="24"/>
          <w:szCs w:val="24"/>
          <w:lang w:val="uk-UA"/>
        </w:rPr>
        <w:t xml:space="preserve"> з Парижа, що разом із своїм учнем </w:t>
      </w:r>
      <w:proofErr w:type="spellStart"/>
      <w:r w:rsidR="00AE5799" w:rsidRPr="00C04393">
        <w:rPr>
          <w:rFonts w:ascii="Arial" w:hAnsi="Arial" w:cs="Arial"/>
          <w:sz w:val="24"/>
          <w:szCs w:val="24"/>
          <w:lang w:val="uk-UA"/>
        </w:rPr>
        <w:t>Мартелем</w:t>
      </w:r>
      <w:proofErr w:type="spellEnd"/>
      <w:r w:rsidR="00AE5799" w:rsidRPr="00C04393">
        <w:rPr>
          <w:rFonts w:ascii="Arial" w:hAnsi="Arial" w:cs="Arial"/>
          <w:sz w:val="24"/>
          <w:szCs w:val="24"/>
          <w:lang w:val="uk-UA"/>
        </w:rPr>
        <w:t xml:space="preserve"> приглядався величезному </w:t>
      </w:r>
      <w:proofErr w:type="spellStart"/>
      <w:r w:rsidR="00AE5799" w:rsidRPr="00C04393">
        <w:rPr>
          <w:rFonts w:ascii="Arial" w:hAnsi="Arial" w:cs="Arial"/>
          <w:sz w:val="24"/>
          <w:szCs w:val="24"/>
          <w:lang w:val="uk-UA"/>
        </w:rPr>
        <w:t>розвиткови</w:t>
      </w:r>
      <w:proofErr w:type="spellEnd"/>
      <w:r w:rsidR="00AE5799" w:rsidRPr="00C04393">
        <w:rPr>
          <w:rFonts w:ascii="Arial" w:hAnsi="Arial" w:cs="Arial"/>
          <w:sz w:val="24"/>
          <w:szCs w:val="24"/>
          <w:lang w:val="uk-UA"/>
        </w:rPr>
        <w:t xml:space="preserve"> Академії саме від часу повороту </w:t>
      </w:r>
      <w:r w:rsidR="00AE5799" w:rsidRPr="00C04393">
        <w:rPr>
          <w:rFonts w:ascii="Arial" w:hAnsi="Arial" w:cs="Arial"/>
          <w:sz w:val="24"/>
          <w:szCs w:val="24"/>
          <w:lang w:val="uk-UA"/>
        </w:rPr>
        <w:lastRenderedPageBreak/>
        <w:t xml:space="preserve">акад. М.С. Грушевського заявив, що в </w:t>
      </w:r>
      <w:proofErr w:type="spellStart"/>
      <w:r w:rsidR="00AE5799" w:rsidRPr="00C04393">
        <w:rPr>
          <w:rFonts w:ascii="Arial" w:hAnsi="Arial" w:cs="Arial"/>
          <w:sz w:val="24"/>
          <w:szCs w:val="24"/>
          <w:lang w:val="uk-UA"/>
        </w:rPr>
        <w:t>Европі</w:t>
      </w:r>
      <w:proofErr w:type="spellEnd"/>
      <w:r w:rsidR="00AE5799" w:rsidRPr="00C04393">
        <w:rPr>
          <w:rFonts w:ascii="Arial" w:hAnsi="Arial" w:cs="Arial"/>
          <w:sz w:val="24"/>
          <w:szCs w:val="24"/>
          <w:lang w:val="uk-UA"/>
        </w:rPr>
        <w:t xml:space="preserve"> другого ученого такої міри немає</w:t>
      </w:r>
      <w:r w:rsidR="00AC1C85" w:rsidRPr="00C04393">
        <w:rPr>
          <w:rFonts w:ascii="Arial" w:hAnsi="Arial" w:cs="Arial"/>
          <w:sz w:val="24"/>
          <w:szCs w:val="24"/>
          <w:lang w:val="uk-UA"/>
        </w:rPr>
        <w:t>…</w:t>
      </w:r>
      <w:r w:rsidR="00AE5799" w:rsidRPr="00C04393">
        <w:rPr>
          <w:rFonts w:ascii="Arial" w:hAnsi="Arial" w:cs="Arial"/>
          <w:sz w:val="24"/>
          <w:szCs w:val="24"/>
          <w:lang w:val="uk-UA"/>
        </w:rPr>
        <w:t>„</w:t>
      </w:r>
      <w:r w:rsidR="00892345" w:rsidRPr="00892345">
        <w:rPr>
          <w:rFonts w:ascii="Arial" w:hAnsi="Arial" w:cs="Arial"/>
          <w:sz w:val="24"/>
          <w:szCs w:val="24"/>
        </w:rPr>
        <w:t xml:space="preserve"> </w:t>
      </w:r>
      <w:r w:rsidR="00892345" w:rsidRPr="008F754B">
        <w:rPr>
          <w:rFonts w:ascii="Arial" w:hAnsi="Arial" w:cs="Arial"/>
          <w:sz w:val="24"/>
          <w:szCs w:val="24"/>
          <w:lang w:val="uk-UA"/>
        </w:rPr>
        <w:t>[</w:t>
      </w:r>
      <w:r w:rsidR="00FD48F5" w:rsidRPr="00A26466">
        <w:rPr>
          <w:rFonts w:ascii="Arial" w:hAnsi="Arial" w:cs="Arial"/>
          <w:sz w:val="24"/>
          <w:szCs w:val="24"/>
        </w:rPr>
        <w:t>4</w:t>
      </w:r>
      <w:r w:rsidR="00892345" w:rsidRPr="008F754B">
        <w:rPr>
          <w:rFonts w:ascii="Arial" w:hAnsi="Arial" w:cs="Arial"/>
          <w:sz w:val="24"/>
          <w:szCs w:val="24"/>
          <w:lang w:val="uk-UA"/>
        </w:rPr>
        <w:t xml:space="preserve">, </w:t>
      </w:r>
      <w:r w:rsidR="00892345">
        <w:rPr>
          <w:rFonts w:ascii="Arial" w:hAnsi="Arial" w:cs="Arial"/>
          <w:sz w:val="24"/>
          <w:szCs w:val="24"/>
          <w:lang w:val="en-US"/>
        </w:rPr>
        <w:t>c</w:t>
      </w:r>
      <w:r w:rsidR="00892345" w:rsidRPr="008F754B">
        <w:rPr>
          <w:rFonts w:ascii="Arial" w:hAnsi="Arial" w:cs="Arial"/>
          <w:sz w:val="24"/>
          <w:szCs w:val="24"/>
          <w:lang w:val="uk-UA"/>
        </w:rPr>
        <w:t>.1]</w:t>
      </w:r>
      <w:r w:rsidR="00EF476B" w:rsidRPr="00C04393">
        <w:rPr>
          <w:rFonts w:ascii="Arial" w:hAnsi="Arial" w:cs="Arial"/>
          <w:sz w:val="24"/>
          <w:szCs w:val="24"/>
          <w:lang w:val="uk-UA"/>
        </w:rPr>
        <w:t xml:space="preserve"> </w:t>
      </w:r>
    </w:p>
    <w:p w:rsidR="00B2500F" w:rsidRPr="00C04393" w:rsidRDefault="009D4DAA" w:rsidP="00856B5E">
      <w:pPr>
        <w:spacing w:after="0" w:line="360" w:lineRule="auto"/>
        <w:ind w:left="-426" w:firstLine="426"/>
        <w:jc w:val="both"/>
        <w:rPr>
          <w:rFonts w:ascii="Arial" w:hAnsi="Arial" w:cs="Arial"/>
          <w:sz w:val="24"/>
          <w:szCs w:val="24"/>
          <w:lang w:val="uk-UA"/>
        </w:rPr>
      </w:pPr>
      <w:r w:rsidRPr="00C04393">
        <w:rPr>
          <w:rFonts w:ascii="Arial" w:hAnsi="Arial" w:cs="Arial"/>
          <w:sz w:val="24"/>
          <w:szCs w:val="24"/>
          <w:lang w:val="uk-UA"/>
        </w:rPr>
        <w:t>Автор</w:t>
      </w:r>
      <w:r w:rsidR="00073361" w:rsidRPr="00C04393">
        <w:rPr>
          <w:rFonts w:ascii="Arial" w:hAnsi="Arial" w:cs="Arial"/>
          <w:sz w:val="24"/>
          <w:szCs w:val="24"/>
          <w:lang w:val="uk-UA"/>
        </w:rPr>
        <w:t>и статей стверджували, що керівництво вітчизняною наукою в</w:t>
      </w:r>
      <w:r w:rsidRPr="00C04393">
        <w:rPr>
          <w:rFonts w:ascii="Arial" w:hAnsi="Arial" w:cs="Arial"/>
          <w:sz w:val="24"/>
          <w:szCs w:val="24"/>
          <w:lang w:val="uk-UA"/>
        </w:rPr>
        <w:t xml:space="preserve"> Україні знаходиться в чужих руках.</w:t>
      </w:r>
      <w:r w:rsidR="0043778C" w:rsidRPr="00C04393">
        <w:rPr>
          <w:rFonts w:ascii="Arial" w:hAnsi="Arial" w:cs="Arial"/>
          <w:sz w:val="24"/>
          <w:szCs w:val="24"/>
          <w:lang w:val="uk-UA"/>
        </w:rPr>
        <w:t xml:space="preserve"> Російські вчені, що мешкають десять років у Києві</w:t>
      </w:r>
      <w:r w:rsidR="008727B4" w:rsidRPr="00C04393">
        <w:rPr>
          <w:rFonts w:ascii="Arial" w:hAnsi="Arial" w:cs="Arial"/>
          <w:sz w:val="24"/>
          <w:szCs w:val="24"/>
          <w:lang w:val="uk-UA"/>
        </w:rPr>
        <w:t>,</w:t>
      </w:r>
      <w:r w:rsidR="006C6B10" w:rsidRPr="00C04393">
        <w:rPr>
          <w:rFonts w:ascii="Arial" w:hAnsi="Arial" w:cs="Arial"/>
          <w:sz w:val="24"/>
          <w:szCs w:val="24"/>
          <w:lang w:val="uk-UA"/>
        </w:rPr>
        <w:t xml:space="preserve"> не учать і не хочуть у</w:t>
      </w:r>
      <w:r w:rsidR="00274826" w:rsidRPr="00C04393">
        <w:rPr>
          <w:rFonts w:ascii="Arial" w:hAnsi="Arial" w:cs="Arial"/>
          <w:sz w:val="24"/>
          <w:szCs w:val="24"/>
          <w:lang w:val="uk-UA"/>
        </w:rPr>
        <w:t>чити українську мову</w:t>
      </w:r>
      <w:r w:rsidR="00E14190" w:rsidRPr="00E14190">
        <w:rPr>
          <w:rFonts w:ascii="Arial" w:hAnsi="Arial" w:cs="Arial"/>
          <w:sz w:val="24"/>
          <w:szCs w:val="24"/>
        </w:rPr>
        <w:t xml:space="preserve"> </w:t>
      </w:r>
      <w:r w:rsidR="00E14190" w:rsidRPr="008F754B">
        <w:rPr>
          <w:rFonts w:ascii="Arial" w:hAnsi="Arial" w:cs="Arial"/>
          <w:sz w:val="24"/>
          <w:szCs w:val="24"/>
          <w:lang w:val="uk-UA"/>
        </w:rPr>
        <w:t>[</w:t>
      </w:r>
      <w:r w:rsidR="00E14190" w:rsidRPr="00E14190">
        <w:rPr>
          <w:rFonts w:ascii="Arial" w:hAnsi="Arial" w:cs="Arial"/>
          <w:sz w:val="24"/>
          <w:szCs w:val="24"/>
        </w:rPr>
        <w:t>3</w:t>
      </w:r>
      <w:r w:rsidR="00E14190" w:rsidRPr="008F754B">
        <w:rPr>
          <w:rFonts w:ascii="Arial" w:hAnsi="Arial" w:cs="Arial"/>
          <w:sz w:val="24"/>
          <w:szCs w:val="24"/>
          <w:lang w:val="uk-UA"/>
        </w:rPr>
        <w:t xml:space="preserve">, </w:t>
      </w:r>
      <w:r w:rsidR="00E14190">
        <w:rPr>
          <w:rFonts w:ascii="Arial" w:hAnsi="Arial" w:cs="Arial"/>
          <w:sz w:val="24"/>
          <w:szCs w:val="24"/>
          <w:lang w:val="en-US"/>
        </w:rPr>
        <w:t>c</w:t>
      </w:r>
      <w:r w:rsidR="00E14190" w:rsidRPr="008F754B">
        <w:rPr>
          <w:rFonts w:ascii="Arial" w:hAnsi="Arial" w:cs="Arial"/>
          <w:sz w:val="24"/>
          <w:szCs w:val="24"/>
          <w:lang w:val="uk-UA"/>
        </w:rPr>
        <w:t>.1]</w:t>
      </w:r>
      <w:r w:rsidR="0043778C" w:rsidRPr="00C04393">
        <w:rPr>
          <w:rFonts w:ascii="Arial" w:hAnsi="Arial" w:cs="Arial"/>
          <w:sz w:val="24"/>
          <w:szCs w:val="24"/>
          <w:lang w:val="uk-UA"/>
        </w:rPr>
        <w:t>.</w:t>
      </w:r>
      <w:r w:rsidRPr="00C04393">
        <w:rPr>
          <w:rFonts w:ascii="Arial" w:hAnsi="Arial" w:cs="Arial"/>
          <w:sz w:val="24"/>
          <w:szCs w:val="24"/>
          <w:lang w:val="uk-UA"/>
        </w:rPr>
        <w:t xml:space="preserve"> </w:t>
      </w:r>
      <w:r w:rsidR="001C6D4D" w:rsidRPr="00C04393">
        <w:rPr>
          <w:rFonts w:ascii="Arial" w:hAnsi="Arial" w:cs="Arial"/>
          <w:sz w:val="24"/>
          <w:szCs w:val="24"/>
          <w:lang w:val="uk-UA"/>
        </w:rPr>
        <w:t xml:space="preserve">У публікації </w:t>
      </w:r>
      <w:proofErr w:type="spellStart"/>
      <w:r w:rsidR="001C6D4D" w:rsidRPr="00C04393">
        <w:rPr>
          <w:rFonts w:ascii="Arial" w:hAnsi="Arial" w:cs="Arial"/>
          <w:sz w:val="24"/>
          <w:szCs w:val="24"/>
          <w:lang w:val="uk-UA"/>
        </w:rPr>
        <w:t>„Наука</w:t>
      </w:r>
      <w:proofErr w:type="spellEnd"/>
      <w:r w:rsidR="001C6D4D" w:rsidRPr="00C04393">
        <w:rPr>
          <w:rFonts w:ascii="Arial" w:hAnsi="Arial" w:cs="Arial"/>
          <w:sz w:val="24"/>
          <w:szCs w:val="24"/>
          <w:lang w:val="uk-UA"/>
        </w:rPr>
        <w:t xml:space="preserve"> на Радянській Україні (З приводу </w:t>
      </w:r>
      <w:proofErr w:type="spellStart"/>
      <w:r w:rsidR="001C6D4D" w:rsidRPr="00C04393">
        <w:rPr>
          <w:rFonts w:ascii="Arial" w:hAnsi="Arial" w:cs="Arial"/>
          <w:sz w:val="24"/>
          <w:szCs w:val="24"/>
          <w:lang w:val="uk-UA"/>
        </w:rPr>
        <w:t>бюлєтеню</w:t>
      </w:r>
      <w:proofErr w:type="spellEnd"/>
      <w:r w:rsidR="001C6D4D" w:rsidRPr="00C04393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="001C6D4D" w:rsidRPr="00C04393">
        <w:rPr>
          <w:rFonts w:ascii="Arial" w:hAnsi="Arial" w:cs="Arial"/>
          <w:sz w:val="24"/>
          <w:szCs w:val="24"/>
          <w:lang w:val="uk-UA"/>
        </w:rPr>
        <w:t>Комісаріяту</w:t>
      </w:r>
      <w:proofErr w:type="spellEnd"/>
      <w:r w:rsidR="001C6D4D" w:rsidRPr="00C04393">
        <w:rPr>
          <w:rFonts w:ascii="Arial" w:hAnsi="Arial" w:cs="Arial"/>
          <w:sz w:val="24"/>
          <w:szCs w:val="24"/>
          <w:lang w:val="uk-UA"/>
        </w:rPr>
        <w:t xml:space="preserve"> Освіти в УСРР п.</w:t>
      </w:r>
      <w:r w:rsidR="00516F16" w:rsidRPr="00C04393">
        <w:rPr>
          <w:rFonts w:ascii="Arial" w:hAnsi="Arial" w:cs="Arial"/>
          <w:sz w:val="24"/>
          <w:szCs w:val="24"/>
          <w:lang w:val="uk-UA"/>
        </w:rPr>
        <w:t xml:space="preserve"> </w:t>
      </w:r>
      <w:r w:rsidR="001C6D4D" w:rsidRPr="00C04393">
        <w:rPr>
          <w:rFonts w:ascii="Arial" w:hAnsi="Arial" w:cs="Arial"/>
          <w:sz w:val="24"/>
          <w:szCs w:val="24"/>
          <w:lang w:val="uk-UA"/>
        </w:rPr>
        <w:t xml:space="preserve">н. </w:t>
      </w:r>
      <w:proofErr w:type="spellStart"/>
      <w:r w:rsidR="001C6D4D" w:rsidRPr="00C04393">
        <w:rPr>
          <w:rFonts w:ascii="Arial" w:hAnsi="Arial" w:cs="Arial"/>
          <w:sz w:val="24"/>
          <w:szCs w:val="24"/>
          <w:lang w:val="uk-UA"/>
        </w:rPr>
        <w:t>„На</w:t>
      </w:r>
      <w:r w:rsidR="00F04822" w:rsidRPr="00C04393">
        <w:rPr>
          <w:rFonts w:ascii="Arial" w:hAnsi="Arial" w:cs="Arial"/>
          <w:sz w:val="24"/>
          <w:szCs w:val="24"/>
          <w:lang w:val="uk-UA"/>
        </w:rPr>
        <w:t>ука</w:t>
      </w:r>
      <w:proofErr w:type="spellEnd"/>
      <w:r w:rsidR="00F04822" w:rsidRPr="00C04393">
        <w:rPr>
          <w:rFonts w:ascii="Arial" w:hAnsi="Arial" w:cs="Arial"/>
          <w:sz w:val="24"/>
          <w:szCs w:val="24"/>
          <w:lang w:val="uk-UA"/>
        </w:rPr>
        <w:t xml:space="preserve"> на Україні”)</w:t>
      </w:r>
      <w:r w:rsidR="00E14190" w:rsidRPr="00E14190">
        <w:rPr>
          <w:rFonts w:ascii="Arial" w:hAnsi="Arial" w:cs="Arial"/>
          <w:sz w:val="24"/>
          <w:szCs w:val="24"/>
        </w:rPr>
        <w:t xml:space="preserve"> </w:t>
      </w:r>
      <w:r w:rsidR="00E14190" w:rsidRPr="008F754B">
        <w:rPr>
          <w:rFonts w:ascii="Arial" w:hAnsi="Arial" w:cs="Arial"/>
          <w:sz w:val="24"/>
          <w:szCs w:val="24"/>
          <w:lang w:val="uk-UA"/>
        </w:rPr>
        <w:t>[</w:t>
      </w:r>
      <w:r w:rsidR="00E14190" w:rsidRPr="00E14190">
        <w:rPr>
          <w:rFonts w:ascii="Arial" w:hAnsi="Arial" w:cs="Arial"/>
          <w:sz w:val="24"/>
          <w:szCs w:val="24"/>
        </w:rPr>
        <w:t>7</w:t>
      </w:r>
      <w:r w:rsidR="00E14190" w:rsidRPr="008F754B">
        <w:rPr>
          <w:rFonts w:ascii="Arial" w:hAnsi="Arial" w:cs="Arial"/>
          <w:sz w:val="24"/>
          <w:szCs w:val="24"/>
          <w:lang w:val="uk-UA"/>
        </w:rPr>
        <w:t xml:space="preserve">, </w:t>
      </w:r>
      <w:r w:rsidR="00E14190">
        <w:rPr>
          <w:rFonts w:ascii="Arial" w:hAnsi="Arial" w:cs="Arial"/>
          <w:sz w:val="24"/>
          <w:szCs w:val="24"/>
          <w:lang w:val="en-US"/>
        </w:rPr>
        <w:t>c</w:t>
      </w:r>
      <w:r w:rsidR="00E14190" w:rsidRPr="008F754B">
        <w:rPr>
          <w:rFonts w:ascii="Arial" w:hAnsi="Arial" w:cs="Arial"/>
          <w:sz w:val="24"/>
          <w:szCs w:val="24"/>
          <w:lang w:val="uk-UA"/>
        </w:rPr>
        <w:t>.</w:t>
      </w:r>
      <w:r w:rsidR="00E14190" w:rsidRPr="00E14190">
        <w:rPr>
          <w:rFonts w:ascii="Arial" w:hAnsi="Arial" w:cs="Arial"/>
          <w:sz w:val="24"/>
          <w:szCs w:val="24"/>
        </w:rPr>
        <w:t>2</w:t>
      </w:r>
      <w:r w:rsidR="00E14190" w:rsidRPr="008F754B">
        <w:rPr>
          <w:rFonts w:ascii="Arial" w:hAnsi="Arial" w:cs="Arial"/>
          <w:sz w:val="24"/>
          <w:szCs w:val="24"/>
          <w:lang w:val="uk-UA"/>
        </w:rPr>
        <w:t>]</w:t>
      </w:r>
      <w:r w:rsidR="00F04822" w:rsidRPr="00C04393">
        <w:rPr>
          <w:rFonts w:ascii="Arial" w:hAnsi="Arial" w:cs="Arial"/>
          <w:sz w:val="24"/>
          <w:szCs w:val="24"/>
          <w:lang w:val="uk-UA"/>
        </w:rPr>
        <w:t xml:space="preserve">” </w:t>
      </w:r>
      <w:proofErr w:type="spellStart"/>
      <w:r w:rsidR="00F04822" w:rsidRPr="00C04393">
        <w:rPr>
          <w:rFonts w:ascii="Arial" w:hAnsi="Arial" w:cs="Arial"/>
          <w:sz w:val="24"/>
          <w:szCs w:val="24"/>
          <w:lang w:val="uk-UA"/>
        </w:rPr>
        <w:t>інж</w:t>
      </w:r>
      <w:proofErr w:type="spellEnd"/>
      <w:r w:rsidR="00F04822" w:rsidRPr="00C04393">
        <w:rPr>
          <w:rFonts w:ascii="Arial" w:hAnsi="Arial" w:cs="Arial"/>
          <w:sz w:val="24"/>
          <w:szCs w:val="24"/>
          <w:lang w:val="uk-UA"/>
        </w:rPr>
        <w:t xml:space="preserve">. </w:t>
      </w:r>
      <w:proofErr w:type="spellStart"/>
      <w:r w:rsidR="00F04822" w:rsidRPr="00C04393">
        <w:rPr>
          <w:rFonts w:ascii="Arial" w:hAnsi="Arial" w:cs="Arial"/>
          <w:sz w:val="24"/>
          <w:szCs w:val="24"/>
          <w:lang w:val="uk-UA"/>
        </w:rPr>
        <w:t>Фанько</w:t>
      </w:r>
      <w:proofErr w:type="spellEnd"/>
      <w:r w:rsidR="00F04822" w:rsidRPr="00C04393">
        <w:rPr>
          <w:rFonts w:ascii="Arial" w:hAnsi="Arial" w:cs="Arial"/>
          <w:sz w:val="24"/>
          <w:szCs w:val="24"/>
          <w:lang w:val="uk-UA"/>
        </w:rPr>
        <w:t xml:space="preserve"> з</w:t>
      </w:r>
      <w:r w:rsidR="001C6D4D" w:rsidRPr="00C04393">
        <w:rPr>
          <w:rFonts w:ascii="Arial" w:hAnsi="Arial" w:cs="Arial"/>
          <w:sz w:val="24"/>
          <w:szCs w:val="24"/>
          <w:lang w:val="uk-UA"/>
        </w:rPr>
        <w:t>азначено, що б</w:t>
      </w:r>
      <w:r w:rsidRPr="00C04393">
        <w:rPr>
          <w:rFonts w:ascii="Arial" w:hAnsi="Arial" w:cs="Arial"/>
          <w:sz w:val="24"/>
          <w:szCs w:val="24"/>
          <w:lang w:val="uk-UA"/>
        </w:rPr>
        <w:t>ільшість го</w:t>
      </w:r>
      <w:r w:rsidR="00B47CF1" w:rsidRPr="00C04393">
        <w:rPr>
          <w:rFonts w:ascii="Arial" w:hAnsi="Arial" w:cs="Arial"/>
          <w:sz w:val="24"/>
          <w:szCs w:val="24"/>
          <w:lang w:val="uk-UA"/>
        </w:rPr>
        <w:t>лів наукових установ, кафедр вуз</w:t>
      </w:r>
      <w:r w:rsidRPr="00C04393">
        <w:rPr>
          <w:rFonts w:ascii="Arial" w:hAnsi="Arial" w:cs="Arial"/>
          <w:sz w:val="24"/>
          <w:szCs w:val="24"/>
          <w:lang w:val="uk-UA"/>
        </w:rPr>
        <w:t xml:space="preserve">ів </w:t>
      </w:r>
      <w:r w:rsidR="008727B4" w:rsidRPr="00C04393">
        <w:rPr>
          <w:rFonts w:ascii="Arial" w:hAnsi="Arial" w:cs="Arial"/>
          <w:sz w:val="24"/>
          <w:szCs w:val="24"/>
          <w:lang w:val="uk-UA"/>
        </w:rPr>
        <w:t xml:space="preserve">УСРР </w:t>
      </w:r>
      <w:r w:rsidRPr="00C04393">
        <w:rPr>
          <w:rFonts w:ascii="Arial" w:hAnsi="Arial" w:cs="Arial"/>
          <w:sz w:val="24"/>
          <w:szCs w:val="24"/>
          <w:lang w:val="uk-UA"/>
        </w:rPr>
        <w:t>займають представники не</w:t>
      </w:r>
      <w:r w:rsidR="008727B4" w:rsidRPr="00C04393">
        <w:rPr>
          <w:rFonts w:ascii="Arial" w:hAnsi="Arial" w:cs="Arial"/>
          <w:sz w:val="24"/>
          <w:szCs w:val="24"/>
          <w:lang w:val="uk-UA"/>
        </w:rPr>
        <w:t>української нації:</w:t>
      </w:r>
      <w:r w:rsidRPr="00C04393">
        <w:rPr>
          <w:rFonts w:ascii="Arial" w:hAnsi="Arial" w:cs="Arial"/>
          <w:sz w:val="24"/>
          <w:szCs w:val="24"/>
          <w:lang w:val="uk-UA"/>
        </w:rPr>
        <w:t xml:space="preserve"> „</w:t>
      </w:r>
      <w:r w:rsidR="008727B4" w:rsidRPr="00C04393">
        <w:rPr>
          <w:rFonts w:ascii="Arial" w:hAnsi="Arial" w:cs="Arial"/>
          <w:sz w:val="24"/>
          <w:szCs w:val="24"/>
          <w:lang w:val="uk-UA"/>
        </w:rPr>
        <w:t>…</w:t>
      </w:r>
      <w:r w:rsidRPr="00C04393">
        <w:rPr>
          <w:rFonts w:ascii="Arial" w:hAnsi="Arial" w:cs="Arial"/>
          <w:sz w:val="24"/>
          <w:szCs w:val="24"/>
          <w:lang w:val="uk-UA"/>
        </w:rPr>
        <w:t xml:space="preserve">Наука на Україні, а не українська наука… Чи це є українська наука, чи справді тільки наука на Україні. На превеликий жаль приходиться констатувати, що заголовок книжки цілковито відповідає її змістові: є це тільки наука на Україні. </w:t>
      </w:r>
      <w:r w:rsidR="001C6D4D" w:rsidRPr="00C04393">
        <w:rPr>
          <w:rFonts w:ascii="Arial" w:hAnsi="Arial" w:cs="Arial"/>
          <w:sz w:val="24"/>
          <w:szCs w:val="24"/>
          <w:lang w:val="uk-UA"/>
        </w:rPr>
        <w:t>Тут Україна виступає не як певна національно-культурна одиниця, а майже виключно як географічна область, як сектор Росії…”</w:t>
      </w:r>
      <w:r w:rsidR="00E14190" w:rsidRPr="00E14190">
        <w:rPr>
          <w:rFonts w:ascii="Arial" w:hAnsi="Arial" w:cs="Arial"/>
          <w:sz w:val="24"/>
          <w:szCs w:val="24"/>
        </w:rPr>
        <w:t xml:space="preserve"> </w:t>
      </w:r>
      <w:r w:rsidR="00E14190" w:rsidRPr="008F754B">
        <w:rPr>
          <w:rFonts w:ascii="Arial" w:hAnsi="Arial" w:cs="Arial"/>
          <w:sz w:val="24"/>
          <w:szCs w:val="24"/>
          <w:lang w:val="uk-UA"/>
        </w:rPr>
        <w:t>[</w:t>
      </w:r>
      <w:r w:rsidR="00E14190" w:rsidRPr="00E14190">
        <w:rPr>
          <w:rFonts w:ascii="Arial" w:hAnsi="Arial" w:cs="Arial"/>
          <w:sz w:val="24"/>
          <w:szCs w:val="24"/>
        </w:rPr>
        <w:t>6</w:t>
      </w:r>
      <w:r w:rsidR="00E14190" w:rsidRPr="008F754B">
        <w:rPr>
          <w:rFonts w:ascii="Arial" w:hAnsi="Arial" w:cs="Arial"/>
          <w:sz w:val="24"/>
          <w:szCs w:val="24"/>
          <w:lang w:val="uk-UA"/>
        </w:rPr>
        <w:t xml:space="preserve">, </w:t>
      </w:r>
      <w:r w:rsidR="00E14190">
        <w:rPr>
          <w:rFonts w:ascii="Arial" w:hAnsi="Arial" w:cs="Arial"/>
          <w:sz w:val="24"/>
          <w:szCs w:val="24"/>
          <w:lang w:val="en-US"/>
        </w:rPr>
        <w:t>c</w:t>
      </w:r>
      <w:r w:rsidR="00E14190" w:rsidRPr="008F754B">
        <w:rPr>
          <w:rFonts w:ascii="Arial" w:hAnsi="Arial" w:cs="Arial"/>
          <w:sz w:val="24"/>
          <w:szCs w:val="24"/>
          <w:lang w:val="uk-UA"/>
        </w:rPr>
        <w:t>.1]</w:t>
      </w:r>
      <w:r w:rsidR="001C6D4D" w:rsidRPr="00C04393">
        <w:rPr>
          <w:rFonts w:ascii="Arial" w:hAnsi="Arial" w:cs="Arial"/>
          <w:sz w:val="24"/>
          <w:szCs w:val="24"/>
          <w:lang w:val="uk-UA"/>
        </w:rPr>
        <w:t>.</w:t>
      </w:r>
      <w:r w:rsidR="00AF0B24" w:rsidRPr="00C04393">
        <w:rPr>
          <w:rFonts w:ascii="Arial" w:hAnsi="Arial" w:cs="Arial"/>
          <w:b/>
          <w:sz w:val="24"/>
          <w:szCs w:val="24"/>
          <w:lang w:val="uk-UA"/>
        </w:rPr>
        <w:t xml:space="preserve"> </w:t>
      </w:r>
      <w:r w:rsidR="00274826" w:rsidRPr="00C04393">
        <w:rPr>
          <w:rFonts w:ascii="Arial" w:hAnsi="Arial" w:cs="Arial"/>
          <w:sz w:val="24"/>
          <w:szCs w:val="24"/>
          <w:lang w:val="uk-UA"/>
        </w:rPr>
        <w:t xml:space="preserve">У </w:t>
      </w:r>
      <w:proofErr w:type="spellStart"/>
      <w:r w:rsidR="00274826" w:rsidRPr="00C04393">
        <w:rPr>
          <w:rFonts w:ascii="Arial" w:hAnsi="Arial" w:cs="Arial"/>
          <w:sz w:val="24"/>
          <w:szCs w:val="24"/>
          <w:lang w:val="uk-UA"/>
        </w:rPr>
        <w:t>„Ді</w:t>
      </w:r>
      <w:r w:rsidR="00AF0B24" w:rsidRPr="00C04393">
        <w:rPr>
          <w:rFonts w:ascii="Arial" w:hAnsi="Arial" w:cs="Arial"/>
          <w:sz w:val="24"/>
          <w:szCs w:val="24"/>
          <w:lang w:val="uk-UA"/>
        </w:rPr>
        <w:t>лі</w:t>
      </w:r>
      <w:proofErr w:type="spellEnd"/>
      <w:r w:rsidR="00AF0B24" w:rsidRPr="00C04393">
        <w:rPr>
          <w:rFonts w:ascii="Arial" w:hAnsi="Arial" w:cs="Arial"/>
          <w:sz w:val="24"/>
          <w:szCs w:val="24"/>
          <w:lang w:val="uk-UA"/>
        </w:rPr>
        <w:t xml:space="preserve">” </w:t>
      </w:r>
      <w:r w:rsidR="00EA1C0B" w:rsidRPr="00C04393">
        <w:rPr>
          <w:rFonts w:ascii="Arial" w:hAnsi="Arial" w:cs="Arial"/>
          <w:sz w:val="24"/>
          <w:szCs w:val="24"/>
          <w:lang w:val="uk-UA"/>
        </w:rPr>
        <w:t>також повідомлялось про ігнорування наукових звітів галичан у Києві та</w:t>
      </w:r>
      <w:r w:rsidR="00D93F67" w:rsidRPr="00C04393">
        <w:rPr>
          <w:rFonts w:ascii="Arial" w:hAnsi="Arial" w:cs="Arial"/>
          <w:sz w:val="24"/>
          <w:szCs w:val="24"/>
          <w:lang w:val="uk-UA"/>
        </w:rPr>
        <w:t xml:space="preserve"> поділ української мови на дві</w:t>
      </w:r>
      <w:r w:rsidR="00B80851" w:rsidRPr="00C04393">
        <w:rPr>
          <w:rFonts w:ascii="Arial" w:hAnsi="Arial" w:cs="Arial"/>
          <w:sz w:val="24"/>
          <w:szCs w:val="24"/>
          <w:lang w:val="uk-UA"/>
        </w:rPr>
        <w:t xml:space="preserve"> –</w:t>
      </w:r>
      <w:r w:rsidR="00EA1C0B" w:rsidRPr="00C04393">
        <w:rPr>
          <w:rFonts w:ascii="Arial" w:hAnsi="Arial" w:cs="Arial"/>
          <w:sz w:val="24"/>
          <w:szCs w:val="24"/>
          <w:lang w:val="uk-UA"/>
        </w:rPr>
        <w:t xml:space="preserve"> галицьку і українську</w:t>
      </w:r>
      <w:r w:rsidR="00C51E8C" w:rsidRPr="00C04393">
        <w:rPr>
          <w:rFonts w:ascii="Arial" w:hAnsi="Arial" w:cs="Arial"/>
          <w:sz w:val="24"/>
          <w:szCs w:val="24"/>
          <w:lang w:val="uk-UA"/>
        </w:rPr>
        <w:t>, гіршу і кращу</w:t>
      </w:r>
      <w:r w:rsidR="00837093" w:rsidRPr="00837093">
        <w:rPr>
          <w:rFonts w:ascii="Arial" w:hAnsi="Arial" w:cs="Arial"/>
          <w:sz w:val="24"/>
          <w:szCs w:val="24"/>
          <w:lang w:val="uk-UA"/>
        </w:rPr>
        <w:t xml:space="preserve"> </w:t>
      </w:r>
      <w:r w:rsidR="00837093" w:rsidRPr="008F754B">
        <w:rPr>
          <w:rFonts w:ascii="Arial" w:hAnsi="Arial" w:cs="Arial"/>
          <w:sz w:val="24"/>
          <w:szCs w:val="24"/>
          <w:lang w:val="uk-UA"/>
        </w:rPr>
        <w:t>[</w:t>
      </w:r>
      <w:r w:rsidR="00837093" w:rsidRPr="00837093">
        <w:rPr>
          <w:rFonts w:ascii="Arial" w:hAnsi="Arial" w:cs="Arial"/>
          <w:sz w:val="24"/>
          <w:szCs w:val="24"/>
          <w:lang w:val="uk-UA"/>
        </w:rPr>
        <w:t>5</w:t>
      </w:r>
      <w:r w:rsidR="00837093" w:rsidRPr="008F754B">
        <w:rPr>
          <w:rFonts w:ascii="Arial" w:hAnsi="Arial" w:cs="Arial"/>
          <w:sz w:val="24"/>
          <w:szCs w:val="24"/>
          <w:lang w:val="uk-UA"/>
        </w:rPr>
        <w:t xml:space="preserve">, </w:t>
      </w:r>
      <w:r w:rsidR="00837093">
        <w:rPr>
          <w:rFonts w:ascii="Arial" w:hAnsi="Arial" w:cs="Arial"/>
          <w:sz w:val="24"/>
          <w:szCs w:val="24"/>
          <w:lang w:val="en-US"/>
        </w:rPr>
        <w:t>c</w:t>
      </w:r>
      <w:r w:rsidR="00837093" w:rsidRPr="008F754B">
        <w:rPr>
          <w:rFonts w:ascii="Arial" w:hAnsi="Arial" w:cs="Arial"/>
          <w:sz w:val="24"/>
          <w:szCs w:val="24"/>
          <w:lang w:val="uk-UA"/>
        </w:rPr>
        <w:t>.</w:t>
      </w:r>
      <w:r w:rsidR="00837093" w:rsidRPr="00837093">
        <w:rPr>
          <w:rFonts w:ascii="Arial" w:hAnsi="Arial" w:cs="Arial"/>
          <w:sz w:val="24"/>
          <w:szCs w:val="24"/>
          <w:lang w:val="uk-UA"/>
        </w:rPr>
        <w:t>2</w:t>
      </w:r>
      <w:r w:rsidR="00837093" w:rsidRPr="008F754B">
        <w:rPr>
          <w:rFonts w:ascii="Arial" w:hAnsi="Arial" w:cs="Arial"/>
          <w:sz w:val="24"/>
          <w:szCs w:val="24"/>
          <w:lang w:val="uk-UA"/>
        </w:rPr>
        <w:t>]</w:t>
      </w:r>
      <w:r w:rsidR="00C51E8C" w:rsidRPr="00C04393">
        <w:rPr>
          <w:rFonts w:ascii="Arial" w:hAnsi="Arial" w:cs="Arial"/>
          <w:sz w:val="24"/>
          <w:szCs w:val="24"/>
          <w:lang w:val="uk-UA"/>
        </w:rPr>
        <w:t>.</w:t>
      </w:r>
      <w:r w:rsidR="00EA1C0B" w:rsidRPr="00C04393">
        <w:rPr>
          <w:rFonts w:ascii="Arial" w:hAnsi="Arial" w:cs="Arial"/>
          <w:b/>
          <w:sz w:val="24"/>
          <w:szCs w:val="24"/>
          <w:lang w:val="uk-UA"/>
        </w:rPr>
        <w:t xml:space="preserve"> </w:t>
      </w:r>
      <w:r w:rsidR="00274826" w:rsidRPr="00C04393">
        <w:rPr>
          <w:rFonts w:ascii="Arial" w:hAnsi="Arial" w:cs="Arial"/>
          <w:sz w:val="24"/>
          <w:szCs w:val="24"/>
          <w:lang w:val="uk-UA"/>
        </w:rPr>
        <w:t xml:space="preserve">Матеріали </w:t>
      </w:r>
      <w:proofErr w:type="spellStart"/>
      <w:r w:rsidR="00274826" w:rsidRPr="00C04393">
        <w:rPr>
          <w:rFonts w:ascii="Arial" w:hAnsi="Arial" w:cs="Arial"/>
          <w:sz w:val="24"/>
          <w:szCs w:val="24"/>
          <w:lang w:val="uk-UA"/>
        </w:rPr>
        <w:t>„Ді</w:t>
      </w:r>
      <w:r w:rsidR="00A10416" w:rsidRPr="00C04393">
        <w:rPr>
          <w:rFonts w:ascii="Arial" w:hAnsi="Arial" w:cs="Arial"/>
          <w:sz w:val="24"/>
          <w:szCs w:val="24"/>
          <w:lang w:val="uk-UA"/>
        </w:rPr>
        <w:t>ла</w:t>
      </w:r>
      <w:proofErr w:type="spellEnd"/>
      <w:r w:rsidR="00A10416" w:rsidRPr="00C04393">
        <w:rPr>
          <w:rFonts w:ascii="Arial" w:hAnsi="Arial" w:cs="Arial"/>
          <w:sz w:val="24"/>
          <w:szCs w:val="24"/>
          <w:lang w:val="uk-UA"/>
        </w:rPr>
        <w:t>” можна було впевнен</w:t>
      </w:r>
      <w:r w:rsidR="00274826" w:rsidRPr="00C04393">
        <w:rPr>
          <w:rFonts w:ascii="Arial" w:hAnsi="Arial" w:cs="Arial"/>
          <w:sz w:val="24"/>
          <w:szCs w:val="24"/>
          <w:lang w:val="uk-UA"/>
        </w:rPr>
        <w:t>о кваліфікувати як антирадянську</w:t>
      </w:r>
      <w:r w:rsidR="00A10416" w:rsidRPr="00C04393">
        <w:rPr>
          <w:rFonts w:ascii="Arial" w:hAnsi="Arial" w:cs="Arial"/>
          <w:sz w:val="24"/>
          <w:szCs w:val="24"/>
          <w:lang w:val="uk-UA"/>
        </w:rPr>
        <w:t xml:space="preserve"> діяльність.</w:t>
      </w:r>
    </w:p>
    <w:p w:rsidR="009514C3" w:rsidRPr="00C04393" w:rsidRDefault="001C6D4D" w:rsidP="00856B5E">
      <w:pPr>
        <w:spacing w:after="0" w:line="360" w:lineRule="auto"/>
        <w:ind w:left="-426" w:firstLine="426"/>
        <w:jc w:val="both"/>
        <w:rPr>
          <w:rFonts w:ascii="Arial" w:hAnsi="Arial" w:cs="Arial"/>
          <w:sz w:val="24"/>
          <w:szCs w:val="24"/>
          <w:lang w:val="uk-UA"/>
        </w:rPr>
      </w:pPr>
      <w:r w:rsidRPr="00C04393">
        <w:rPr>
          <w:rFonts w:ascii="Arial" w:hAnsi="Arial" w:cs="Arial"/>
          <w:b/>
          <w:sz w:val="24"/>
          <w:szCs w:val="24"/>
          <w:lang w:val="uk-UA"/>
        </w:rPr>
        <w:t xml:space="preserve"> </w:t>
      </w:r>
      <w:r w:rsidR="00EF476B" w:rsidRPr="00C04393">
        <w:rPr>
          <w:rFonts w:ascii="Arial" w:hAnsi="Arial" w:cs="Arial"/>
          <w:b/>
          <w:sz w:val="24"/>
          <w:szCs w:val="24"/>
          <w:lang w:val="uk-UA"/>
        </w:rPr>
        <w:t xml:space="preserve"> </w:t>
      </w:r>
      <w:r w:rsidR="004B59F4" w:rsidRPr="00C04393">
        <w:rPr>
          <w:rFonts w:ascii="Arial" w:hAnsi="Arial" w:cs="Arial"/>
          <w:sz w:val="24"/>
          <w:szCs w:val="24"/>
          <w:lang w:val="uk-UA"/>
        </w:rPr>
        <w:t>Намагаючись апелювати</w:t>
      </w:r>
      <w:r w:rsidR="006A0910" w:rsidRPr="00C04393">
        <w:rPr>
          <w:rFonts w:ascii="Arial" w:hAnsi="Arial" w:cs="Arial"/>
          <w:sz w:val="24"/>
          <w:szCs w:val="24"/>
          <w:lang w:val="uk-UA"/>
        </w:rPr>
        <w:t xml:space="preserve"> науковцям </w:t>
      </w:r>
      <w:r w:rsidR="00613082" w:rsidRPr="00C04393">
        <w:rPr>
          <w:rFonts w:ascii="Arial" w:hAnsi="Arial" w:cs="Arial"/>
          <w:sz w:val="24"/>
          <w:szCs w:val="24"/>
          <w:lang w:val="uk-UA"/>
        </w:rPr>
        <w:t>з Галичини</w:t>
      </w:r>
      <w:r w:rsidR="004B59F4" w:rsidRPr="00C04393">
        <w:rPr>
          <w:rFonts w:ascii="Arial" w:hAnsi="Arial" w:cs="Arial"/>
          <w:sz w:val="24"/>
          <w:szCs w:val="24"/>
          <w:lang w:val="uk-UA"/>
        </w:rPr>
        <w:t xml:space="preserve">, </w:t>
      </w:r>
      <w:r w:rsidR="00C51E8C" w:rsidRPr="00C04393">
        <w:rPr>
          <w:rFonts w:ascii="Arial" w:hAnsi="Arial" w:cs="Arial"/>
          <w:sz w:val="24"/>
          <w:szCs w:val="24"/>
          <w:lang w:val="uk-UA"/>
        </w:rPr>
        <w:t>14 липня 1928 р. С.</w:t>
      </w:r>
      <w:r w:rsidR="005B395D" w:rsidRPr="00C04393">
        <w:rPr>
          <w:rFonts w:ascii="Arial" w:hAnsi="Arial" w:cs="Arial"/>
          <w:sz w:val="24"/>
          <w:szCs w:val="24"/>
          <w:lang w:val="uk-UA"/>
        </w:rPr>
        <w:t>О.</w:t>
      </w:r>
      <w:r w:rsidR="004B59F4" w:rsidRPr="00C04393">
        <w:rPr>
          <w:rFonts w:ascii="Arial" w:hAnsi="Arial" w:cs="Arial"/>
          <w:sz w:val="24"/>
          <w:szCs w:val="24"/>
          <w:lang w:val="uk-UA"/>
        </w:rPr>
        <w:t xml:space="preserve"> Єфремов</w:t>
      </w:r>
      <w:r w:rsidR="00F51937" w:rsidRPr="00C04393">
        <w:rPr>
          <w:rFonts w:ascii="Arial" w:hAnsi="Arial" w:cs="Arial"/>
          <w:sz w:val="24"/>
          <w:szCs w:val="24"/>
          <w:lang w:val="uk-UA"/>
        </w:rPr>
        <w:t xml:space="preserve"> надсилає</w:t>
      </w:r>
      <w:r w:rsidR="004B59F4" w:rsidRPr="00C04393">
        <w:rPr>
          <w:rFonts w:ascii="Arial" w:hAnsi="Arial" w:cs="Arial"/>
          <w:sz w:val="24"/>
          <w:szCs w:val="24"/>
          <w:lang w:val="uk-UA"/>
        </w:rPr>
        <w:t xml:space="preserve"> </w:t>
      </w:r>
      <w:r w:rsidR="00B47CF1" w:rsidRPr="00C04393">
        <w:rPr>
          <w:rFonts w:ascii="Arial" w:hAnsi="Arial" w:cs="Arial"/>
          <w:sz w:val="24"/>
          <w:szCs w:val="24"/>
          <w:lang w:val="uk-UA"/>
        </w:rPr>
        <w:t xml:space="preserve">до редакції </w:t>
      </w:r>
      <w:proofErr w:type="spellStart"/>
      <w:r w:rsidR="00B47CF1" w:rsidRPr="00C04393">
        <w:rPr>
          <w:rFonts w:ascii="Arial" w:hAnsi="Arial" w:cs="Arial"/>
          <w:sz w:val="24"/>
          <w:szCs w:val="24"/>
          <w:lang w:val="uk-UA"/>
        </w:rPr>
        <w:t>„Ді</w:t>
      </w:r>
      <w:r w:rsidR="004B59F4" w:rsidRPr="00C04393">
        <w:rPr>
          <w:rFonts w:ascii="Arial" w:hAnsi="Arial" w:cs="Arial"/>
          <w:sz w:val="24"/>
          <w:szCs w:val="24"/>
          <w:lang w:val="uk-UA"/>
        </w:rPr>
        <w:t>ла</w:t>
      </w:r>
      <w:proofErr w:type="spellEnd"/>
      <w:r w:rsidR="004B59F4" w:rsidRPr="00C04393">
        <w:rPr>
          <w:rFonts w:ascii="Arial" w:hAnsi="Arial" w:cs="Arial"/>
          <w:sz w:val="24"/>
          <w:szCs w:val="24"/>
          <w:lang w:val="uk-UA"/>
        </w:rPr>
        <w:t>”</w:t>
      </w:r>
      <w:r w:rsidR="00C51E8C" w:rsidRPr="00C04393">
        <w:rPr>
          <w:rFonts w:ascii="Arial" w:hAnsi="Arial" w:cs="Arial"/>
          <w:sz w:val="24"/>
          <w:szCs w:val="24"/>
          <w:lang w:val="uk-UA"/>
        </w:rPr>
        <w:t xml:space="preserve"> </w:t>
      </w:r>
      <w:r w:rsidR="009E3D0E" w:rsidRPr="00C04393">
        <w:rPr>
          <w:rFonts w:ascii="Arial" w:hAnsi="Arial" w:cs="Arial"/>
          <w:sz w:val="24"/>
          <w:szCs w:val="24"/>
          <w:lang w:val="uk-UA"/>
        </w:rPr>
        <w:t>статтю</w:t>
      </w:r>
      <w:r w:rsidR="00F51937" w:rsidRPr="00C04393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="009E3D0E" w:rsidRPr="00C04393">
        <w:rPr>
          <w:rFonts w:ascii="Arial" w:hAnsi="Arial" w:cs="Arial"/>
          <w:sz w:val="24"/>
          <w:szCs w:val="24"/>
          <w:lang w:val="uk-UA"/>
        </w:rPr>
        <w:t>„Про</w:t>
      </w:r>
      <w:proofErr w:type="spellEnd"/>
      <w:r w:rsidR="009E3D0E" w:rsidRPr="00C04393">
        <w:rPr>
          <w:rFonts w:ascii="Arial" w:hAnsi="Arial" w:cs="Arial"/>
          <w:sz w:val="24"/>
          <w:szCs w:val="24"/>
          <w:lang w:val="uk-UA"/>
        </w:rPr>
        <w:t xml:space="preserve"> двох лицарів</w:t>
      </w:r>
      <w:r w:rsidR="00C51E8C" w:rsidRPr="00C04393">
        <w:rPr>
          <w:rFonts w:ascii="Arial" w:hAnsi="Arial" w:cs="Arial"/>
          <w:sz w:val="24"/>
          <w:szCs w:val="24"/>
          <w:lang w:val="uk-UA"/>
        </w:rPr>
        <w:t>. Одного під забралом</w:t>
      </w:r>
      <w:r w:rsidR="00B2500F" w:rsidRPr="00C04393">
        <w:rPr>
          <w:rFonts w:ascii="Arial" w:hAnsi="Arial" w:cs="Arial"/>
          <w:sz w:val="24"/>
          <w:szCs w:val="24"/>
          <w:lang w:val="uk-UA"/>
        </w:rPr>
        <w:t>, другого так. (Відповідь акад.</w:t>
      </w:r>
      <w:r w:rsidR="00C51E8C" w:rsidRPr="00C04393">
        <w:rPr>
          <w:rFonts w:ascii="Arial" w:hAnsi="Arial" w:cs="Arial"/>
          <w:sz w:val="24"/>
          <w:szCs w:val="24"/>
          <w:lang w:val="uk-UA"/>
        </w:rPr>
        <w:t xml:space="preserve"> Єфремова акад. </w:t>
      </w:r>
      <w:proofErr w:type="spellStart"/>
      <w:r w:rsidR="00C51E8C" w:rsidRPr="00C04393">
        <w:rPr>
          <w:rFonts w:ascii="Arial" w:hAnsi="Arial" w:cs="Arial"/>
          <w:sz w:val="24"/>
          <w:szCs w:val="24"/>
          <w:lang w:val="uk-UA"/>
        </w:rPr>
        <w:t>Студинському</w:t>
      </w:r>
      <w:proofErr w:type="spellEnd"/>
      <w:r w:rsidR="00C51E8C" w:rsidRPr="00C04393">
        <w:rPr>
          <w:rFonts w:ascii="Arial" w:hAnsi="Arial" w:cs="Arial"/>
          <w:sz w:val="24"/>
          <w:szCs w:val="24"/>
          <w:lang w:val="uk-UA"/>
        </w:rPr>
        <w:t xml:space="preserve"> і Лівобічному.)”</w:t>
      </w:r>
      <w:r w:rsidR="004C6C9B" w:rsidRPr="00341043">
        <w:rPr>
          <w:rFonts w:ascii="Arial" w:hAnsi="Arial" w:cs="Arial"/>
          <w:sz w:val="24"/>
          <w:szCs w:val="24"/>
        </w:rPr>
        <w:t xml:space="preserve"> </w:t>
      </w:r>
      <w:r w:rsidR="004C6C9B" w:rsidRPr="008F754B">
        <w:rPr>
          <w:rFonts w:ascii="Arial" w:hAnsi="Arial" w:cs="Arial"/>
          <w:sz w:val="24"/>
          <w:szCs w:val="24"/>
          <w:lang w:val="uk-UA"/>
        </w:rPr>
        <w:t>[</w:t>
      </w:r>
      <w:r w:rsidR="002119CE" w:rsidRPr="00341043">
        <w:rPr>
          <w:rFonts w:ascii="Arial" w:hAnsi="Arial" w:cs="Arial"/>
          <w:sz w:val="24"/>
          <w:szCs w:val="24"/>
        </w:rPr>
        <w:t>8</w:t>
      </w:r>
      <w:r w:rsidR="004C6C9B" w:rsidRPr="008F754B">
        <w:rPr>
          <w:rFonts w:ascii="Arial" w:hAnsi="Arial" w:cs="Arial"/>
          <w:sz w:val="24"/>
          <w:szCs w:val="24"/>
          <w:lang w:val="uk-UA"/>
        </w:rPr>
        <w:t xml:space="preserve">, </w:t>
      </w:r>
      <w:r w:rsidR="004C6C9B">
        <w:rPr>
          <w:rFonts w:ascii="Arial" w:hAnsi="Arial" w:cs="Arial"/>
          <w:sz w:val="24"/>
          <w:szCs w:val="24"/>
          <w:lang w:val="en-US"/>
        </w:rPr>
        <w:t>c</w:t>
      </w:r>
      <w:r w:rsidR="004C6C9B" w:rsidRPr="008F754B">
        <w:rPr>
          <w:rFonts w:ascii="Arial" w:hAnsi="Arial" w:cs="Arial"/>
          <w:sz w:val="24"/>
          <w:szCs w:val="24"/>
          <w:lang w:val="uk-UA"/>
        </w:rPr>
        <w:t>.1</w:t>
      </w:r>
      <w:r w:rsidR="002119CE" w:rsidRPr="00341043">
        <w:rPr>
          <w:rFonts w:ascii="Arial" w:hAnsi="Arial" w:cs="Arial"/>
          <w:sz w:val="24"/>
          <w:szCs w:val="24"/>
        </w:rPr>
        <w:t>-2</w:t>
      </w:r>
      <w:r w:rsidR="004C6C9B" w:rsidRPr="008F754B">
        <w:rPr>
          <w:rFonts w:ascii="Arial" w:hAnsi="Arial" w:cs="Arial"/>
          <w:sz w:val="24"/>
          <w:szCs w:val="24"/>
          <w:lang w:val="uk-UA"/>
        </w:rPr>
        <w:t>]</w:t>
      </w:r>
      <w:r w:rsidR="00C51E8C" w:rsidRPr="00C04393">
        <w:rPr>
          <w:rFonts w:ascii="Arial" w:hAnsi="Arial" w:cs="Arial"/>
          <w:sz w:val="24"/>
          <w:szCs w:val="24"/>
          <w:lang w:val="uk-UA"/>
        </w:rPr>
        <w:t>.</w:t>
      </w:r>
      <w:r w:rsidR="004B59F4" w:rsidRPr="00C04393">
        <w:rPr>
          <w:rFonts w:ascii="Arial" w:hAnsi="Arial" w:cs="Arial"/>
          <w:sz w:val="24"/>
          <w:szCs w:val="24"/>
          <w:lang w:val="uk-UA"/>
        </w:rPr>
        <w:t xml:space="preserve"> В</w:t>
      </w:r>
      <w:r w:rsidR="00B2500F" w:rsidRPr="00C04393">
        <w:rPr>
          <w:rFonts w:ascii="Arial" w:hAnsi="Arial" w:cs="Arial"/>
          <w:sz w:val="24"/>
          <w:szCs w:val="24"/>
          <w:lang w:val="uk-UA"/>
        </w:rPr>
        <w:t>ідповідь була не досить аргументована,</w:t>
      </w:r>
      <w:r w:rsidR="00A10416" w:rsidRPr="00C04393">
        <w:rPr>
          <w:rFonts w:ascii="Arial" w:hAnsi="Arial" w:cs="Arial"/>
          <w:sz w:val="24"/>
          <w:szCs w:val="24"/>
          <w:lang w:val="uk-UA"/>
        </w:rPr>
        <w:t xml:space="preserve"> </w:t>
      </w:r>
      <w:r w:rsidR="00613082" w:rsidRPr="00C04393">
        <w:rPr>
          <w:rFonts w:ascii="Arial" w:hAnsi="Arial" w:cs="Arial"/>
          <w:sz w:val="24"/>
          <w:szCs w:val="24"/>
          <w:lang w:val="uk-UA"/>
        </w:rPr>
        <w:t>базувалася</w:t>
      </w:r>
      <w:r w:rsidR="00B2500F" w:rsidRPr="00C04393">
        <w:rPr>
          <w:rFonts w:ascii="Arial" w:hAnsi="Arial" w:cs="Arial"/>
          <w:sz w:val="24"/>
          <w:szCs w:val="24"/>
          <w:lang w:val="uk-UA"/>
        </w:rPr>
        <w:t xml:space="preserve"> на </w:t>
      </w:r>
      <w:r w:rsidR="00A10416" w:rsidRPr="00C04393">
        <w:rPr>
          <w:rFonts w:ascii="Arial" w:hAnsi="Arial" w:cs="Arial"/>
          <w:sz w:val="24"/>
          <w:szCs w:val="24"/>
          <w:lang w:val="uk-UA"/>
        </w:rPr>
        <w:t xml:space="preserve">менш </w:t>
      </w:r>
      <w:r w:rsidR="00B2500F" w:rsidRPr="00C04393">
        <w:rPr>
          <w:rFonts w:ascii="Arial" w:hAnsi="Arial" w:cs="Arial"/>
          <w:sz w:val="24"/>
          <w:szCs w:val="24"/>
          <w:lang w:val="uk-UA"/>
        </w:rPr>
        <w:t>ф</w:t>
      </w:r>
      <w:r w:rsidR="005654F7" w:rsidRPr="00C04393">
        <w:rPr>
          <w:rFonts w:ascii="Arial" w:hAnsi="Arial" w:cs="Arial"/>
          <w:sz w:val="24"/>
          <w:szCs w:val="24"/>
          <w:lang w:val="uk-UA"/>
        </w:rPr>
        <w:t xml:space="preserve">актичному матеріалі, </w:t>
      </w:r>
      <w:r w:rsidR="00F17216">
        <w:rPr>
          <w:rFonts w:ascii="Arial" w:hAnsi="Arial" w:cs="Arial"/>
          <w:sz w:val="24"/>
          <w:szCs w:val="24"/>
          <w:lang w:val="uk-UA"/>
        </w:rPr>
        <w:t xml:space="preserve">здебільшого </w:t>
      </w:r>
      <w:r w:rsidR="004B59F4" w:rsidRPr="00C04393">
        <w:rPr>
          <w:rFonts w:ascii="Arial" w:hAnsi="Arial" w:cs="Arial"/>
          <w:sz w:val="24"/>
          <w:szCs w:val="24"/>
          <w:lang w:val="uk-UA"/>
        </w:rPr>
        <w:t>на емоційній, а не документальній основі.</w:t>
      </w:r>
      <w:r w:rsidR="00B2500F" w:rsidRPr="00C04393">
        <w:rPr>
          <w:rFonts w:ascii="Arial" w:hAnsi="Arial" w:cs="Arial"/>
          <w:sz w:val="24"/>
          <w:szCs w:val="24"/>
          <w:lang w:val="uk-UA"/>
        </w:rPr>
        <w:t xml:space="preserve"> </w:t>
      </w:r>
      <w:r w:rsidR="004971B6" w:rsidRPr="00C04393">
        <w:rPr>
          <w:rFonts w:ascii="Arial" w:hAnsi="Arial" w:cs="Arial"/>
          <w:sz w:val="24"/>
          <w:szCs w:val="24"/>
          <w:lang w:val="uk-UA"/>
        </w:rPr>
        <w:t>П</w:t>
      </w:r>
      <w:r w:rsidR="00B2500F" w:rsidRPr="00C04393">
        <w:rPr>
          <w:rFonts w:ascii="Arial" w:hAnsi="Arial" w:cs="Arial"/>
          <w:sz w:val="24"/>
          <w:szCs w:val="24"/>
          <w:lang w:val="uk-UA"/>
        </w:rPr>
        <w:t xml:space="preserve">ро </w:t>
      </w:r>
      <w:proofErr w:type="spellStart"/>
      <w:r w:rsidR="00B2500F" w:rsidRPr="00C04393">
        <w:rPr>
          <w:rFonts w:ascii="Arial" w:hAnsi="Arial" w:cs="Arial"/>
          <w:sz w:val="24"/>
          <w:szCs w:val="24"/>
          <w:lang w:val="uk-UA"/>
        </w:rPr>
        <w:t>„великі</w:t>
      </w:r>
      <w:proofErr w:type="spellEnd"/>
      <w:r w:rsidR="00B2500F" w:rsidRPr="00C04393">
        <w:rPr>
          <w:rFonts w:ascii="Arial" w:hAnsi="Arial" w:cs="Arial"/>
          <w:sz w:val="24"/>
          <w:szCs w:val="24"/>
          <w:lang w:val="uk-UA"/>
        </w:rPr>
        <w:t xml:space="preserve"> </w:t>
      </w:r>
      <w:r w:rsidR="004971B6" w:rsidRPr="00C04393">
        <w:rPr>
          <w:rFonts w:ascii="Arial" w:hAnsi="Arial" w:cs="Arial"/>
          <w:sz w:val="24"/>
          <w:szCs w:val="24"/>
          <w:lang w:val="uk-UA"/>
        </w:rPr>
        <w:t>досягнення</w:t>
      </w:r>
      <w:r w:rsidR="00B2500F" w:rsidRPr="00C04393">
        <w:rPr>
          <w:rFonts w:ascii="Arial" w:hAnsi="Arial" w:cs="Arial"/>
          <w:sz w:val="24"/>
          <w:szCs w:val="24"/>
          <w:lang w:val="uk-UA"/>
        </w:rPr>
        <w:t>”</w:t>
      </w:r>
      <w:r w:rsidR="004971B6" w:rsidRPr="00C04393">
        <w:rPr>
          <w:rFonts w:ascii="Arial" w:hAnsi="Arial" w:cs="Arial"/>
          <w:sz w:val="24"/>
          <w:szCs w:val="24"/>
          <w:lang w:val="uk-UA"/>
        </w:rPr>
        <w:t xml:space="preserve"> радянської влади в цари</w:t>
      </w:r>
      <w:r w:rsidR="004B59F4" w:rsidRPr="00C04393">
        <w:rPr>
          <w:rFonts w:ascii="Arial" w:hAnsi="Arial" w:cs="Arial"/>
          <w:sz w:val="24"/>
          <w:szCs w:val="24"/>
          <w:lang w:val="uk-UA"/>
        </w:rPr>
        <w:t>ні української науки опонент не заявив</w:t>
      </w:r>
      <w:r w:rsidR="00CF2FC6" w:rsidRPr="00C04393">
        <w:rPr>
          <w:rFonts w:ascii="Arial" w:hAnsi="Arial" w:cs="Arial"/>
          <w:sz w:val="24"/>
          <w:szCs w:val="24"/>
          <w:lang w:val="uk-UA"/>
        </w:rPr>
        <w:t>, що стало</w:t>
      </w:r>
      <w:r w:rsidR="004B59F4" w:rsidRPr="00C04393">
        <w:rPr>
          <w:rFonts w:ascii="Arial" w:hAnsi="Arial" w:cs="Arial"/>
          <w:sz w:val="24"/>
          <w:szCs w:val="24"/>
          <w:lang w:val="uk-UA"/>
        </w:rPr>
        <w:t xml:space="preserve"> фатальною помилкою вченого</w:t>
      </w:r>
      <w:r w:rsidR="00CF2FC6" w:rsidRPr="00C04393">
        <w:rPr>
          <w:rFonts w:ascii="Arial" w:hAnsi="Arial" w:cs="Arial"/>
          <w:sz w:val="24"/>
          <w:szCs w:val="24"/>
          <w:lang w:val="uk-UA"/>
        </w:rPr>
        <w:t>. Тим більш,</w:t>
      </w:r>
      <w:r w:rsidR="004971B6" w:rsidRPr="00C04393">
        <w:rPr>
          <w:rFonts w:ascii="Arial" w:hAnsi="Arial" w:cs="Arial"/>
          <w:color w:val="FF0000"/>
          <w:sz w:val="24"/>
          <w:szCs w:val="24"/>
          <w:lang w:val="uk-UA"/>
        </w:rPr>
        <w:t xml:space="preserve"> </w:t>
      </w:r>
      <w:r w:rsidR="004971B6" w:rsidRPr="00C04393">
        <w:rPr>
          <w:rFonts w:ascii="Arial" w:hAnsi="Arial" w:cs="Arial"/>
          <w:sz w:val="24"/>
          <w:szCs w:val="24"/>
          <w:lang w:val="uk-UA"/>
        </w:rPr>
        <w:t xml:space="preserve">радянська влада вже розпочала процес згортання </w:t>
      </w:r>
      <w:proofErr w:type="spellStart"/>
      <w:r w:rsidR="00613082" w:rsidRPr="00C04393">
        <w:rPr>
          <w:rFonts w:ascii="Arial" w:hAnsi="Arial" w:cs="Arial"/>
          <w:sz w:val="24"/>
          <w:szCs w:val="24"/>
          <w:lang w:val="uk-UA"/>
        </w:rPr>
        <w:t>„</w:t>
      </w:r>
      <w:r w:rsidR="004971B6" w:rsidRPr="00C04393">
        <w:rPr>
          <w:rFonts w:ascii="Arial" w:hAnsi="Arial" w:cs="Arial"/>
          <w:sz w:val="24"/>
          <w:szCs w:val="24"/>
          <w:lang w:val="uk-UA"/>
        </w:rPr>
        <w:t>українізації</w:t>
      </w:r>
      <w:proofErr w:type="spellEnd"/>
      <w:r w:rsidR="00613082" w:rsidRPr="00C04393">
        <w:rPr>
          <w:rFonts w:ascii="Arial" w:hAnsi="Arial" w:cs="Arial"/>
          <w:sz w:val="24"/>
          <w:szCs w:val="24"/>
          <w:lang w:val="uk-UA"/>
        </w:rPr>
        <w:t>”</w:t>
      </w:r>
      <w:r w:rsidR="004971B6" w:rsidRPr="00C04393">
        <w:rPr>
          <w:rFonts w:ascii="Arial" w:hAnsi="Arial" w:cs="Arial"/>
          <w:sz w:val="24"/>
          <w:szCs w:val="24"/>
          <w:lang w:val="uk-UA"/>
        </w:rPr>
        <w:t xml:space="preserve"> та </w:t>
      </w:r>
      <w:proofErr w:type="spellStart"/>
      <w:r w:rsidR="004971B6" w:rsidRPr="00C04393">
        <w:rPr>
          <w:rFonts w:ascii="Arial" w:hAnsi="Arial" w:cs="Arial"/>
          <w:sz w:val="24"/>
          <w:szCs w:val="24"/>
          <w:lang w:val="uk-UA"/>
        </w:rPr>
        <w:t>„чистку</w:t>
      </w:r>
      <w:proofErr w:type="spellEnd"/>
      <w:r w:rsidR="004971B6" w:rsidRPr="00C04393">
        <w:rPr>
          <w:rFonts w:ascii="Arial" w:hAnsi="Arial" w:cs="Arial"/>
          <w:sz w:val="24"/>
          <w:szCs w:val="24"/>
          <w:lang w:val="uk-UA"/>
        </w:rPr>
        <w:t>” серед наукової української еліти.</w:t>
      </w:r>
    </w:p>
    <w:p w:rsidR="0001580B" w:rsidRPr="00341043" w:rsidRDefault="00D96CCB" w:rsidP="00856B5E">
      <w:pPr>
        <w:spacing w:after="0" w:line="360" w:lineRule="auto"/>
        <w:ind w:left="-426" w:firstLine="426"/>
        <w:jc w:val="both"/>
        <w:rPr>
          <w:rFonts w:ascii="Arial" w:hAnsi="Arial" w:cs="Arial"/>
          <w:b/>
          <w:sz w:val="24"/>
          <w:szCs w:val="24"/>
        </w:rPr>
      </w:pPr>
      <w:r w:rsidRPr="00C04393">
        <w:rPr>
          <w:rFonts w:ascii="Arial" w:hAnsi="Arial" w:cs="Arial"/>
          <w:sz w:val="24"/>
          <w:szCs w:val="24"/>
          <w:lang w:val="uk-UA"/>
        </w:rPr>
        <w:t xml:space="preserve">Ймовірно, </w:t>
      </w:r>
      <w:r w:rsidR="00006AAE" w:rsidRPr="00C04393">
        <w:rPr>
          <w:rFonts w:ascii="Arial" w:hAnsi="Arial" w:cs="Arial"/>
          <w:sz w:val="24"/>
          <w:szCs w:val="24"/>
          <w:lang w:val="uk-UA"/>
        </w:rPr>
        <w:t xml:space="preserve">професор </w:t>
      </w:r>
      <w:r w:rsidRPr="00C04393">
        <w:rPr>
          <w:rFonts w:ascii="Arial" w:hAnsi="Arial" w:cs="Arial"/>
          <w:sz w:val="24"/>
          <w:szCs w:val="24"/>
          <w:lang w:val="uk-UA"/>
        </w:rPr>
        <w:t xml:space="preserve">В.О. </w:t>
      </w:r>
      <w:proofErr w:type="spellStart"/>
      <w:r w:rsidRPr="00C04393">
        <w:rPr>
          <w:rFonts w:ascii="Arial" w:hAnsi="Arial" w:cs="Arial"/>
          <w:sz w:val="24"/>
          <w:szCs w:val="24"/>
          <w:lang w:val="uk-UA"/>
        </w:rPr>
        <w:t>Ґеринович</w:t>
      </w:r>
      <w:proofErr w:type="spellEnd"/>
      <w:r w:rsidRPr="00C04393">
        <w:rPr>
          <w:rFonts w:ascii="Arial" w:hAnsi="Arial" w:cs="Arial"/>
          <w:sz w:val="24"/>
          <w:szCs w:val="24"/>
          <w:lang w:val="uk-UA"/>
        </w:rPr>
        <w:t>, як і решта радянської суспільності, не був знайомий із змістом цих статей, о</w:t>
      </w:r>
      <w:r w:rsidR="00613082" w:rsidRPr="00C04393">
        <w:rPr>
          <w:rFonts w:ascii="Arial" w:hAnsi="Arial" w:cs="Arial"/>
          <w:sz w:val="24"/>
          <w:szCs w:val="24"/>
          <w:lang w:val="uk-UA"/>
        </w:rPr>
        <w:t xml:space="preserve">скільки часопис </w:t>
      </w:r>
      <w:proofErr w:type="spellStart"/>
      <w:r w:rsidR="00613082" w:rsidRPr="00C04393">
        <w:rPr>
          <w:rFonts w:ascii="Arial" w:hAnsi="Arial" w:cs="Arial"/>
          <w:sz w:val="24"/>
          <w:szCs w:val="24"/>
          <w:lang w:val="uk-UA"/>
        </w:rPr>
        <w:t>„Ді</w:t>
      </w:r>
      <w:r w:rsidR="00006AAE" w:rsidRPr="00C04393">
        <w:rPr>
          <w:rFonts w:ascii="Arial" w:hAnsi="Arial" w:cs="Arial"/>
          <w:sz w:val="24"/>
          <w:szCs w:val="24"/>
          <w:lang w:val="uk-UA"/>
        </w:rPr>
        <w:t>ло</w:t>
      </w:r>
      <w:proofErr w:type="spellEnd"/>
      <w:r w:rsidR="00006AAE" w:rsidRPr="00C04393">
        <w:rPr>
          <w:rFonts w:ascii="Arial" w:hAnsi="Arial" w:cs="Arial"/>
          <w:sz w:val="24"/>
          <w:szCs w:val="24"/>
          <w:lang w:val="uk-UA"/>
        </w:rPr>
        <w:t>” залишався недоступним</w:t>
      </w:r>
      <w:r w:rsidRPr="00C04393">
        <w:rPr>
          <w:rFonts w:ascii="Arial" w:hAnsi="Arial" w:cs="Arial"/>
          <w:sz w:val="24"/>
          <w:szCs w:val="24"/>
          <w:lang w:val="uk-UA"/>
        </w:rPr>
        <w:t xml:space="preserve"> широкому загалу. Органи держбезпеки СРСР ретельно відслідковували подібні публікації й робили оргвисновки. </w:t>
      </w:r>
      <w:r w:rsidR="00006AAE" w:rsidRPr="00C04393">
        <w:rPr>
          <w:rFonts w:ascii="Arial" w:hAnsi="Arial" w:cs="Arial"/>
          <w:sz w:val="24"/>
          <w:szCs w:val="24"/>
          <w:lang w:val="uk-UA"/>
        </w:rPr>
        <w:t>Але</w:t>
      </w:r>
      <w:r w:rsidRPr="00C04393">
        <w:rPr>
          <w:rFonts w:ascii="Arial" w:hAnsi="Arial" w:cs="Arial"/>
          <w:sz w:val="24"/>
          <w:szCs w:val="24"/>
          <w:lang w:val="uk-UA"/>
        </w:rPr>
        <w:t xml:space="preserve"> існувала стаття від 18 червня 1927 р.</w:t>
      </w:r>
      <w:r w:rsidR="00AF3ED8" w:rsidRPr="00C04393">
        <w:rPr>
          <w:rFonts w:ascii="Arial" w:hAnsi="Arial" w:cs="Arial"/>
          <w:sz w:val="24"/>
          <w:szCs w:val="24"/>
          <w:lang w:val="uk-UA"/>
        </w:rPr>
        <w:t>,</w:t>
      </w:r>
      <w:r w:rsidRPr="00C04393">
        <w:rPr>
          <w:rFonts w:ascii="Arial" w:hAnsi="Arial" w:cs="Arial"/>
          <w:sz w:val="24"/>
          <w:szCs w:val="24"/>
          <w:lang w:val="uk-UA"/>
        </w:rPr>
        <w:t xml:space="preserve"> в якій В.О. </w:t>
      </w:r>
      <w:proofErr w:type="spellStart"/>
      <w:r w:rsidRPr="00C04393">
        <w:rPr>
          <w:rFonts w:ascii="Arial" w:hAnsi="Arial" w:cs="Arial"/>
          <w:sz w:val="24"/>
          <w:szCs w:val="24"/>
          <w:lang w:val="uk-UA"/>
        </w:rPr>
        <w:t>Ґеринович</w:t>
      </w:r>
      <w:proofErr w:type="spellEnd"/>
      <w:r w:rsidRPr="00C04393">
        <w:rPr>
          <w:rFonts w:ascii="Arial" w:hAnsi="Arial" w:cs="Arial"/>
          <w:sz w:val="24"/>
          <w:szCs w:val="24"/>
          <w:lang w:val="uk-UA"/>
        </w:rPr>
        <w:t xml:space="preserve"> підтрим</w:t>
      </w:r>
      <w:r w:rsidR="00681410" w:rsidRPr="00C04393">
        <w:rPr>
          <w:rFonts w:ascii="Arial" w:hAnsi="Arial" w:cs="Arial"/>
          <w:sz w:val="24"/>
          <w:szCs w:val="24"/>
          <w:lang w:val="uk-UA"/>
        </w:rPr>
        <w:t>ував</w:t>
      </w:r>
      <w:r w:rsidRPr="00C04393">
        <w:rPr>
          <w:rFonts w:ascii="Arial" w:hAnsi="Arial" w:cs="Arial"/>
          <w:sz w:val="24"/>
          <w:szCs w:val="24"/>
          <w:lang w:val="uk-UA"/>
        </w:rPr>
        <w:t xml:space="preserve"> позицію галичан</w:t>
      </w:r>
      <w:r w:rsidR="00681410" w:rsidRPr="00C04393">
        <w:rPr>
          <w:rFonts w:ascii="Arial" w:hAnsi="Arial" w:cs="Arial"/>
          <w:sz w:val="24"/>
          <w:szCs w:val="24"/>
          <w:lang w:val="uk-UA"/>
        </w:rPr>
        <w:t>.</w:t>
      </w:r>
      <w:r w:rsidRPr="00C04393">
        <w:rPr>
          <w:rFonts w:ascii="Arial" w:hAnsi="Arial" w:cs="Arial"/>
          <w:sz w:val="24"/>
          <w:szCs w:val="24"/>
          <w:lang w:val="uk-UA"/>
        </w:rPr>
        <w:t xml:space="preserve"> </w:t>
      </w:r>
      <w:r w:rsidR="00A10416" w:rsidRPr="00C04393">
        <w:rPr>
          <w:rFonts w:ascii="Arial" w:hAnsi="Arial" w:cs="Arial"/>
          <w:sz w:val="24"/>
          <w:szCs w:val="24"/>
          <w:lang w:val="uk-UA"/>
        </w:rPr>
        <w:t>Виходячи із вищезазначеного</w:t>
      </w:r>
      <w:r w:rsidR="00CF2FC6" w:rsidRPr="00C04393">
        <w:rPr>
          <w:rFonts w:ascii="Arial" w:hAnsi="Arial" w:cs="Arial"/>
          <w:sz w:val="24"/>
          <w:szCs w:val="24"/>
          <w:lang w:val="uk-UA"/>
        </w:rPr>
        <w:t>,</w:t>
      </w:r>
      <w:r w:rsidR="00477223" w:rsidRPr="00C04393">
        <w:rPr>
          <w:rFonts w:ascii="Arial" w:hAnsi="Arial" w:cs="Arial"/>
          <w:sz w:val="24"/>
          <w:szCs w:val="24"/>
          <w:lang w:val="uk-UA"/>
        </w:rPr>
        <w:t xml:space="preserve"> стає зрозум</w:t>
      </w:r>
      <w:r w:rsidR="00A10416" w:rsidRPr="00C04393">
        <w:rPr>
          <w:rFonts w:ascii="Arial" w:hAnsi="Arial" w:cs="Arial"/>
          <w:sz w:val="24"/>
          <w:szCs w:val="24"/>
          <w:lang w:val="uk-UA"/>
        </w:rPr>
        <w:t xml:space="preserve">ілим, що В.О. </w:t>
      </w:r>
      <w:proofErr w:type="spellStart"/>
      <w:r w:rsidR="00A10416" w:rsidRPr="00C04393">
        <w:rPr>
          <w:rFonts w:ascii="Arial" w:hAnsi="Arial" w:cs="Arial"/>
          <w:sz w:val="24"/>
          <w:szCs w:val="24"/>
          <w:lang w:val="uk-UA"/>
        </w:rPr>
        <w:t>Ґериновичу</w:t>
      </w:r>
      <w:proofErr w:type="spellEnd"/>
      <w:r w:rsidR="00477223" w:rsidRPr="00C04393">
        <w:rPr>
          <w:rFonts w:ascii="Arial" w:hAnsi="Arial" w:cs="Arial"/>
          <w:sz w:val="24"/>
          <w:szCs w:val="24"/>
          <w:lang w:val="uk-UA"/>
        </w:rPr>
        <w:t xml:space="preserve"> негайно потрібно було реабіліт</w:t>
      </w:r>
      <w:r w:rsidR="00006AAE" w:rsidRPr="00C04393">
        <w:rPr>
          <w:rFonts w:ascii="Arial" w:hAnsi="Arial" w:cs="Arial"/>
          <w:sz w:val="24"/>
          <w:szCs w:val="24"/>
          <w:lang w:val="uk-UA"/>
        </w:rPr>
        <w:t>уватися</w:t>
      </w:r>
      <w:r w:rsidR="00D80D19" w:rsidRPr="00C04393">
        <w:rPr>
          <w:rFonts w:ascii="Arial" w:hAnsi="Arial" w:cs="Arial"/>
          <w:sz w:val="24"/>
          <w:szCs w:val="24"/>
          <w:lang w:val="uk-UA"/>
        </w:rPr>
        <w:t xml:space="preserve"> в очах радянської влади, о</w:t>
      </w:r>
      <w:r w:rsidR="00477223" w:rsidRPr="00C04393">
        <w:rPr>
          <w:rFonts w:ascii="Arial" w:hAnsi="Arial" w:cs="Arial"/>
          <w:sz w:val="24"/>
          <w:szCs w:val="24"/>
          <w:lang w:val="uk-UA"/>
        </w:rPr>
        <w:t>скільки</w:t>
      </w:r>
      <w:r w:rsidR="00EA1D0E" w:rsidRPr="00C04393">
        <w:rPr>
          <w:rFonts w:ascii="Arial" w:hAnsi="Arial" w:cs="Arial"/>
          <w:sz w:val="24"/>
          <w:szCs w:val="24"/>
          <w:lang w:val="uk-UA"/>
        </w:rPr>
        <w:t xml:space="preserve"> ця</w:t>
      </w:r>
      <w:r w:rsidR="00A10416" w:rsidRPr="00C04393">
        <w:rPr>
          <w:rFonts w:ascii="Arial" w:hAnsi="Arial" w:cs="Arial"/>
          <w:sz w:val="24"/>
          <w:szCs w:val="24"/>
          <w:lang w:val="uk-UA"/>
        </w:rPr>
        <w:t xml:space="preserve"> </w:t>
      </w:r>
      <w:r w:rsidR="002E57DD" w:rsidRPr="00C04393">
        <w:rPr>
          <w:rFonts w:ascii="Arial" w:hAnsi="Arial" w:cs="Arial"/>
          <w:sz w:val="24"/>
          <w:szCs w:val="24"/>
          <w:lang w:val="uk-UA"/>
        </w:rPr>
        <w:t>публікація</w:t>
      </w:r>
      <w:r w:rsidR="00A10416" w:rsidRPr="00C04393">
        <w:rPr>
          <w:rFonts w:ascii="Arial" w:hAnsi="Arial" w:cs="Arial"/>
          <w:sz w:val="24"/>
          <w:szCs w:val="24"/>
          <w:lang w:val="uk-UA"/>
        </w:rPr>
        <w:t xml:space="preserve"> </w:t>
      </w:r>
      <w:r w:rsidR="00006AAE" w:rsidRPr="00C04393">
        <w:rPr>
          <w:rFonts w:ascii="Arial" w:hAnsi="Arial" w:cs="Arial"/>
          <w:sz w:val="24"/>
          <w:szCs w:val="24"/>
          <w:lang w:val="uk-UA"/>
        </w:rPr>
        <w:t>стала</w:t>
      </w:r>
      <w:r w:rsidR="00477223" w:rsidRPr="00C04393">
        <w:rPr>
          <w:rFonts w:ascii="Arial" w:hAnsi="Arial" w:cs="Arial"/>
          <w:sz w:val="24"/>
          <w:szCs w:val="24"/>
          <w:lang w:val="uk-UA"/>
        </w:rPr>
        <w:t xml:space="preserve"> значним компроматом на нього. Тим більше, </w:t>
      </w:r>
      <w:r w:rsidR="000C71EB" w:rsidRPr="00C04393">
        <w:rPr>
          <w:rFonts w:ascii="Arial" w:hAnsi="Arial" w:cs="Arial"/>
          <w:sz w:val="24"/>
          <w:szCs w:val="24"/>
          <w:lang w:val="uk-UA"/>
        </w:rPr>
        <w:t xml:space="preserve">що 1924 р. </w:t>
      </w:r>
      <w:r w:rsidR="009234D8" w:rsidRPr="00C04393">
        <w:rPr>
          <w:rFonts w:ascii="Arial" w:hAnsi="Arial" w:cs="Arial"/>
          <w:sz w:val="24"/>
          <w:szCs w:val="24"/>
          <w:lang w:val="uk-UA"/>
        </w:rPr>
        <w:t>приїхав з Га</w:t>
      </w:r>
      <w:r w:rsidR="00401F4F" w:rsidRPr="00C04393">
        <w:rPr>
          <w:rFonts w:ascii="Arial" w:hAnsi="Arial" w:cs="Arial"/>
          <w:sz w:val="24"/>
          <w:szCs w:val="24"/>
          <w:lang w:val="uk-UA"/>
        </w:rPr>
        <w:t xml:space="preserve">личини </w:t>
      </w:r>
      <w:r w:rsidR="00A10416" w:rsidRPr="00C04393">
        <w:rPr>
          <w:rFonts w:ascii="Arial" w:hAnsi="Arial" w:cs="Arial"/>
          <w:sz w:val="24"/>
          <w:szCs w:val="24"/>
          <w:lang w:val="uk-UA"/>
        </w:rPr>
        <w:t xml:space="preserve">до </w:t>
      </w:r>
      <w:proofErr w:type="spellStart"/>
      <w:r w:rsidR="00A10416" w:rsidRPr="00C04393">
        <w:rPr>
          <w:rFonts w:ascii="Arial" w:hAnsi="Arial" w:cs="Arial"/>
          <w:sz w:val="24"/>
          <w:szCs w:val="24"/>
          <w:lang w:val="uk-UA"/>
        </w:rPr>
        <w:t>Кам</w:t>
      </w:r>
      <w:proofErr w:type="spellEnd"/>
      <w:r w:rsidR="00EB6B05" w:rsidRPr="00C04393">
        <w:rPr>
          <w:rFonts w:ascii="Arial" w:hAnsi="Arial" w:cs="Arial"/>
          <w:sz w:val="24"/>
          <w:szCs w:val="24"/>
        </w:rPr>
        <w:t>’</w:t>
      </w:r>
      <w:proofErr w:type="spellStart"/>
      <w:r w:rsidR="00A10416" w:rsidRPr="00C04393">
        <w:rPr>
          <w:rFonts w:ascii="Arial" w:hAnsi="Arial" w:cs="Arial"/>
          <w:sz w:val="24"/>
          <w:szCs w:val="24"/>
          <w:lang w:val="uk-UA"/>
        </w:rPr>
        <w:t>янця-Подільського</w:t>
      </w:r>
      <w:proofErr w:type="spellEnd"/>
      <w:r w:rsidR="00A10416" w:rsidRPr="00C04393">
        <w:rPr>
          <w:rFonts w:ascii="Arial" w:hAnsi="Arial" w:cs="Arial"/>
          <w:sz w:val="24"/>
          <w:szCs w:val="24"/>
          <w:lang w:val="uk-UA"/>
        </w:rPr>
        <w:t xml:space="preserve"> </w:t>
      </w:r>
      <w:r w:rsidR="004C7FDC" w:rsidRPr="00C04393">
        <w:rPr>
          <w:rFonts w:ascii="Arial" w:hAnsi="Arial" w:cs="Arial"/>
          <w:sz w:val="24"/>
          <w:szCs w:val="24"/>
          <w:lang w:val="uk-UA"/>
        </w:rPr>
        <w:t>с</w:t>
      </w:r>
      <w:r w:rsidR="00F71E76" w:rsidRPr="00C04393">
        <w:rPr>
          <w:rFonts w:ascii="Arial" w:hAnsi="Arial" w:cs="Arial"/>
          <w:sz w:val="24"/>
          <w:szCs w:val="24"/>
          <w:lang w:val="uk-UA"/>
        </w:rPr>
        <w:t xml:space="preserve">ин В.О. </w:t>
      </w:r>
      <w:proofErr w:type="spellStart"/>
      <w:r w:rsidR="00F71E76" w:rsidRPr="00C04393">
        <w:rPr>
          <w:rFonts w:ascii="Arial" w:hAnsi="Arial" w:cs="Arial"/>
          <w:sz w:val="24"/>
          <w:szCs w:val="24"/>
          <w:lang w:val="uk-UA"/>
        </w:rPr>
        <w:t>Ґериновича</w:t>
      </w:r>
      <w:proofErr w:type="spellEnd"/>
      <w:r w:rsidR="00F71E76" w:rsidRPr="00C04393">
        <w:rPr>
          <w:rFonts w:ascii="Arial" w:hAnsi="Arial" w:cs="Arial"/>
          <w:sz w:val="24"/>
          <w:szCs w:val="24"/>
          <w:lang w:val="uk-UA"/>
        </w:rPr>
        <w:t xml:space="preserve"> – Олександр</w:t>
      </w:r>
      <w:r w:rsidR="00983F7D" w:rsidRPr="00983F7D">
        <w:rPr>
          <w:rFonts w:ascii="Arial" w:hAnsi="Arial" w:cs="Arial"/>
          <w:sz w:val="24"/>
          <w:szCs w:val="24"/>
        </w:rPr>
        <w:t xml:space="preserve"> </w:t>
      </w:r>
      <w:r w:rsidR="00983F7D" w:rsidRPr="008F754B">
        <w:rPr>
          <w:rFonts w:ascii="Arial" w:hAnsi="Arial" w:cs="Arial"/>
          <w:sz w:val="24"/>
          <w:szCs w:val="24"/>
          <w:lang w:val="uk-UA"/>
        </w:rPr>
        <w:t>[</w:t>
      </w:r>
      <w:r w:rsidR="00983F7D" w:rsidRPr="00983F7D">
        <w:rPr>
          <w:rFonts w:ascii="Arial" w:hAnsi="Arial" w:cs="Arial"/>
          <w:sz w:val="24"/>
          <w:szCs w:val="24"/>
        </w:rPr>
        <w:t>9</w:t>
      </w:r>
      <w:r w:rsidR="00983F7D" w:rsidRPr="008F754B">
        <w:rPr>
          <w:rFonts w:ascii="Arial" w:hAnsi="Arial" w:cs="Arial"/>
          <w:sz w:val="24"/>
          <w:szCs w:val="24"/>
          <w:lang w:val="uk-UA"/>
        </w:rPr>
        <w:t xml:space="preserve">, </w:t>
      </w:r>
      <w:r w:rsidR="00983F7D">
        <w:rPr>
          <w:rFonts w:ascii="Arial" w:hAnsi="Arial" w:cs="Arial"/>
          <w:sz w:val="24"/>
          <w:szCs w:val="24"/>
          <w:lang w:val="en-US"/>
        </w:rPr>
        <w:t>c</w:t>
      </w:r>
      <w:r w:rsidR="00983F7D" w:rsidRPr="008F754B">
        <w:rPr>
          <w:rFonts w:ascii="Arial" w:hAnsi="Arial" w:cs="Arial"/>
          <w:sz w:val="24"/>
          <w:szCs w:val="24"/>
          <w:lang w:val="uk-UA"/>
        </w:rPr>
        <w:t>.</w:t>
      </w:r>
      <w:r w:rsidR="00983F7D" w:rsidRPr="00983F7D">
        <w:rPr>
          <w:rFonts w:ascii="Arial" w:hAnsi="Arial" w:cs="Arial"/>
          <w:sz w:val="24"/>
          <w:szCs w:val="24"/>
        </w:rPr>
        <w:t>355</w:t>
      </w:r>
      <w:r w:rsidR="00983F7D" w:rsidRPr="008F754B">
        <w:rPr>
          <w:rFonts w:ascii="Arial" w:hAnsi="Arial" w:cs="Arial"/>
          <w:sz w:val="24"/>
          <w:szCs w:val="24"/>
          <w:lang w:val="uk-UA"/>
        </w:rPr>
        <w:t>]</w:t>
      </w:r>
      <w:r w:rsidR="00F71E76" w:rsidRPr="00C04393">
        <w:rPr>
          <w:rFonts w:ascii="Arial" w:hAnsi="Arial" w:cs="Arial"/>
          <w:sz w:val="24"/>
          <w:szCs w:val="24"/>
          <w:lang w:val="uk-UA"/>
        </w:rPr>
        <w:t>.</w:t>
      </w:r>
      <w:r w:rsidR="00477223" w:rsidRPr="00C04393">
        <w:rPr>
          <w:rFonts w:ascii="Arial" w:hAnsi="Arial" w:cs="Arial"/>
          <w:sz w:val="24"/>
          <w:szCs w:val="24"/>
          <w:lang w:val="uk-UA"/>
        </w:rPr>
        <w:t xml:space="preserve"> </w:t>
      </w:r>
    </w:p>
    <w:p w:rsidR="00377676" w:rsidRPr="00341043" w:rsidRDefault="0001580B" w:rsidP="00856B5E">
      <w:pPr>
        <w:spacing w:after="0" w:line="360" w:lineRule="auto"/>
        <w:ind w:left="-426" w:firstLine="426"/>
        <w:jc w:val="both"/>
        <w:rPr>
          <w:rFonts w:ascii="Arial" w:hAnsi="Arial" w:cs="Arial"/>
          <w:color w:val="FF0000"/>
          <w:sz w:val="24"/>
          <w:szCs w:val="24"/>
          <w:lang w:val="uk-UA"/>
        </w:rPr>
      </w:pPr>
      <w:r w:rsidRPr="00C04393">
        <w:rPr>
          <w:rFonts w:ascii="Arial" w:hAnsi="Arial" w:cs="Arial"/>
          <w:sz w:val="24"/>
          <w:szCs w:val="24"/>
          <w:lang w:val="uk-UA"/>
        </w:rPr>
        <w:t>Лещата репресі</w:t>
      </w:r>
      <w:r w:rsidR="0064190F" w:rsidRPr="00C04393">
        <w:rPr>
          <w:rFonts w:ascii="Arial" w:hAnsi="Arial" w:cs="Arial"/>
          <w:sz w:val="24"/>
          <w:szCs w:val="24"/>
          <w:lang w:val="uk-UA"/>
        </w:rPr>
        <w:t>й стискал</w:t>
      </w:r>
      <w:r w:rsidR="00B01614" w:rsidRPr="00C04393">
        <w:rPr>
          <w:rFonts w:ascii="Arial" w:hAnsi="Arial" w:cs="Arial"/>
          <w:sz w:val="24"/>
          <w:szCs w:val="24"/>
          <w:lang w:val="uk-UA"/>
        </w:rPr>
        <w:t>ися</w:t>
      </w:r>
      <w:r w:rsidRPr="00C04393">
        <w:rPr>
          <w:rFonts w:ascii="Arial" w:hAnsi="Arial" w:cs="Arial"/>
          <w:sz w:val="24"/>
          <w:szCs w:val="24"/>
          <w:lang w:val="uk-UA"/>
        </w:rPr>
        <w:t xml:space="preserve">. </w:t>
      </w:r>
      <w:r w:rsidR="004B45D6" w:rsidRPr="00C04393">
        <w:rPr>
          <w:rFonts w:ascii="Arial" w:hAnsi="Arial" w:cs="Arial"/>
          <w:sz w:val="24"/>
          <w:szCs w:val="24"/>
          <w:lang w:val="uk-UA"/>
        </w:rPr>
        <w:t>Масова</w:t>
      </w:r>
      <w:r w:rsidR="00432791" w:rsidRPr="00C04393">
        <w:rPr>
          <w:rFonts w:ascii="Arial" w:hAnsi="Arial" w:cs="Arial"/>
          <w:sz w:val="24"/>
          <w:szCs w:val="24"/>
          <w:lang w:val="uk-UA"/>
        </w:rPr>
        <w:t xml:space="preserve"> істе</w:t>
      </w:r>
      <w:r w:rsidR="004B45D6" w:rsidRPr="00C04393">
        <w:rPr>
          <w:rFonts w:ascii="Arial" w:hAnsi="Arial" w:cs="Arial"/>
          <w:sz w:val="24"/>
          <w:szCs w:val="24"/>
          <w:lang w:val="uk-UA"/>
        </w:rPr>
        <w:t>рія розпалювалася</w:t>
      </w:r>
      <w:r w:rsidR="00432791" w:rsidRPr="00C04393">
        <w:rPr>
          <w:rFonts w:ascii="Arial" w:hAnsi="Arial" w:cs="Arial"/>
          <w:sz w:val="24"/>
          <w:szCs w:val="24"/>
          <w:lang w:val="uk-UA"/>
        </w:rPr>
        <w:t xml:space="preserve"> </w:t>
      </w:r>
      <w:r w:rsidR="00F311B5" w:rsidRPr="00C04393">
        <w:rPr>
          <w:rFonts w:ascii="Arial" w:hAnsi="Arial" w:cs="Arial"/>
          <w:sz w:val="24"/>
          <w:szCs w:val="24"/>
          <w:lang w:val="uk-UA"/>
        </w:rPr>
        <w:t xml:space="preserve">в радянській пресі </w:t>
      </w:r>
      <w:r w:rsidR="00432791" w:rsidRPr="00C04393">
        <w:rPr>
          <w:rFonts w:ascii="Arial" w:hAnsi="Arial" w:cs="Arial"/>
          <w:sz w:val="24"/>
          <w:szCs w:val="24"/>
          <w:lang w:val="uk-UA"/>
        </w:rPr>
        <w:t>викладачами</w:t>
      </w:r>
      <w:r w:rsidR="00F51937" w:rsidRPr="00C04393">
        <w:rPr>
          <w:rFonts w:ascii="Arial" w:hAnsi="Arial" w:cs="Arial"/>
          <w:sz w:val="24"/>
          <w:szCs w:val="24"/>
          <w:lang w:val="uk-UA"/>
        </w:rPr>
        <w:t xml:space="preserve"> </w:t>
      </w:r>
      <w:r w:rsidR="004B45D6" w:rsidRPr="00C04393">
        <w:rPr>
          <w:rFonts w:ascii="Arial" w:hAnsi="Arial" w:cs="Arial"/>
          <w:sz w:val="24"/>
          <w:szCs w:val="24"/>
          <w:lang w:val="uk-UA"/>
        </w:rPr>
        <w:t xml:space="preserve">українських </w:t>
      </w:r>
      <w:r w:rsidR="00F71E76" w:rsidRPr="00C04393">
        <w:rPr>
          <w:rFonts w:ascii="Arial" w:hAnsi="Arial" w:cs="Arial"/>
          <w:sz w:val="24"/>
          <w:szCs w:val="24"/>
          <w:lang w:val="uk-UA"/>
        </w:rPr>
        <w:t>вуз</w:t>
      </w:r>
      <w:r w:rsidR="00F51937" w:rsidRPr="00C04393">
        <w:rPr>
          <w:rFonts w:ascii="Arial" w:hAnsi="Arial" w:cs="Arial"/>
          <w:sz w:val="24"/>
          <w:szCs w:val="24"/>
          <w:lang w:val="uk-UA"/>
        </w:rPr>
        <w:t>ів</w:t>
      </w:r>
      <w:r w:rsidR="00432791" w:rsidRPr="00C04393">
        <w:rPr>
          <w:rFonts w:ascii="Arial" w:hAnsi="Arial" w:cs="Arial"/>
          <w:sz w:val="24"/>
          <w:szCs w:val="24"/>
          <w:lang w:val="uk-UA"/>
        </w:rPr>
        <w:t xml:space="preserve"> </w:t>
      </w:r>
      <w:r w:rsidR="004B45D6" w:rsidRPr="00C04393">
        <w:rPr>
          <w:rFonts w:ascii="Arial" w:hAnsi="Arial" w:cs="Arial"/>
          <w:sz w:val="24"/>
          <w:szCs w:val="24"/>
          <w:lang w:val="uk-UA"/>
        </w:rPr>
        <w:t xml:space="preserve">на замовлення </w:t>
      </w:r>
      <w:r w:rsidR="007958A0" w:rsidRPr="00C04393">
        <w:rPr>
          <w:rFonts w:ascii="Arial" w:hAnsi="Arial" w:cs="Arial"/>
          <w:sz w:val="24"/>
          <w:szCs w:val="24"/>
          <w:lang w:val="uk-UA"/>
        </w:rPr>
        <w:t xml:space="preserve">сталінської влади, яка прагнула знищити національну наукову еліту. </w:t>
      </w:r>
      <w:r w:rsidR="00432791" w:rsidRPr="00C04393">
        <w:rPr>
          <w:rFonts w:ascii="Arial" w:hAnsi="Arial" w:cs="Arial"/>
          <w:sz w:val="24"/>
          <w:szCs w:val="24"/>
          <w:lang w:val="uk-UA"/>
        </w:rPr>
        <w:t>Кам’</w:t>
      </w:r>
      <w:r w:rsidR="0064190F" w:rsidRPr="00C04393">
        <w:rPr>
          <w:rFonts w:ascii="Arial" w:hAnsi="Arial" w:cs="Arial"/>
          <w:sz w:val="24"/>
          <w:szCs w:val="24"/>
          <w:lang w:val="uk-UA"/>
        </w:rPr>
        <w:t xml:space="preserve">янець-Подільський </w:t>
      </w:r>
      <w:r w:rsidR="00AF1033" w:rsidRPr="00C04393">
        <w:rPr>
          <w:rFonts w:ascii="Arial" w:hAnsi="Arial" w:cs="Arial"/>
          <w:sz w:val="24"/>
          <w:szCs w:val="24"/>
          <w:lang w:val="uk-UA"/>
        </w:rPr>
        <w:t>інститут народної освіти</w:t>
      </w:r>
      <w:r w:rsidR="00765805" w:rsidRPr="00C04393">
        <w:rPr>
          <w:rFonts w:ascii="Arial" w:hAnsi="Arial" w:cs="Arial"/>
          <w:sz w:val="24"/>
          <w:szCs w:val="24"/>
          <w:lang w:val="uk-UA"/>
        </w:rPr>
        <w:t xml:space="preserve"> </w:t>
      </w:r>
      <w:r w:rsidR="00765805" w:rsidRPr="00C04393">
        <w:rPr>
          <w:rFonts w:ascii="Arial" w:hAnsi="Arial" w:cs="Arial"/>
          <w:sz w:val="24"/>
          <w:szCs w:val="24"/>
          <w:lang w:val="uk-UA"/>
        </w:rPr>
        <w:lastRenderedPageBreak/>
        <w:t>не став винятком</w:t>
      </w:r>
      <w:r w:rsidR="005654F7" w:rsidRPr="00C04393">
        <w:rPr>
          <w:rFonts w:ascii="Arial" w:hAnsi="Arial" w:cs="Arial"/>
          <w:sz w:val="24"/>
          <w:szCs w:val="24"/>
          <w:lang w:val="uk-UA"/>
        </w:rPr>
        <w:t>,</w:t>
      </w:r>
      <w:r w:rsidR="00765805" w:rsidRPr="00C04393">
        <w:rPr>
          <w:rFonts w:ascii="Arial" w:hAnsi="Arial" w:cs="Arial"/>
          <w:sz w:val="24"/>
          <w:szCs w:val="24"/>
          <w:lang w:val="uk-UA"/>
        </w:rPr>
        <w:t xml:space="preserve"> про що свідчать публікації проти</w:t>
      </w:r>
      <w:r w:rsidR="00F311B5" w:rsidRPr="00C04393">
        <w:rPr>
          <w:rFonts w:ascii="Arial" w:hAnsi="Arial" w:cs="Arial"/>
          <w:sz w:val="24"/>
          <w:szCs w:val="24"/>
          <w:lang w:val="uk-UA"/>
        </w:rPr>
        <w:t xml:space="preserve"> діячів культури і науки</w:t>
      </w:r>
      <w:r w:rsidR="00765805" w:rsidRPr="00C04393">
        <w:rPr>
          <w:rFonts w:ascii="Arial" w:hAnsi="Arial" w:cs="Arial"/>
          <w:sz w:val="24"/>
          <w:szCs w:val="24"/>
          <w:lang w:val="uk-UA"/>
        </w:rPr>
        <w:t>,</w:t>
      </w:r>
      <w:r w:rsidR="00F311B5" w:rsidRPr="00C04393">
        <w:rPr>
          <w:rFonts w:ascii="Arial" w:hAnsi="Arial" w:cs="Arial"/>
          <w:sz w:val="24"/>
          <w:szCs w:val="24"/>
          <w:lang w:val="uk-UA"/>
        </w:rPr>
        <w:t xml:space="preserve"> які демон</w:t>
      </w:r>
      <w:r w:rsidR="00F04822" w:rsidRPr="00C04393">
        <w:rPr>
          <w:rFonts w:ascii="Arial" w:hAnsi="Arial" w:cs="Arial"/>
          <w:sz w:val="24"/>
          <w:szCs w:val="24"/>
          <w:lang w:val="uk-UA"/>
        </w:rPr>
        <w:t xml:space="preserve">стрували </w:t>
      </w:r>
      <w:proofErr w:type="spellStart"/>
      <w:r w:rsidR="005654F7" w:rsidRPr="00C04393">
        <w:rPr>
          <w:rFonts w:ascii="Arial" w:hAnsi="Arial" w:cs="Arial"/>
          <w:sz w:val="24"/>
          <w:szCs w:val="24"/>
          <w:lang w:val="uk-UA"/>
        </w:rPr>
        <w:t>„</w:t>
      </w:r>
      <w:r w:rsidR="00F04822" w:rsidRPr="00C04393">
        <w:rPr>
          <w:rFonts w:ascii="Arial" w:hAnsi="Arial" w:cs="Arial"/>
          <w:sz w:val="24"/>
          <w:szCs w:val="24"/>
          <w:lang w:val="uk-UA"/>
        </w:rPr>
        <w:t>недостатню</w:t>
      </w:r>
      <w:proofErr w:type="spellEnd"/>
      <w:r w:rsidR="005654F7" w:rsidRPr="00C04393">
        <w:rPr>
          <w:rFonts w:ascii="Arial" w:hAnsi="Arial" w:cs="Arial"/>
          <w:sz w:val="24"/>
          <w:szCs w:val="24"/>
          <w:lang w:val="uk-UA"/>
        </w:rPr>
        <w:t>”</w:t>
      </w:r>
      <w:r w:rsidR="00F04822" w:rsidRPr="00C04393">
        <w:rPr>
          <w:rFonts w:ascii="Arial" w:hAnsi="Arial" w:cs="Arial"/>
          <w:sz w:val="24"/>
          <w:szCs w:val="24"/>
          <w:lang w:val="uk-UA"/>
        </w:rPr>
        <w:t xml:space="preserve"> відданість с</w:t>
      </w:r>
      <w:r w:rsidR="00765805" w:rsidRPr="00C04393">
        <w:rPr>
          <w:rFonts w:ascii="Arial" w:hAnsi="Arial" w:cs="Arial"/>
          <w:sz w:val="24"/>
          <w:szCs w:val="24"/>
          <w:lang w:val="uk-UA"/>
        </w:rPr>
        <w:t>талінському режиму. Почали з</w:t>
      </w:r>
      <w:r w:rsidR="002E57DD" w:rsidRPr="00C04393">
        <w:rPr>
          <w:rFonts w:ascii="Arial" w:hAnsi="Arial" w:cs="Arial"/>
          <w:sz w:val="24"/>
          <w:szCs w:val="24"/>
          <w:lang w:val="uk-UA"/>
        </w:rPr>
        <w:t xml:space="preserve"> авторитетного українського науковця</w:t>
      </w:r>
      <w:r w:rsidR="00AD372A" w:rsidRPr="00C04393">
        <w:rPr>
          <w:rFonts w:ascii="Arial" w:hAnsi="Arial" w:cs="Arial"/>
          <w:sz w:val="24"/>
          <w:szCs w:val="24"/>
          <w:lang w:val="uk-UA"/>
        </w:rPr>
        <w:t>,</w:t>
      </w:r>
      <w:r w:rsidR="00765805" w:rsidRPr="00C04393">
        <w:rPr>
          <w:rFonts w:ascii="Arial" w:hAnsi="Arial" w:cs="Arial"/>
          <w:sz w:val="24"/>
          <w:szCs w:val="24"/>
          <w:lang w:val="uk-UA"/>
        </w:rPr>
        <w:t xml:space="preserve"> академіка</w:t>
      </w:r>
      <w:r w:rsidR="00BE2B71" w:rsidRPr="00C04393">
        <w:rPr>
          <w:rFonts w:ascii="Arial" w:hAnsi="Arial" w:cs="Arial"/>
          <w:sz w:val="24"/>
          <w:szCs w:val="24"/>
          <w:lang w:val="uk-UA"/>
        </w:rPr>
        <w:t xml:space="preserve"> С.О. Єфремова</w:t>
      </w:r>
      <w:r w:rsidR="007A4974">
        <w:rPr>
          <w:rFonts w:ascii="Arial" w:hAnsi="Arial" w:cs="Arial"/>
          <w:sz w:val="24"/>
          <w:szCs w:val="24"/>
          <w:lang w:val="uk-UA"/>
        </w:rPr>
        <w:t xml:space="preserve"> </w:t>
      </w:r>
      <w:r w:rsidR="007A4974" w:rsidRPr="007A4974">
        <w:rPr>
          <w:rFonts w:ascii="Arial" w:hAnsi="Arial" w:cs="Arial"/>
          <w:sz w:val="24"/>
          <w:szCs w:val="24"/>
        </w:rPr>
        <w:t>[10</w:t>
      </w:r>
      <w:r w:rsidR="000B76E2" w:rsidRPr="000B76E2">
        <w:rPr>
          <w:rFonts w:ascii="Arial" w:hAnsi="Arial" w:cs="Arial"/>
          <w:sz w:val="24"/>
          <w:szCs w:val="24"/>
        </w:rPr>
        <w:t>-11</w:t>
      </w:r>
      <w:r w:rsidR="007A4974" w:rsidRPr="007A4974">
        <w:rPr>
          <w:rFonts w:ascii="Arial" w:hAnsi="Arial" w:cs="Arial"/>
          <w:sz w:val="24"/>
          <w:szCs w:val="24"/>
        </w:rPr>
        <w:t xml:space="preserve">, </w:t>
      </w:r>
      <w:r w:rsidR="007A4974">
        <w:rPr>
          <w:rFonts w:ascii="Arial" w:hAnsi="Arial" w:cs="Arial"/>
          <w:sz w:val="24"/>
          <w:szCs w:val="24"/>
          <w:lang w:val="en-US"/>
        </w:rPr>
        <w:t>c</w:t>
      </w:r>
      <w:r w:rsidR="007A4974" w:rsidRPr="007A4974">
        <w:rPr>
          <w:rFonts w:ascii="Arial" w:hAnsi="Arial" w:cs="Arial"/>
          <w:sz w:val="24"/>
          <w:szCs w:val="24"/>
        </w:rPr>
        <w:t>.2]</w:t>
      </w:r>
      <w:r w:rsidR="00E25DBA" w:rsidRPr="00C04393">
        <w:rPr>
          <w:rFonts w:ascii="Arial" w:hAnsi="Arial" w:cs="Arial"/>
          <w:sz w:val="24"/>
          <w:szCs w:val="24"/>
          <w:lang w:val="uk-UA"/>
        </w:rPr>
        <w:t>.</w:t>
      </w:r>
      <w:r w:rsidR="001F13A7" w:rsidRPr="00C04393">
        <w:rPr>
          <w:rFonts w:ascii="Arial" w:hAnsi="Arial" w:cs="Arial"/>
          <w:color w:val="FF0000"/>
          <w:sz w:val="24"/>
          <w:szCs w:val="24"/>
          <w:lang w:val="uk-UA"/>
        </w:rPr>
        <w:t xml:space="preserve"> </w:t>
      </w:r>
    </w:p>
    <w:p w:rsidR="00A725A8" w:rsidRPr="00C04393" w:rsidRDefault="00A725A8" w:rsidP="00A725A8">
      <w:pPr>
        <w:spacing w:after="0" w:line="360" w:lineRule="auto"/>
        <w:ind w:left="-426" w:firstLine="426"/>
        <w:jc w:val="both"/>
        <w:rPr>
          <w:rFonts w:ascii="Arial" w:hAnsi="Arial" w:cs="Arial"/>
          <w:sz w:val="24"/>
          <w:szCs w:val="24"/>
          <w:lang w:val="uk-UA"/>
        </w:rPr>
      </w:pPr>
      <w:r w:rsidRPr="00C04393">
        <w:rPr>
          <w:rFonts w:ascii="Arial" w:hAnsi="Arial" w:cs="Arial"/>
          <w:sz w:val="24"/>
          <w:szCs w:val="24"/>
          <w:lang w:val="uk-UA"/>
        </w:rPr>
        <w:t>Щоб якось виправдати реп</w:t>
      </w:r>
      <w:r w:rsidR="00A5190B" w:rsidRPr="00C04393">
        <w:rPr>
          <w:rFonts w:ascii="Arial" w:hAnsi="Arial" w:cs="Arial"/>
          <w:sz w:val="24"/>
          <w:szCs w:val="24"/>
          <w:lang w:val="uk-UA"/>
        </w:rPr>
        <w:t>ресії</w:t>
      </w:r>
      <w:r w:rsidRPr="00C04393">
        <w:rPr>
          <w:rFonts w:ascii="Arial" w:hAnsi="Arial" w:cs="Arial"/>
          <w:sz w:val="24"/>
          <w:szCs w:val="24"/>
          <w:lang w:val="uk-UA"/>
        </w:rPr>
        <w:t xml:space="preserve"> ст</w:t>
      </w:r>
      <w:r w:rsidR="00AF3ED8" w:rsidRPr="00C04393">
        <w:rPr>
          <w:rFonts w:ascii="Arial" w:hAnsi="Arial" w:cs="Arial"/>
          <w:sz w:val="24"/>
          <w:szCs w:val="24"/>
          <w:lang w:val="uk-UA"/>
        </w:rPr>
        <w:t xml:space="preserve">алінське керівництво </w:t>
      </w:r>
      <w:r w:rsidR="00A5190B" w:rsidRPr="00C04393">
        <w:rPr>
          <w:rFonts w:ascii="Arial" w:hAnsi="Arial" w:cs="Arial"/>
          <w:sz w:val="24"/>
          <w:szCs w:val="24"/>
          <w:lang w:val="uk-UA"/>
        </w:rPr>
        <w:t xml:space="preserve">1928 р. </w:t>
      </w:r>
      <w:r w:rsidR="00AF3ED8" w:rsidRPr="00C04393">
        <w:rPr>
          <w:rFonts w:ascii="Arial" w:hAnsi="Arial" w:cs="Arial"/>
          <w:sz w:val="24"/>
          <w:szCs w:val="24"/>
          <w:lang w:val="uk-UA"/>
        </w:rPr>
        <w:t>організувало</w:t>
      </w:r>
      <w:r w:rsidRPr="00C04393">
        <w:rPr>
          <w:rFonts w:ascii="Arial" w:hAnsi="Arial" w:cs="Arial"/>
          <w:sz w:val="24"/>
          <w:szCs w:val="24"/>
          <w:lang w:val="uk-UA"/>
        </w:rPr>
        <w:t xml:space="preserve"> судові процеси пр</w:t>
      </w:r>
      <w:r w:rsidR="00AF3ED8" w:rsidRPr="00C04393">
        <w:rPr>
          <w:rFonts w:ascii="Arial" w:hAnsi="Arial" w:cs="Arial"/>
          <w:sz w:val="24"/>
          <w:szCs w:val="24"/>
          <w:lang w:val="uk-UA"/>
        </w:rPr>
        <w:t xml:space="preserve">оти так званих </w:t>
      </w:r>
      <w:proofErr w:type="spellStart"/>
      <w:r w:rsidR="00AF3ED8" w:rsidRPr="00C04393">
        <w:rPr>
          <w:rFonts w:ascii="Arial" w:hAnsi="Arial" w:cs="Arial"/>
          <w:sz w:val="24"/>
          <w:szCs w:val="24"/>
          <w:lang w:val="uk-UA"/>
        </w:rPr>
        <w:t>„шкідників</w:t>
      </w:r>
      <w:proofErr w:type="spellEnd"/>
      <w:r w:rsidR="00AF3ED8" w:rsidRPr="00C04393">
        <w:rPr>
          <w:rFonts w:ascii="Arial" w:hAnsi="Arial" w:cs="Arial"/>
          <w:sz w:val="24"/>
          <w:szCs w:val="24"/>
          <w:lang w:val="uk-UA"/>
        </w:rPr>
        <w:t>”:</w:t>
      </w:r>
      <w:r w:rsidRPr="00C04393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="00AF3ED8" w:rsidRPr="00C04393">
        <w:rPr>
          <w:rFonts w:ascii="Arial" w:hAnsi="Arial" w:cs="Arial"/>
          <w:sz w:val="24"/>
          <w:szCs w:val="24"/>
          <w:lang w:val="uk-UA"/>
        </w:rPr>
        <w:t>„Шахтинська</w:t>
      </w:r>
      <w:proofErr w:type="spellEnd"/>
      <w:r w:rsidRPr="00C04393">
        <w:rPr>
          <w:rFonts w:ascii="Arial" w:hAnsi="Arial" w:cs="Arial"/>
          <w:sz w:val="24"/>
          <w:szCs w:val="24"/>
          <w:lang w:val="uk-UA"/>
        </w:rPr>
        <w:t xml:space="preserve"> справа”, процес </w:t>
      </w:r>
      <w:proofErr w:type="spellStart"/>
      <w:r w:rsidRPr="00C04393">
        <w:rPr>
          <w:rFonts w:ascii="Arial" w:hAnsi="Arial" w:cs="Arial"/>
          <w:sz w:val="24"/>
          <w:szCs w:val="24"/>
          <w:lang w:val="uk-UA"/>
        </w:rPr>
        <w:t>Промпартії</w:t>
      </w:r>
      <w:proofErr w:type="spellEnd"/>
      <w:r w:rsidRPr="00C04393">
        <w:rPr>
          <w:rFonts w:ascii="Arial" w:hAnsi="Arial" w:cs="Arial"/>
          <w:sz w:val="24"/>
          <w:szCs w:val="24"/>
          <w:lang w:val="uk-UA"/>
        </w:rPr>
        <w:t>, Народної революційної соціалістичної партії та ін.. Головною ціллю каральні органи обрали українську дореволюційну інтелігенцію</w:t>
      </w:r>
      <w:r w:rsidR="00321B7A" w:rsidRPr="00C04393">
        <w:rPr>
          <w:rFonts w:ascii="Arial" w:hAnsi="Arial" w:cs="Arial"/>
          <w:sz w:val="24"/>
          <w:szCs w:val="24"/>
          <w:lang w:val="uk-UA"/>
        </w:rPr>
        <w:t>,</w:t>
      </w:r>
      <w:r w:rsidRPr="00C04393">
        <w:rPr>
          <w:rFonts w:ascii="Arial" w:hAnsi="Arial" w:cs="Arial"/>
          <w:sz w:val="24"/>
          <w:szCs w:val="24"/>
          <w:lang w:val="uk-UA"/>
        </w:rPr>
        <w:t xml:space="preserve"> яка була піддана м</w:t>
      </w:r>
      <w:r w:rsidR="00EF1D38" w:rsidRPr="00C04393">
        <w:rPr>
          <w:rFonts w:ascii="Arial" w:hAnsi="Arial" w:cs="Arial"/>
          <w:sz w:val="24"/>
          <w:szCs w:val="24"/>
          <w:lang w:val="uk-UA"/>
        </w:rPr>
        <w:t>асовим арештам 1929-1930 рр.</w:t>
      </w:r>
      <w:r w:rsidR="000B76E2" w:rsidRPr="000B76E2">
        <w:rPr>
          <w:rFonts w:ascii="Arial" w:hAnsi="Arial" w:cs="Arial"/>
          <w:sz w:val="24"/>
          <w:szCs w:val="24"/>
        </w:rPr>
        <w:t xml:space="preserve"> [12</w:t>
      </w:r>
      <w:r w:rsidR="000B76E2" w:rsidRPr="00E77064">
        <w:rPr>
          <w:rFonts w:ascii="Arial" w:hAnsi="Arial" w:cs="Arial"/>
          <w:sz w:val="24"/>
          <w:szCs w:val="24"/>
        </w:rPr>
        <w:t>-</w:t>
      </w:r>
      <w:r w:rsidR="00E77064" w:rsidRPr="00E77064">
        <w:rPr>
          <w:rFonts w:ascii="Arial" w:hAnsi="Arial" w:cs="Arial"/>
          <w:sz w:val="24"/>
          <w:szCs w:val="24"/>
        </w:rPr>
        <w:t xml:space="preserve">13, </w:t>
      </w:r>
      <w:r w:rsidR="00E77064">
        <w:rPr>
          <w:rFonts w:ascii="Arial" w:hAnsi="Arial" w:cs="Arial"/>
          <w:sz w:val="24"/>
          <w:szCs w:val="24"/>
          <w:lang w:val="en-US"/>
        </w:rPr>
        <w:t>c</w:t>
      </w:r>
      <w:r w:rsidR="00E77064" w:rsidRPr="00E77064">
        <w:rPr>
          <w:rFonts w:ascii="Arial" w:hAnsi="Arial" w:cs="Arial"/>
          <w:sz w:val="24"/>
          <w:szCs w:val="24"/>
        </w:rPr>
        <w:t>.2</w:t>
      </w:r>
      <w:r w:rsidR="000B76E2" w:rsidRPr="000B76E2">
        <w:rPr>
          <w:rFonts w:ascii="Arial" w:hAnsi="Arial" w:cs="Arial"/>
          <w:sz w:val="24"/>
          <w:szCs w:val="24"/>
        </w:rPr>
        <w:t>]</w:t>
      </w:r>
      <w:r w:rsidR="00E77064" w:rsidRPr="00E77064">
        <w:rPr>
          <w:rFonts w:ascii="Arial" w:hAnsi="Arial" w:cs="Arial"/>
          <w:sz w:val="24"/>
          <w:szCs w:val="24"/>
        </w:rPr>
        <w:t>.</w:t>
      </w:r>
      <w:r w:rsidR="00EF1D38" w:rsidRPr="00C04393">
        <w:rPr>
          <w:rFonts w:ascii="Arial" w:hAnsi="Arial" w:cs="Arial"/>
          <w:sz w:val="24"/>
          <w:szCs w:val="24"/>
          <w:lang w:val="uk-UA"/>
        </w:rPr>
        <w:t xml:space="preserve"> Вигадали</w:t>
      </w:r>
      <w:r w:rsidRPr="00C04393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Pr="00C04393">
        <w:rPr>
          <w:rFonts w:ascii="Arial" w:hAnsi="Arial" w:cs="Arial"/>
          <w:sz w:val="24"/>
          <w:szCs w:val="24"/>
          <w:lang w:val="uk-UA"/>
        </w:rPr>
        <w:t>„Спілку</w:t>
      </w:r>
      <w:proofErr w:type="spellEnd"/>
      <w:r w:rsidRPr="00C04393">
        <w:rPr>
          <w:rFonts w:ascii="Arial" w:hAnsi="Arial" w:cs="Arial"/>
          <w:sz w:val="24"/>
          <w:szCs w:val="24"/>
          <w:lang w:val="uk-UA"/>
        </w:rPr>
        <w:t xml:space="preserve"> Визволення України”</w:t>
      </w:r>
      <w:r w:rsidR="00EF1D38" w:rsidRPr="00C04393">
        <w:rPr>
          <w:rFonts w:ascii="Arial" w:hAnsi="Arial" w:cs="Arial"/>
          <w:sz w:val="24"/>
          <w:szCs w:val="24"/>
          <w:lang w:val="uk-UA"/>
        </w:rPr>
        <w:t xml:space="preserve">, </w:t>
      </w:r>
      <w:r w:rsidRPr="00C04393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Pr="00C04393">
        <w:rPr>
          <w:rFonts w:ascii="Arial" w:hAnsi="Arial" w:cs="Arial"/>
          <w:sz w:val="24"/>
          <w:szCs w:val="24"/>
          <w:lang w:val="uk-UA"/>
        </w:rPr>
        <w:t>„Спілку</w:t>
      </w:r>
      <w:proofErr w:type="spellEnd"/>
      <w:r w:rsidRPr="00C04393">
        <w:rPr>
          <w:rFonts w:ascii="Arial" w:hAnsi="Arial" w:cs="Arial"/>
          <w:sz w:val="24"/>
          <w:szCs w:val="24"/>
          <w:lang w:val="uk-UA"/>
        </w:rPr>
        <w:t xml:space="preserve"> Української Молоді</w:t>
      </w:r>
      <w:r w:rsidR="00CE25AF">
        <w:rPr>
          <w:rFonts w:ascii="Arial" w:hAnsi="Arial" w:cs="Arial"/>
          <w:sz w:val="24"/>
          <w:szCs w:val="24"/>
          <w:lang w:val="uk-UA"/>
        </w:rPr>
        <w:t>”, інші</w:t>
      </w:r>
      <w:r w:rsidR="00EF1D38" w:rsidRPr="00C04393">
        <w:rPr>
          <w:rFonts w:ascii="Arial" w:hAnsi="Arial" w:cs="Arial"/>
          <w:sz w:val="24"/>
          <w:szCs w:val="24"/>
          <w:lang w:val="uk-UA"/>
        </w:rPr>
        <w:t xml:space="preserve"> ворожі організації.</w:t>
      </w:r>
      <w:r w:rsidRPr="00C04393">
        <w:rPr>
          <w:rFonts w:ascii="Arial" w:hAnsi="Arial" w:cs="Arial"/>
          <w:sz w:val="24"/>
          <w:szCs w:val="24"/>
          <w:lang w:val="uk-UA"/>
        </w:rPr>
        <w:t xml:space="preserve"> На чолі „СВУ” органи ДПУ </w:t>
      </w:r>
      <w:proofErr w:type="spellStart"/>
      <w:r w:rsidRPr="00C04393">
        <w:rPr>
          <w:rFonts w:ascii="Arial" w:hAnsi="Arial" w:cs="Arial"/>
          <w:sz w:val="24"/>
          <w:szCs w:val="24"/>
          <w:lang w:val="uk-UA"/>
        </w:rPr>
        <w:t>„поставили</w:t>
      </w:r>
      <w:proofErr w:type="spellEnd"/>
      <w:r w:rsidRPr="00C04393">
        <w:rPr>
          <w:rFonts w:ascii="Arial" w:hAnsi="Arial" w:cs="Arial"/>
          <w:sz w:val="24"/>
          <w:szCs w:val="24"/>
          <w:lang w:val="uk-UA"/>
        </w:rPr>
        <w:t xml:space="preserve">” академіка С.О. Єфремова, який нібито мав мету повалити радянську владу на Україні шляхом збройного повстання за допомогою іноземних буржуазних держав і реставрувати капіталістичний лад у формі </w:t>
      </w:r>
      <w:proofErr w:type="spellStart"/>
      <w:r w:rsidRPr="00C04393">
        <w:rPr>
          <w:rFonts w:ascii="Arial" w:hAnsi="Arial" w:cs="Arial"/>
          <w:sz w:val="24"/>
          <w:szCs w:val="24"/>
          <w:lang w:val="uk-UA"/>
        </w:rPr>
        <w:t>„Української</w:t>
      </w:r>
      <w:proofErr w:type="spellEnd"/>
      <w:r w:rsidRPr="00C04393">
        <w:rPr>
          <w:rFonts w:ascii="Arial" w:hAnsi="Arial" w:cs="Arial"/>
          <w:sz w:val="24"/>
          <w:szCs w:val="24"/>
          <w:lang w:val="uk-UA"/>
        </w:rPr>
        <w:t xml:space="preserve"> Народної Республіки”. Для психологічної підготовки громадськості у формуванні ворожого ставлення </w:t>
      </w:r>
      <w:r w:rsidR="0015285A" w:rsidRPr="00C04393">
        <w:rPr>
          <w:rFonts w:ascii="Arial" w:hAnsi="Arial" w:cs="Arial"/>
          <w:sz w:val="24"/>
          <w:szCs w:val="24"/>
          <w:lang w:val="uk-UA"/>
        </w:rPr>
        <w:t>до української наукової еліти, в пресі організували</w:t>
      </w:r>
      <w:r w:rsidRPr="00C04393">
        <w:rPr>
          <w:rFonts w:ascii="Arial" w:hAnsi="Arial" w:cs="Arial"/>
          <w:sz w:val="24"/>
          <w:szCs w:val="24"/>
          <w:lang w:val="uk-UA"/>
        </w:rPr>
        <w:t xml:space="preserve"> м</w:t>
      </w:r>
      <w:r w:rsidR="0015285A" w:rsidRPr="00C04393">
        <w:rPr>
          <w:rFonts w:ascii="Arial" w:hAnsi="Arial" w:cs="Arial"/>
          <w:sz w:val="24"/>
          <w:szCs w:val="24"/>
          <w:lang w:val="uk-UA"/>
        </w:rPr>
        <w:t xml:space="preserve">асовану кампанію по її </w:t>
      </w:r>
      <w:proofErr w:type="spellStart"/>
      <w:r w:rsidR="0015285A" w:rsidRPr="00C04393">
        <w:rPr>
          <w:rFonts w:ascii="Arial" w:hAnsi="Arial" w:cs="Arial"/>
          <w:sz w:val="24"/>
          <w:szCs w:val="24"/>
          <w:lang w:val="uk-UA"/>
        </w:rPr>
        <w:t>дискридитації</w:t>
      </w:r>
      <w:proofErr w:type="spellEnd"/>
      <w:r w:rsidRPr="00C04393">
        <w:rPr>
          <w:rFonts w:ascii="Arial" w:hAnsi="Arial" w:cs="Arial"/>
          <w:sz w:val="24"/>
          <w:szCs w:val="24"/>
          <w:lang w:val="uk-UA"/>
        </w:rPr>
        <w:t xml:space="preserve">.   </w:t>
      </w:r>
    </w:p>
    <w:p w:rsidR="00E957EC" w:rsidRPr="00C04393" w:rsidRDefault="00E2466B" w:rsidP="00856B5E">
      <w:pPr>
        <w:spacing w:after="0" w:line="360" w:lineRule="auto"/>
        <w:ind w:left="-426" w:firstLine="426"/>
        <w:jc w:val="both"/>
        <w:rPr>
          <w:rFonts w:ascii="Arial" w:hAnsi="Arial" w:cs="Arial"/>
          <w:sz w:val="24"/>
          <w:szCs w:val="24"/>
          <w:lang w:val="uk-UA"/>
        </w:rPr>
      </w:pPr>
      <w:r w:rsidRPr="00C04393">
        <w:rPr>
          <w:rFonts w:ascii="Arial" w:hAnsi="Arial" w:cs="Arial"/>
          <w:sz w:val="24"/>
          <w:szCs w:val="24"/>
          <w:lang w:val="uk-UA"/>
        </w:rPr>
        <w:t>2</w:t>
      </w:r>
      <w:r w:rsidR="000E0E48" w:rsidRPr="00C04393">
        <w:rPr>
          <w:rFonts w:ascii="Arial" w:hAnsi="Arial" w:cs="Arial"/>
          <w:sz w:val="24"/>
          <w:szCs w:val="24"/>
          <w:lang w:val="uk-UA"/>
        </w:rPr>
        <w:t>7</w:t>
      </w:r>
      <w:r w:rsidRPr="00C04393">
        <w:rPr>
          <w:rFonts w:ascii="Arial" w:hAnsi="Arial" w:cs="Arial"/>
          <w:sz w:val="24"/>
          <w:szCs w:val="24"/>
          <w:lang w:val="uk-UA"/>
        </w:rPr>
        <w:t xml:space="preserve"> листопада</w:t>
      </w:r>
      <w:r w:rsidR="00EB3460" w:rsidRPr="00C04393">
        <w:rPr>
          <w:rFonts w:ascii="Arial" w:hAnsi="Arial" w:cs="Arial"/>
          <w:sz w:val="24"/>
          <w:szCs w:val="24"/>
          <w:lang w:val="uk-UA"/>
        </w:rPr>
        <w:t xml:space="preserve"> 192</w:t>
      </w:r>
      <w:r w:rsidRPr="00C04393">
        <w:rPr>
          <w:rFonts w:ascii="Arial" w:hAnsi="Arial" w:cs="Arial"/>
          <w:sz w:val="24"/>
          <w:szCs w:val="24"/>
          <w:lang w:val="uk-UA"/>
        </w:rPr>
        <w:t xml:space="preserve">8 р. В.О. </w:t>
      </w:r>
      <w:proofErr w:type="spellStart"/>
      <w:r w:rsidRPr="00C04393">
        <w:rPr>
          <w:rFonts w:ascii="Arial" w:hAnsi="Arial" w:cs="Arial"/>
          <w:sz w:val="24"/>
          <w:szCs w:val="24"/>
          <w:lang w:val="uk-UA"/>
        </w:rPr>
        <w:t>Ґеринович</w:t>
      </w:r>
      <w:proofErr w:type="spellEnd"/>
      <w:r w:rsidRPr="00C04393">
        <w:rPr>
          <w:rFonts w:ascii="Arial" w:hAnsi="Arial" w:cs="Arial"/>
          <w:sz w:val="24"/>
          <w:szCs w:val="24"/>
          <w:lang w:val="uk-UA"/>
        </w:rPr>
        <w:t xml:space="preserve"> публікує</w:t>
      </w:r>
      <w:r w:rsidR="00EB3460" w:rsidRPr="00C04393">
        <w:rPr>
          <w:rFonts w:ascii="Arial" w:hAnsi="Arial" w:cs="Arial"/>
          <w:sz w:val="24"/>
          <w:szCs w:val="24"/>
          <w:lang w:val="uk-UA"/>
        </w:rPr>
        <w:t xml:space="preserve"> ста</w:t>
      </w:r>
      <w:r w:rsidRPr="00C04393">
        <w:rPr>
          <w:rFonts w:ascii="Arial" w:hAnsi="Arial" w:cs="Arial"/>
          <w:sz w:val="24"/>
          <w:szCs w:val="24"/>
          <w:lang w:val="uk-UA"/>
        </w:rPr>
        <w:t>ттю</w:t>
      </w:r>
      <w:r w:rsidR="00EB3460" w:rsidRPr="00C04393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Pr="00C04393">
        <w:rPr>
          <w:rFonts w:ascii="Arial" w:hAnsi="Arial" w:cs="Arial"/>
          <w:sz w:val="24"/>
          <w:szCs w:val="24"/>
          <w:lang w:val="uk-UA"/>
        </w:rPr>
        <w:t>„Єфремовщина</w:t>
      </w:r>
      <w:proofErr w:type="spellEnd"/>
      <w:r w:rsidRPr="00C04393">
        <w:rPr>
          <w:rFonts w:ascii="Arial" w:hAnsi="Arial" w:cs="Arial"/>
          <w:sz w:val="24"/>
          <w:szCs w:val="24"/>
          <w:lang w:val="uk-UA"/>
        </w:rPr>
        <w:t xml:space="preserve"> історією засуджена на загибель”, спрямовану</w:t>
      </w:r>
      <w:r w:rsidR="00EB3460" w:rsidRPr="00C04393">
        <w:rPr>
          <w:rFonts w:ascii="Arial" w:hAnsi="Arial" w:cs="Arial"/>
          <w:sz w:val="24"/>
          <w:szCs w:val="24"/>
          <w:lang w:val="uk-UA"/>
        </w:rPr>
        <w:t xml:space="preserve"> проти С.О. Єфремова</w:t>
      </w:r>
      <w:r w:rsidRPr="00C04393">
        <w:rPr>
          <w:rFonts w:ascii="Arial" w:hAnsi="Arial" w:cs="Arial"/>
          <w:sz w:val="24"/>
          <w:szCs w:val="24"/>
          <w:lang w:val="uk-UA"/>
        </w:rPr>
        <w:t>. А</w:t>
      </w:r>
      <w:r w:rsidR="00EB6FFA" w:rsidRPr="00C04393">
        <w:rPr>
          <w:rFonts w:ascii="Arial" w:hAnsi="Arial" w:cs="Arial"/>
          <w:sz w:val="24"/>
          <w:szCs w:val="24"/>
          <w:lang w:val="uk-UA"/>
        </w:rPr>
        <w:t>втор критикує академіка за</w:t>
      </w:r>
      <w:r w:rsidR="003932D1" w:rsidRPr="00C04393">
        <w:rPr>
          <w:rFonts w:ascii="Arial" w:hAnsi="Arial" w:cs="Arial"/>
          <w:sz w:val="24"/>
          <w:szCs w:val="24"/>
          <w:lang w:val="uk-UA"/>
        </w:rPr>
        <w:t xml:space="preserve"> антирадянську діяльність та виступ проти радянської культури. В.О. </w:t>
      </w:r>
      <w:proofErr w:type="spellStart"/>
      <w:r w:rsidR="003932D1" w:rsidRPr="00C04393">
        <w:rPr>
          <w:rFonts w:ascii="Arial" w:hAnsi="Arial" w:cs="Arial"/>
          <w:sz w:val="24"/>
          <w:szCs w:val="24"/>
          <w:lang w:val="uk-UA"/>
        </w:rPr>
        <w:t>Ґеринович</w:t>
      </w:r>
      <w:proofErr w:type="spellEnd"/>
      <w:r w:rsidR="003932D1" w:rsidRPr="00C04393">
        <w:rPr>
          <w:rFonts w:ascii="Arial" w:hAnsi="Arial" w:cs="Arial"/>
          <w:sz w:val="24"/>
          <w:szCs w:val="24"/>
          <w:lang w:val="uk-UA"/>
        </w:rPr>
        <w:t xml:space="preserve"> зг</w:t>
      </w:r>
      <w:r w:rsidR="0010551D" w:rsidRPr="00C04393">
        <w:rPr>
          <w:rFonts w:ascii="Arial" w:hAnsi="Arial" w:cs="Arial"/>
          <w:sz w:val="24"/>
          <w:szCs w:val="24"/>
          <w:lang w:val="uk-UA"/>
        </w:rPr>
        <w:t>адує навіть ювілей</w:t>
      </w:r>
      <w:r w:rsidR="003932D1" w:rsidRPr="00C04393">
        <w:rPr>
          <w:rFonts w:ascii="Arial" w:hAnsi="Arial" w:cs="Arial"/>
          <w:sz w:val="24"/>
          <w:szCs w:val="24"/>
          <w:lang w:val="uk-UA"/>
        </w:rPr>
        <w:t xml:space="preserve"> М.С. Грушевського 1926 р.</w:t>
      </w:r>
      <w:r w:rsidRPr="00C04393">
        <w:rPr>
          <w:rFonts w:ascii="Arial" w:hAnsi="Arial" w:cs="Arial"/>
          <w:sz w:val="24"/>
          <w:szCs w:val="24"/>
          <w:lang w:val="uk-UA"/>
        </w:rPr>
        <w:t>, що</w:t>
      </w:r>
      <w:r w:rsidR="0010551D" w:rsidRPr="00C04393">
        <w:rPr>
          <w:rFonts w:ascii="Arial" w:hAnsi="Arial" w:cs="Arial"/>
          <w:sz w:val="24"/>
          <w:szCs w:val="24"/>
          <w:lang w:val="uk-UA"/>
        </w:rPr>
        <w:t xml:space="preserve"> відзначали як святкування </w:t>
      </w:r>
      <w:r w:rsidR="00EB6FFA" w:rsidRPr="00C04393">
        <w:rPr>
          <w:rFonts w:ascii="Arial" w:hAnsi="Arial" w:cs="Arial"/>
          <w:sz w:val="24"/>
          <w:szCs w:val="24"/>
          <w:lang w:val="uk-UA"/>
        </w:rPr>
        <w:t>української радянської культури.</w:t>
      </w:r>
      <w:r w:rsidR="0010551D" w:rsidRPr="00C04393">
        <w:rPr>
          <w:rFonts w:ascii="Arial" w:hAnsi="Arial" w:cs="Arial"/>
          <w:sz w:val="24"/>
          <w:szCs w:val="24"/>
          <w:lang w:val="uk-UA"/>
        </w:rPr>
        <w:t xml:space="preserve"> </w:t>
      </w:r>
      <w:r w:rsidR="00EB6FFA" w:rsidRPr="00C04393">
        <w:rPr>
          <w:rFonts w:ascii="Arial" w:hAnsi="Arial" w:cs="Arial"/>
          <w:sz w:val="24"/>
          <w:szCs w:val="24"/>
          <w:lang w:val="uk-UA"/>
        </w:rPr>
        <w:t xml:space="preserve">Хоча </w:t>
      </w:r>
      <w:r w:rsidR="0010551D" w:rsidRPr="00C04393">
        <w:rPr>
          <w:rFonts w:ascii="Arial" w:hAnsi="Arial" w:cs="Arial"/>
          <w:sz w:val="24"/>
          <w:szCs w:val="24"/>
          <w:lang w:val="uk-UA"/>
        </w:rPr>
        <w:t>С.О. Єфремов</w:t>
      </w:r>
      <w:r w:rsidR="00EB6FFA" w:rsidRPr="00C04393">
        <w:rPr>
          <w:rFonts w:ascii="Arial" w:hAnsi="Arial" w:cs="Arial"/>
          <w:sz w:val="24"/>
          <w:szCs w:val="24"/>
          <w:lang w:val="uk-UA"/>
        </w:rPr>
        <w:t xml:space="preserve"> в цей час перебував у Києві,</w:t>
      </w:r>
      <w:r w:rsidR="0010551D" w:rsidRPr="00C04393">
        <w:rPr>
          <w:rFonts w:ascii="Arial" w:hAnsi="Arial" w:cs="Arial"/>
          <w:sz w:val="24"/>
          <w:szCs w:val="24"/>
          <w:lang w:val="uk-UA"/>
        </w:rPr>
        <w:t xml:space="preserve"> </w:t>
      </w:r>
      <w:r w:rsidR="00EB6FFA" w:rsidRPr="00C04393">
        <w:rPr>
          <w:rFonts w:ascii="Arial" w:hAnsi="Arial" w:cs="Arial"/>
          <w:sz w:val="24"/>
          <w:szCs w:val="24"/>
          <w:lang w:val="uk-UA"/>
        </w:rPr>
        <w:t xml:space="preserve">але на ювілеї присутній не був. </w:t>
      </w:r>
      <w:r w:rsidR="0010551D" w:rsidRPr="00C04393">
        <w:rPr>
          <w:rFonts w:ascii="Arial" w:hAnsi="Arial" w:cs="Arial"/>
          <w:sz w:val="24"/>
          <w:szCs w:val="24"/>
          <w:lang w:val="uk-UA"/>
        </w:rPr>
        <w:t xml:space="preserve">За словами В.О. </w:t>
      </w:r>
      <w:proofErr w:type="spellStart"/>
      <w:r w:rsidR="0010551D" w:rsidRPr="00C04393">
        <w:rPr>
          <w:rFonts w:ascii="Arial" w:hAnsi="Arial" w:cs="Arial"/>
          <w:sz w:val="24"/>
          <w:szCs w:val="24"/>
          <w:lang w:val="uk-UA"/>
        </w:rPr>
        <w:t>Ґериновича</w:t>
      </w:r>
      <w:proofErr w:type="spellEnd"/>
      <w:r w:rsidR="005654F7" w:rsidRPr="00C04393">
        <w:rPr>
          <w:rFonts w:ascii="Arial" w:hAnsi="Arial" w:cs="Arial"/>
          <w:sz w:val="24"/>
          <w:szCs w:val="24"/>
          <w:lang w:val="uk-UA"/>
        </w:rPr>
        <w:t>:</w:t>
      </w:r>
      <w:r w:rsidR="0010551D" w:rsidRPr="00C04393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="0010551D" w:rsidRPr="00C04393">
        <w:rPr>
          <w:rFonts w:ascii="Arial" w:hAnsi="Arial" w:cs="Arial"/>
          <w:sz w:val="24"/>
          <w:szCs w:val="24"/>
          <w:lang w:val="uk-UA"/>
        </w:rPr>
        <w:t>„Вже</w:t>
      </w:r>
      <w:proofErr w:type="spellEnd"/>
      <w:r w:rsidR="0010551D" w:rsidRPr="00C04393">
        <w:rPr>
          <w:rFonts w:ascii="Arial" w:hAnsi="Arial" w:cs="Arial"/>
          <w:sz w:val="24"/>
          <w:szCs w:val="24"/>
          <w:lang w:val="uk-UA"/>
        </w:rPr>
        <w:t xml:space="preserve"> тоді 1926 р. акад. Єфремова широкі кола українських наукових робітників поставили поза рамки прихильників і </w:t>
      </w:r>
      <w:proofErr w:type="spellStart"/>
      <w:r w:rsidR="0010551D" w:rsidRPr="00C04393">
        <w:rPr>
          <w:rFonts w:ascii="Arial" w:hAnsi="Arial" w:cs="Arial"/>
          <w:sz w:val="24"/>
          <w:szCs w:val="24"/>
          <w:lang w:val="uk-UA"/>
        </w:rPr>
        <w:t>працьовників</w:t>
      </w:r>
      <w:proofErr w:type="spellEnd"/>
      <w:r w:rsidR="0010551D" w:rsidRPr="00C04393">
        <w:rPr>
          <w:rFonts w:ascii="Arial" w:hAnsi="Arial" w:cs="Arial"/>
          <w:sz w:val="24"/>
          <w:szCs w:val="24"/>
          <w:lang w:val="uk-UA"/>
        </w:rPr>
        <w:t xml:space="preserve"> Радянської України</w:t>
      </w:r>
      <w:r w:rsidR="00302562" w:rsidRPr="00C04393">
        <w:rPr>
          <w:rFonts w:ascii="Arial" w:hAnsi="Arial" w:cs="Arial"/>
          <w:sz w:val="24"/>
          <w:szCs w:val="24"/>
          <w:lang w:val="uk-UA"/>
        </w:rPr>
        <w:t>..</w:t>
      </w:r>
      <w:r w:rsidR="0010551D" w:rsidRPr="00C04393">
        <w:rPr>
          <w:rFonts w:ascii="Arial" w:hAnsi="Arial" w:cs="Arial"/>
          <w:sz w:val="24"/>
          <w:szCs w:val="24"/>
          <w:lang w:val="uk-UA"/>
        </w:rPr>
        <w:t xml:space="preserve">. </w:t>
      </w:r>
      <w:r w:rsidR="0013343D" w:rsidRPr="00C04393">
        <w:rPr>
          <w:rFonts w:ascii="Arial" w:hAnsi="Arial" w:cs="Arial"/>
          <w:sz w:val="24"/>
          <w:szCs w:val="24"/>
          <w:lang w:val="uk-UA"/>
        </w:rPr>
        <w:t>Типи Є</w:t>
      </w:r>
      <w:r w:rsidR="00302562" w:rsidRPr="00C04393">
        <w:rPr>
          <w:rFonts w:ascii="Arial" w:hAnsi="Arial" w:cs="Arial"/>
          <w:sz w:val="24"/>
          <w:szCs w:val="24"/>
          <w:lang w:val="uk-UA"/>
        </w:rPr>
        <w:t>фремова</w:t>
      </w:r>
      <w:r w:rsidR="0013343D" w:rsidRPr="00C04393">
        <w:rPr>
          <w:rFonts w:ascii="Arial" w:hAnsi="Arial" w:cs="Arial"/>
          <w:sz w:val="24"/>
          <w:szCs w:val="24"/>
          <w:lang w:val="uk-UA"/>
        </w:rPr>
        <w:t xml:space="preserve"> </w:t>
      </w:r>
      <w:r w:rsidR="00F04822" w:rsidRPr="00C04393">
        <w:rPr>
          <w:rFonts w:ascii="Arial" w:hAnsi="Arial" w:cs="Arial"/>
          <w:sz w:val="24"/>
          <w:szCs w:val="24"/>
          <w:lang w:val="uk-UA"/>
        </w:rPr>
        <w:t xml:space="preserve">– </w:t>
      </w:r>
      <w:r w:rsidR="0013343D" w:rsidRPr="00C04393">
        <w:rPr>
          <w:rFonts w:ascii="Arial" w:hAnsi="Arial" w:cs="Arial"/>
          <w:sz w:val="24"/>
          <w:szCs w:val="24"/>
          <w:lang w:val="uk-UA"/>
        </w:rPr>
        <w:t xml:space="preserve">це вимираючи </w:t>
      </w:r>
      <w:proofErr w:type="spellStart"/>
      <w:r w:rsidR="0013343D" w:rsidRPr="00C04393">
        <w:rPr>
          <w:rFonts w:ascii="Arial" w:hAnsi="Arial" w:cs="Arial"/>
          <w:sz w:val="24"/>
          <w:szCs w:val="24"/>
          <w:lang w:val="uk-UA"/>
        </w:rPr>
        <w:t>мамути</w:t>
      </w:r>
      <w:proofErr w:type="spellEnd"/>
      <w:r w:rsidR="0013343D" w:rsidRPr="00C04393">
        <w:rPr>
          <w:rFonts w:ascii="Arial" w:hAnsi="Arial" w:cs="Arial"/>
          <w:sz w:val="24"/>
          <w:szCs w:val="24"/>
          <w:lang w:val="uk-UA"/>
        </w:rPr>
        <w:t xml:space="preserve">, питомі не лише Україні, але й іншим радянським республікам, як про це свідчать виступи академіків Всесоюзної Академії Наук в закордонних наукових часописах. Це останні представники </w:t>
      </w:r>
      <w:proofErr w:type="spellStart"/>
      <w:r w:rsidR="0013343D" w:rsidRPr="00C04393">
        <w:rPr>
          <w:rFonts w:ascii="Arial" w:hAnsi="Arial" w:cs="Arial"/>
          <w:sz w:val="24"/>
          <w:szCs w:val="24"/>
          <w:lang w:val="uk-UA"/>
        </w:rPr>
        <w:t>теї</w:t>
      </w:r>
      <w:proofErr w:type="spellEnd"/>
      <w:r w:rsidR="0013343D" w:rsidRPr="00C04393">
        <w:rPr>
          <w:rFonts w:ascii="Arial" w:hAnsi="Arial" w:cs="Arial"/>
          <w:sz w:val="24"/>
          <w:szCs w:val="24"/>
          <w:lang w:val="uk-UA"/>
        </w:rPr>
        <w:t xml:space="preserve"> ідеї, над якою закони історичного розвитку поставили хрест”</w:t>
      </w:r>
      <w:r w:rsidR="00CB217B">
        <w:rPr>
          <w:rFonts w:ascii="Arial" w:hAnsi="Arial" w:cs="Arial"/>
          <w:sz w:val="24"/>
          <w:szCs w:val="24"/>
          <w:lang w:val="uk-UA"/>
        </w:rPr>
        <w:t xml:space="preserve"> </w:t>
      </w:r>
      <w:r w:rsidR="00CB217B" w:rsidRPr="008F754B">
        <w:rPr>
          <w:rFonts w:ascii="Arial" w:hAnsi="Arial" w:cs="Arial"/>
          <w:sz w:val="24"/>
          <w:szCs w:val="24"/>
          <w:lang w:val="uk-UA"/>
        </w:rPr>
        <w:t>[</w:t>
      </w:r>
      <w:r w:rsidR="007A4974">
        <w:rPr>
          <w:rFonts w:ascii="Arial" w:hAnsi="Arial" w:cs="Arial"/>
          <w:sz w:val="24"/>
          <w:szCs w:val="24"/>
          <w:lang w:val="uk-UA"/>
        </w:rPr>
        <w:t>1</w:t>
      </w:r>
      <w:r w:rsidR="00E77064" w:rsidRPr="00E77064">
        <w:rPr>
          <w:rFonts w:ascii="Arial" w:hAnsi="Arial" w:cs="Arial"/>
          <w:sz w:val="24"/>
          <w:szCs w:val="24"/>
        </w:rPr>
        <w:t>4</w:t>
      </w:r>
      <w:r w:rsidR="00CB217B" w:rsidRPr="008F754B">
        <w:rPr>
          <w:rFonts w:ascii="Arial" w:hAnsi="Arial" w:cs="Arial"/>
          <w:sz w:val="24"/>
          <w:szCs w:val="24"/>
          <w:lang w:val="uk-UA"/>
        </w:rPr>
        <w:t xml:space="preserve">, </w:t>
      </w:r>
      <w:r w:rsidR="00CB217B">
        <w:rPr>
          <w:rFonts w:ascii="Arial" w:hAnsi="Arial" w:cs="Arial"/>
          <w:sz w:val="24"/>
          <w:szCs w:val="24"/>
          <w:lang w:val="en-US"/>
        </w:rPr>
        <w:t>c</w:t>
      </w:r>
      <w:r w:rsidR="00CB217B" w:rsidRPr="008F754B">
        <w:rPr>
          <w:rFonts w:ascii="Arial" w:hAnsi="Arial" w:cs="Arial"/>
          <w:sz w:val="24"/>
          <w:szCs w:val="24"/>
          <w:lang w:val="uk-UA"/>
        </w:rPr>
        <w:t>.</w:t>
      </w:r>
      <w:r w:rsidR="00CB217B">
        <w:rPr>
          <w:rFonts w:ascii="Arial" w:hAnsi="Arial" w:cs="Arial"/>
          <w:sz w:val="24"/>
          <w:szCs w:val="24"/>
          <w:lang w:val="uk-UA"/>
        </w:rPr>
        <w:t>2</w:t>
      </w:r>
      <w:r w:rsidR="00CB217B" w:rsidRPr="008F754B">
        <w:rPr>
          <w:rFonts w:ascii="Arial" w:hAnsi="Arial" w:cs="Arial"/>
          <w:sz w:val="24"/>
          <w:szCs w:val="24"/>
          <w:lang w:val="uk-UA"/>
        </w:rPr>
        <w:t>]</w:t>
      </w:r>
      <w:r w:rsidR="0013343D" w:rsidRPr="00C04393">
        <w:rPr>
          <w:rFonts w:ascii="Arial" w:hAnsi="Arial" w:cs="Arial"/>
          <w:sz w:val="24"/>
          <w:szCs w:val="24"/>
          <w:lang w:val="uk-UA"/>
        </w:rPr>
        <w:t>.</w:t>
      </w:r>
      <w:r w:rsidR="00ED2583" w:rsidRPr="00C04393">
        <w:rPr>
          <w:rFonts w:ascii="Arial" w:hAnsi="Arial" w:cs="Arial"/>
          <w:sz w:val="24"/>
          <w:szCs w:val="24"/>
          <w:lang w:val="uk-UA"/>
        </w:rPr>
        <w:t xml:space="preserve"> </w:t>
      </w:r>
    </w:p>
    <w:p w:rsidR="00E957EC" w:rsidRPr="00C04393" w:rsidRDefault="00102861" w:rsidP="00856B5E">
      <w:pPr>
        <w:spacing w:after="0" w:line="360" w:lineRule="auto"/>
        <w:ind w:left="-426" w:firstLine="426"/>
        <w:jc w:val="both"/>
        <w:rPr>
          <w:rFonts w:ascii="Arial" w:hAnsi="Arial" w:cs="Arial"/>
          <w:sz w:val="24"/>
          <w:szCs w:val="24"/>
          <w:lang w:val="uk-UA"/>
        </w:rPr>
      </w:pPr>
      <w:r w:rsidRPr="00C04393">
        <w:rPr>
          <w:rFonts w:ascii="Arial" w:hAnsi="Arial" w:cs="Arial"/>
          <w:sz w:val="24"/>
          <w:szCs w:val="24"/>
          <w:lang w:val="uk-UA"/>
        </w:rPr>
        <w:t xml:space="preserve">У статті </w:t>
      </w:r>
      <w:proofErr w:type="spellStart"/>
      <w:r w:rsidR="00E2466B" w:rsidRPr="00C04393">
        <w:rPr>
          <w:rFonts w:ascii="Arial" w:hAnsi="Arial" w:cs="Arial"/>
          <w:sz w:val="24"/>
          <w:szCs w:val="24"/>
          <w:lang w:val="uk-UA"/>
        </w:rPr>
        <w:t>„Ганьба</w:t>
      </w:r>
      <w:proofErr w:type="spellEnd"/>
      <w:r w:rsidR="00E2466B" w:rsidRPr="00C04393">
        <w:rPr>
          <w:rFonts w:ascii="Arial" w:hAnsi="Arial" w:cs="Arial"/>
          <w:sz w:val="24"/>
          <w:szCs w:val="24"/>
          <w:lang w:val="uk-UA"/>
        </w:rPr>
        <w:t xml:space="preserve"> </w:t>
      </w:r>
      <w:r w:rsidRPr="00C04393">
        <w:rPr>
          <w:rFonts w:ascii="Arial" w:hAnsi="Arial" w:cs="Arial"/>
          <w:sz w:val="24"/>
          <w:szCs w:val="24"/>
          <w:lang w:val="uk-UA"/>
        </w:rPr>
        <w:t xml:space="preserve">запроданцям польського фашизму” В.О. </w:t>
      </w:r>
      <w:proofErr w:type="spellStart"/>
      <w:r w:rsidRPr="00C04393">
        <w:rPr>
          <w:rFonts w:ascii="Arial" w:hAnsi="Arial" w:cs="Arial"/>
          <w:sz w:val="24"/>
          <w:szCs w:val="24"/>
          <w:lang w:val="uk-UA"/>
        </w:rPr>
        <w:t>Ґеринович</w:t>
      </w:r>
      <w:proofErr w:type="spellEnd"/>
      <w:r w:rsidR="006C6613" w:rsidRPr="00C04393">
        <w:rPr>
          <w:rFonts w:ascii="Arial" w:hAnsi="Arial" w:cs="Arial"/>
          <w:sz w:val="24"/>
          <w:szCs w:val="24"/>
          <w:lang w:val="uk-UA"/>
        </w:rPr>
        <w:t xml:space="preserve"> критикує так звані </w:t>
      </w:r>
      <w:proofErr w:type="spellStart"/>
      <w:r w:rsidR="00D102A5" w:rsidRPr="00C04393">
        <w:rPr>
          <w:rFonts w:ascii="Arial" w:hAnsi="Arial" w:cs="Arial"/>
          <w:sz w:val="24"/>
          <w:szCs w:val="24"/>
          <w:lang w:val="uk-UA"/>
        </w:rPr>
        <w:t>„</w:t>
      </w:r>
      <w:r w:rsidR="006C6613" w:rsidRPr="00C04393">
        <w:rPr>
          <w:rFonts w:ascii="Arial" w:hAnsi="Arial" w:cs="Arial"/>
          <w:sz w:val="24"/>
          <w:szCs w:val="24"/>
          <w:lang w:val="uk-UA"/>
        </w:rPr>
        <w:t>залишки</w:t>
      </w:r>
      <w:proofErr w:type="spellEnd"/>
      <w:r w:rsidR="006C6613" w:rsidRPr="00C04393">
        <w:rPr>
          <w:rFonts w:ascii="Arial" w:hAnsi="Arial" w:cs="Arial"/>
          <w:sz w:val="24"/>
          <w:szCs w:val="24"/>
          <w:lang w:val="uk-UA"/>
        </w:rPr>
        <w:t xml:space="preserve"> петлюрівщини</w:t>
      </w:r>
      <w:r w:rsidR="00D102A5" w:rsidRPr="00C04393">
        <w:rPr>
          <w:rFonts w:ascii="Arial" w:hAnsi="Arial" w:cs="Arial"/>
          <w:sz w:val="24"/>
          <w:szCs w:val="24"/>
          <w:lang w:val="uk-UA"/>
        </w:rPr>
        <w:t>”</w:t>
      </w:r>
      <w:r w:rsidR="0092795F" w:rsidRPr="00C04393">
        <w:rPr>
          <w:rFonts w:ascii="Arial" w:hAnsi="Arial" w:cs="Arial"/>
          <w:sz w:val="24"/>
          <w:szCs w:val="24"/>
          <w:lang w:val="uk-UA"/>
        </w:rPr>
        <w:t>, що осіли на керів</w:t>
      </w:r>
      <w:r w:rsidR="006C6613" w:rsidRPr="00C04393">
        <w:rPr>
          <w:rFonts w:ascii="Arial" w:hAnsi="Arial" w:cs="Arial"/>
          <w:sz w:val="24"/>
          <w:szCs w:val="24"/>
          <w:lang w:val="uk-UA"/>
        </w:rPr>
        <w:t>них пос</w:t>
      </w:r>
      <w:r w:rsidR="00D0659C" w:rsidRPr="00C04393">
        <w:rPr>
          <w:rFonts w:ascii="Arial" w:hAnsi="Arial" w:cs="Arial"/>
          <w:sz w:val="24"/>
          <w:szCs w:val="24"/>
          <w:lang w:val="uk-UA"/>
        </w:rPr>
        <w:t>адах</w:t>
      </w:r>
      <w:r w:rsidR="006C6613" w:rsidRPr="00C04393">
        <w:rPr>
          <w:rFonts w:ascii="Arial" w:hAnsi="Arial" w:cs="Arial"/>
          <w:sz w:val="24"/>
          <w:szCs w:val="24"/>
          <w:lang w:val="uk-UA"/>
        </w:rPr>
        <w:t xml:space="preserve">, </w:t>
      </w:r>
      <w:r w:rsidR="00CA6FAF" w:rsidRPr="00C04393">
        <w:rPr>
          <w:rFonts w:ascii="Arial" w:hAnsi="Arial" w:cs="Arial"/>
          <w:sz w:val="24"/>
          <w:szCs w:val="24"/>
          <w:lang w:val="uk-UA"/>
        </w:rPr>
        <w:t>у вуз</w:t>
      </w:r>
      <w:r w:rsidR="0092795F" w:rsidRPr="00C04393">
        <w:rPr>
          <w:rFonts w:ascii="Arial" w:hAnsi="Arial" w:cs="Arial"/>
          <w:sz w:val="24"/>
          <w:szCs w:val="24"/>
          <w:lang w:val="uk-UA"/>
        </w:rPr>
        <w:t>ах та Академії Наук, з</w:t>
      </w:r>
      <w:r w:rsidR="006C6613" w:rsidRPr="00C04393">
        <w:rPr>
          <w:rFonts w:ascii="Arial" w:hAnsi="Arial" w:cs="Arial"/>
          <w:sz w:val="24"/>
          <w:szCs w:val="24"/>
          <w:lang w:val="uk-UA"/>
        </w:rPr>
        <w:t xml:space="preserve">винувачує у контрреволюційній діяльності представників </w:t>
      </w:r>
      <w:r w:rsidR="00DF2552" w:rsidRPr="00C04393">
        <w:rPr>
          <w:rFonts w:ascii="Arial" w:hAnsi="Arial" w:cs="Arial"/>
          <w:sz w:val="24"/>
          <w:szCs w:val="24"/>
          <w:lang w:val="uk-UA"/>
        </w:rPr>
        <w:t>„</w:t>
      </w:r>
      <w:r w:rsidR="006C6613" w:rsidRPr="00C04393">
        <w:rPr>
          <w:rFonts w:ascii="Arial" w:hAnsi="Arial" w:cs="Arial"/>
          <w:sz w:val="24"/>
          <w:szCs w:val="24"/>
          <w:lang w:val="uk-UA"/>
        </w:rPr>
        <w:t>СВУ</w:t>
      </w:r>
      <w:r w:rsidR="00DF2552" w:rsidRPr="00C04393">
        <w:rPr>
          <w:rFonts w:ascii="Arial" w:hAnsi="Arial" w:cs="Arial"/>
          <w:sz w:val="24"/>
          <w:szCs w:val="24"/>
          <w:lang w:val="uk-UA"/>
        </w:rPr>
        <w:t>”</w:t>
      </w:r>
      <w:r w:rsidR="006C6613" w:rsidRPr="00C04393">
        <w:rPr>
          <w:rFonts w:ascii="Arial" w:hAnsi="Arial" w:cs="Arial"/>
          <w:sz w:val="24"/>
          <w:szCs w:val="24"/>
          <w:lang w:val="uk-UA"/>
        </w:rPr>
        <w:t xml:space="preserve"> та </w:t>
      </w:r>
      <w:r w:rsidR="00DF2552" w:rsidRPr="00C04393">
        <w:rPr>
          <w:rFonts w:ascii="Arial" w:hAnsi="Arial" w:cs="Arial"/>
          <w:sz w:val="24"/>
          <w:szCs w:val="24"/>
          <w:lang w:val="uk-UA"/>
        </w:rPr>
        <w:t>„</w:t>
      </w:r>
      <w:r w:rsidR="006C6613" w:rsidRPr="00C04393">
        <w:rPr>
          <w:rFonts w:ascii="Arial" w:hAnsi="Arial" w:cs="Arial"/>
          <w:sz w:val="24"/>
          <w:szCs w:val="24"/>
          <w:lang w:val="uk-UA"/>
        </w:rPr>
        <w:t>СУМ</w:t>
      </w:r>
      <w:r w:rsidR="00DF2552" w:rsidRPr="00C04393">
        <w:rPr>
          <w:rFonts w:ascii="Arial" w:hAnsi="Arial" w:cs="Arial"/>
          <w:sz w:val="24"/>
          <w:szCs w:val="24"/>
          <w:lang w:val="uk-UA"/>
        </w:rPr>
        <w:t>”</w:t>
      </w:r>
      <w:r w:rsidR="006C6613" w:rsidRPr="00C04393">
        <w:rPr>
          <w:rFonts w:ascii="Arial" w:hAnsi="Arial" w:cs="Arial"/>
          <w:sz w:val="24"/>
          <w:szCs w:val="24"/>
          <w:lang w:val="uk-UA"/>
        </w:rPr>
        <w:t>, закликає „</w:t>
      </w:r>
      <w:r w:rsidR="0092795F" w:rsidRPr="00C04393">
        <w:rPr>
          <w:rFonts w:ascii="Arial" w:hAnsi="Arial" w:cs="Arial"/>
          <w:sz w:val="24"/>
          <w:szCs w:val="24"/>
          <w:lang w:val="uk-UA"/>
        </w:rPr>
        <w:t>…</w:t>
      </w:r>
      <w:r w:rsidR="006C6613" w:rsidRPr="00C04393">
        <w:rPr>
          <w:rFonts w:ascii="Arial" w:hAnsi="Arial" w:cs="Arial"/>
          <w:sz w:val="24"/>
          <w:szCs w:val="24"/>
          <w:lang w:val="uk-UA"/>
        </w:rPr>
        <w:t>у найближчий час приступити до суворої перевірки усіх кадрів наукових робітників</w:t>
      </w:r>
      <w:r w:rsidR="0092795F" w:rsidRPr="00C04393">
        <w:rPr>
          <w:rFonts w:ascii="Arial" w:hAnsi="Arial" w:cs="Arial"/>
          <w:sz w:val="24"/>
          <w:szCs w:val="24"/>
          <w:lang w:val="uk-UA"/>
        </w:rPr>
        <w:t>,</w:t>
      </w:r>
      <w:r w:rsidR="00D0659C" w:rsidRPr="00C04393">
        <w:rPr>
          <w:rFonts w:ascii="Arial" w:hAnsi="Arial" w:cs="Arial"/>
          <w:sz w:val="24"/>
          <w:szCs w:val="24"/>
          <w:lang w:val="uk-UA"/>
        </w:rPr>
        <w:t xml:space="preserve"> починаючи від високих постів</w:t>
      </w:r>
      <w:r w:rsidR="00FA1AE0" w:rsidRPr="00C04393">
        <w:rPr>
          <w:rFonts w:ascii="Arial" w:hAnsi="Arial" w:cs="Arial"/>
          <w:sz w:val="24"/>
          <w:szCs w:val="24"/>
          <w:lang w:val="uk-UA"/>
        </w:rPr>
        <w:t xml:space="preserve"> академіків до низової вчительської </w:t>
      </w:r>
      <w:r w:rsidR="00FA1AE0" w:rsidRPr="00CE25AF">
        <w:rPr>
          <w:rFonts w:ascii="Arial" w:hAnsi="Arial" w:cs="Arial"/>
          <w:sz w:val="24"/>
          <w:szCs w:val="24"/>
          <w:lang w:val="uk-UA"/>
        </w:rPr>
        <w:t>маси”</w:t>
      </w:r>
      <w:r w:rsidR="005E5D4A">
        <w:rPr>
          <w:rFonts w:ascii="Arial" w:hAnsi="Arial" w:cs="Arial"/>
          <w:sz w:val="24"/>
          <w:szCs w:val="24"/>
          <w:lang w:val="uk-UA"/>
        </w:rPr>
        <w:t xml:space="preserve"> </w:t>
      </w:r>
      <w:r w:rsidR="005E5D4A" w:rsidRPr="008F754B">
        <w:rPr>
          <w:rFonts w:ascii="Arial" w:hAnsi="Arial" w:cs="Arial"/>
          <w:sz w:val="24"/>
          <w:szCs w:val="24"/>
          <w:lang w:val="uk-UA"/>
        </w:rPr>
        <w:t>[</w:t>
      </w:r>
      <w:r w:rsidR="00850EB6">
        <w:rPr>
          <w:rFonts w:ascii="Arial" w:hAnsi="Arial" w:cs="Arial"/>
          <w:sz w:val="24"/>
          <w:szCs w:val="24"/>
          <w:lang w:val="uk-UA"/>
        </w:rPr>
        <w:t>1</w:t>
      </w:r>
      <w:r w:rsidR="00E77064" w:rsidRPr="00E77064">
        <w:rPr>
          <w:rFonts w:ascii="Arial" w:hAnsi="Arial" w:cs="Arial"/>
          <w:sz w:val="24"/>
          <w:szCs w:val="24"/>
          <w:lang w:val="uk-UA"/>
        </w:rPr>
        <w:t>5</w:t>
      </w:r>
      <w:r w:rsidR="005E5D4A" w:rsidRPr="008F754B">
        <w:rPr>
          <w:rFonts w:ascii="Arial" w:hAnsi="Arial" w:cs="Arial"/>
          <w:sz w:val="24"/>
          <w:szCs w:val="24"/>
          <w:lang w:val="uk-UA"/>
        </w:rPr>
        <w:t xml:space="preserve">, </w:t>
      </w:r>
      <w:r w:rsidR="005E5D4A">
        <w:rPr>
          <w:rFonts w:ascii="Arial" w:hAnsi="Arial" w:cs="Arial"/>
          <w:sz w:val="24"/>
          <w:szCs w:val="24"/>
          <w:lang w:val="en-US"/>
        </w:rPr>
        <w:t>c</w:t>
      </w:r>
      <w:r w:rsidR="005E5D4A" w:rsidRPr="008F754B">
        <w:rPr>
          <w:rFonts w:ascii="Arial" w:hAnsi="Arial" w:cs="Arial"/>
          <w:sz w:val="24"/>
          <w:szCs w:val="24"/>
          <w:lang w:val="uk-UA"/>
        </w:rPr>
        <w:t>.</w:t>
      </w:r>
      <w:r w:rsidR="005E5D4A">
        <w:rPr>
          <w:rFonts w:ascii="Arial" w:hAnsi="Arial" w:cs="Arial"/>
          <w:sz w:val="24"/>
          <w:szCs w:val="24"/>
          <w:lang w:val="uk-UA"/>
        </w:rPr>
        <w:t>3</w:t>
      </w:r>
      <w:r w:rsidR="005E5D4A" w:rsidRPr="008F754B">
        <w:rPr>
          <w:rFonts w:ascii="Arial" w:hAnsi="Arial" w:cs="Arial"/>
          <w:sz w:val="24"/>
          <w:szCs w:val="24"/>
          <w:lang w:val="uk-UA"/>
        </w:rPr>
        <w:t>]</w:t>
      </w:r>
      <w:r w:rsidR="00FA1AE0" w:rsidRPr="00CE25AF">
        <w:rPr>
          <w:rFonts w:ascii="Arial" w:hAnsi="Arial" w:cs="Arial"/>
          <w:sz w:val="24"/>
          <w:szCs w:val="24"/>
          <w:lang w:val="uk-UA"/>
        </w:rPr>
        <w:t>.</w:t>
      </w:r>
      <w:r w:rsidR="002A1389" w:rsidRPr="00C04393">
        <w:rPr>
          <w:rFonts w:ascii="Arial" w:hAnsi="Arial" w:cs="Arial"/>
          <w:sz w:val="24"/>
          <w:szCs w:val="24"/>
          <w:lang w:val="uk-UA"/>
        </w:rPr>
        <w:t xml:space="preserve"> Варто зазначити, що</w:t>
      </w:r>
      <w:r w:rsidR="005E5D4A">
        <w:rPr>
          <w:rFonts w:ascii="Arial" w:hAnsi="Arial" w:cs="Arial"/>
          <w:sz w:val="24"/>
          <w:szCs w:val="24"/>
          <w:lang w:val="uk-UA"/>
        </w:rPr>
        <w:t xml:space="preserve"> аналогічні</w:t>
      </w:r>
      <w:r w:rsidR="000E0E48" w:rsidRPr="00C04393">
        <w:rPr>
          <w:rFonts w:ascii="Arial" w:hAnsi="Arial" w:cs="Arial"/>
          <w:sz w:val="24"/>
          <w:szCs w:val="24"/>
          <w:lang w:val="uk-UA"/>
        </w:rPr>
        <w:t xml:space="preserve"> публікації розміщували у місцевій пресі як викладачі Кам’янця</w:t>
      </w:r>
      <w:r w:rsidR="009B505B" w:rsidRPr="00C04393">
        <w:rPr>
          <w:rFonts w:ascii="Arial" w:hAnsi="Arial" w:cs="Arial"/>
          <w:sz w:val="24"/>
          <w:szCs w:val="24"/>
          <w:lang w:val="uk-UA"/>
        </w:rPr>
        <w:t>,</w:t>
      </w:r>
      <w:r w:rsidR="000E0E48" w:rsidRPr="00C04393">
        <w:rPr>
          <w:rFonts w:ascii="Arial" w:hAnsi="Arial" w:cs="Arial"/>
          <w:sz w:val="24"/>
          <w:szCs w:val="24"/>
          <w:lang w:val="uk-UA"/>
        </w:rPr>
        <w:t xml:space="preserve"> так і студен</w:t>
      </w:r>
      <w:r w:rsidR="00FD3E2F" w:rsidRPr="00C04393">
        <w:rPr>
          <w:rFonts w:ascii="Arial" w:hAnsi="Arial" w:cs="Arial"/>
          <w:sz w:val="24"/>
          <w:szCs w:val="24"/>
          <w:lang w:val="uk-UA"/>
        </w:rPr>
        <w:t>т</w:t>
      </w:r>
      <w:r w:rsidR="000E0E48" w:rsidRPr="00C04393">
        <w:rPr>
          <w:rFonts w:ascii="Arial" w:hAnsi="Arial" w:cs="Arial"/>
          <w:sz w:val="24"/>
          <w:szCs w:val="24"/>
          <w:lang w:val="uk-UA"/>
        </w:rPr>
        <w:t>ство</w:t>
      </w:r>
      <w:r w:rsidR="00CB217B">
        <w:rPr>
          <w:rFonts w:ascii="Arial" w:hAnsi="Arial" w:cs="Arial"/>
          <w:sz w:val="24"/>
          <w:szCs w:val="24"/>
          <w:lang w:val="uk-UA"/>
        </w:rPr>
        <w:t xml:space="preserve"> </w:t>
      </w:r>
      <w:r w:rsidR="00CB217B" w:rsidRPr="008F754B">
        <w:rPr>
          <w:rFonts w:ascii="Arial" w:hAnsi="Arial" w:cs="Arial"/>
          <w:sz w:val="24"/>
          <w:szCs w:val="24"/>
          <w:lang w:val="uk-UA"/>
        </w:rPr>
        <w:t>[</w:t>
      </w:r>
      <w:r w:rsidR="00CB217B">
        <w:rPr>
          <w:rFonts w:ascii="Arial" w:hAnsi="Arial" w:cs="Arial"/>
          <w:sz w:val="24"/>
          <w:szCs w:val="24"/>
          <w:lang w:val="uk-UA"/>
        </w:rPr>
        <w:t>1</w:t>
      </w:r>
      <w:r w:rsidR="00E77064" w:rsidRPr="00E77064">
        <w:rPr>
          <w:rFonts w:ascii="Arial" w:hAnsi="Arial" w:cs="Arial"/>
          <w:sz w:val="24"/>
          <w:szCs w:val="24"/>
          <w:lang w:val="uk-UA"/>
        </w:rPr>
        <w:t>6</w:t>
      </w:r>
      <w:r w:rsidR="00E77064">
        <w:rPr>
          <w:rFonts w:ascii="Arial" w:hAnsi="Arial" w:cs="Arial"/>
          <w:sz w:val="24"/>
          <w:szCs w:val="24"/>
          <w:lang w:val="uk-UA"/>
        </w:rPr>
        <w:t>-</w:t>
      </w:r>
      <w:r w:rsidR="00E77064" w:rsidRPr="00E77064">
        <w:rPr>
          <w:rFonts w:ascii="Arial" w:hAnsi="Arial" w:cs="Arial"/>
          <w:sz w:val="24"/>
          <w:szCs w:val="24"/>
          <w:lang w:val="uk-UA"/>
        </w:rPr>
        <w:t>21</w:t>
      </w:r>
      <w:r w:rsidR="00CB217B" w:rsidRPr="008F754B">
        <w:rPr>
          <w:rFonts w:ascii="Arial" w:hAnsi="Arial" w:cs="Arial"/>
          <w:sz w:val="24"/>
          <w:szCs w:val="24"/>
          <w:lang w:val="uk-UA"/>
        </w:rPr>
        <w:t xml:space="preserve">, </w:t>
      </w:r>
      <w:r w:rsidR="00CB217B">
        <w:rPr>
          <w:rFonts w:ascii="Arial" w:hAnsi="Arial" w:cs="Arial"/>
          <w:sz w:val="24"/>
          <w:szCs w:val="24"/>
          <w:lang w:val="en-US"/>
        </w:rPr>
        <w:t>c</w:t>
      </w:r>
      <w:r w:rsidR="00CB217B" w:rsidRPr="008F754B">
        <w:rPr>
          <w:rFonts w:ascii="Arial" w:hAnsi="Arial" w:cs="Arial"/>
          <w:sz w:val="24"/>
          <w:szCs w:val="24"/>
          <w:lang w:val="uk-UA"/>
        </w:rPr>
        <w:t>.</w:t>
      </w:r>
      <w:r w:rsidR="007D2D5B">
        <w:rPr>
          <w:rFonts w:ascii="Arial" w:hAnsi="Arial" w:cs="Arial"/>
          <w:sz w:val="24"/>
          <w:szCs w:val="24"/>
          <w:lang w:val="uk-UA"/>
        </w:rPr>
        <w:t>2-</w:t>
      </w:r>
      <w:r w:rsidR="005E5D4A">
        <w:rPr>
          <w:rFonts w:ascii="Arial" w:hAnsi="Arial" w:cs="Arial"/>
          <w:sz w:val="24"/>
          <w:szCs w:val="24"/>
          <w:lang w:val="uk-UA"/>
        </w:rPr>
        <w:t>3</w:t>
      </w:r>
      <w:r w:rsidR="00CB217B" w:rsidRPr="008F754B">
        <w:rPr>
          <w:rFonts w:ascii="Arial" w:hAnsi="Arial" w:cs="Arial"/>
          <w:sz w:val="24"/>
          <w:szCs w:val="24"/>
          <w:lang w:val="uk-UA"/>
        </w:rPr>
        <w:t>]</w:t>
      </w:r>
      <w:r w:rsidR="000E0E48" w:rsidRPr="00C04393">
        <w:rPr>
          <w:rFonts w:ascii="Arial" w:hAnsi="Arial" w:cs="Arial"/>
          <w:sz w:val="24"/>
          <w:szCs w:val="24"/>
          <w:lang w:val="uk-UA"/>
        </w:rPr>
        <w:t xml:space="preserve">. </w:t>
      </w:r>
    </w:p>
    <w:p w:rsidR="00A80EA2" w:rsidRPr="00C04393" w:rsidRDefault="0092795F" w:rsidP="00856B5E">
      <w:pPr>
        <w:spacing w:after="0" w:line="360" w:lineRule="auto"/>
        <w:ind w:left="-426" w:firstLine="426"/>
        <w:jc w:val="both"/>
        <w:rPr>
          <w:rFonts w:ascii="Arial" w:hAnsi="Arial" w:cs="Arial"/>
          <w:sz w:val="24"/>
          <w:szCs w:val="24"/>
          <w:lang w:val="uk-UA"/>
        </w:rPr>
      </w:pPr>
      <w:r w:rsidRPr="00C04393">
        <w:rPr>
          <w:rFonts w:ascii="Arial" w:hAnsi="Arial" w:cs="Arial"/>
          <w:sz w:val="24"/>
          <w:szCs w:val="24"/>
          <w:lang w:val="uk-UA"/>
        </w:rPr>
        <w:t xml:space="preserve">1 грудня 1928 р. відбулося засідання </w:t>
      </w:r>
      <w:proofErr w:type="spellStart"/>
      <w:r w:rsidRPr="00C04393">
        <w:rPr>
          <w:rFonts w:ascii="Arial" w:hAnsi="Arial" w:cs="Arial"/>
          <w:sz w:val="24"/>
          <w:szCs w:val="24"/>
          <w:lang w:val="uk-UA"/>
        </w:rPr>
        <w:t>бюра</w:t>
      </w:r>
      <w:proofErr w:type="spellEnd"/>
      <w:r w:rsidRPr="00C04393">
        <w:rPr>
          <w:rFonts w:ascii="Arial" w:hAnsi="Arial" w:cs="Arial"/>
          <w:sz w:val="24"/>
          <w:szCs w:val="24"/>
          <w:lang w:val="uk-UA"/>
        </w:rPr>
        <w:t xml:space="preserve"> київської секції наукових робітників. Витримки з постанови з</w:t>
      </w:r>
      <w:r w:rsidR="00CA6FAF" w:rsidRPr="00C04393">
        <w:rPr>
          <w:rFonts w:ascii="Arial" w:hAnsi="Arial" w:cs="Arial"/>
          <w:sz w:val="24"/>
          <w:szCs w:val="24"/>
          <w:lang w:val="uk-UA"/>
        </w:rPr>
        <w:t xml:space="preserve">асідання опублікувала газета </w:t>
      </w:r>
      <w:proofErr w:type="spellStart"/>
      <w:r w:rsidR="00CA6FAF" w:rsidRPr="00C04393">
        <w:rPr>
          <w:rFonts w:ascii="Arial" w:hAnsi="Arial" w:cs="Arial"/>
          <w:sz w:val="24"/>
          <w:szCs w:val="24"/>
          <w:lang w:val="uk-UA"/>
        </w:rPr>
        <w:t>„Ді</w:t>
      </w:r>
      <w:r w:rsidRPr="00C04393">
        <w:rPr>
          <w:rFonts w:ascii="Arial" w:hAnsi="Arial" w:cs="Arial"/>
          <w:sz w:val="24"/>
          <w:szCs w:val="24"/>
          <w:lang w:val="uk-UA"/>
        </w:rPr>
        <w:t>ло</w:t>
      </w:r>
      <w:proofErr w:type="spellEnd"/>
      <w:r w:rsidRPr="00C04393">
        <w:rPr>
          <w:rFonts w:ascii="Arial" w:hAnsi="Arial" w:cs="Arial"/>
          <w:sz w:val="24"/>
          <w:szCs w:val="24"/>
          <w:lang w:val="uk-UA"/>
        </w:rPr>
        <w:t>”</w:t>
      </w:r>
      <w:r w:rsidR="003C46D2" w:rsidRPr="00C04393">
        <w:rPr>
          <w:rFonts w:ascii="Arial" w:hAnsi="Arial" w:cs="Arial"/>
          <w:sz w:val="24"/>
          <w:szCs w:val="24"/>
          <w:lang w:val="uk-UA"/>
        </w:rPr>
        <w:t xml:space="preserve">: </w:t>
      </w:r>
      <w:r w:rsidRPr="00C04393">
        <w:rPr>
          <w:rFonts w:ascii="Arial" w:hAnsi="Arial" w:cs="Arial"/>
          <w:sz w:val="24"/>
          <w:szCs w:val="24"/>
          <w:lang w:val="uk-UA"/>
        </w:rPr>
        <w:t>„…</w:t>
      </w:r>
      <w:r w:rsidR="003C46D2" w:rsidRPr="00C04393">
        <w:rPr>
          <w:rFonts w:ascii="Arial" w:hAnsi="Arial" w:cs="Arial"/>
          <w:sz w:val="24"/>
          <w:szCs w:val="24"/>
          <w:lang w:val="uk-UA"/>
        </w:rPr>
        <w:t xml:space="preserve">1) стаття академіка </w:t>
      </w:r>
      <w:r w:rsidR="003C46D2" w:rsidRPr="00C04393">
        <w:rPr>
          <w:rFonts w:ascii="Arial" w:hAnsi="Arial" w:cs="Arial"/>
          <w:sz w:val="24"/>
          <w:szCs w:val="24"/>
          <w:lang w:val="uk-UA"/>
        </w:rPr>
        <w:lastRenderedPageBreak/>
        <w:t>Єфре</w:t>
      </w:r>
      <w:r w:rsidR="00CA6FAF" w:rsidRPr="00C04393">
        <w:rPr>
          <w:rFonts w:ascii="Arial" w:hAnsi="Arial" w:cs="Arial"/>
          <w:sz w:val="24"/>
          <w:szCs w:val="24"/>
          <w:lang w:val="uk-UA"/>
        </w:rPr>
        <w:t xml:space="preserve">мова розміщена в </w:t>
      </w:r>
      <w:proofErr w:type="spellStart"/>
      <w:r w:rsidR="00CA6FAF" w:rsidRPr="00C04393">
        <w:rPr>
          <w:rFonts w:ascii="Arial" w:hAnsi="Arial" w:cs="Arial"/>
          <w:sz w:val="24"/>
          <w:szCs w:val="24"/>
          <w:lang w:val="uk-UA"/>
        </w:rPr>
        <w:t>ундівському</w:t>
      </w:r>
      <w:proofErr w:type="spellEnd"/>
      <w:r w:rsidR="00CA6FAF" w:rsidRPr="00C04393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="00CA6FAF" w:rsidRPr="00C04393">
        <w:rPr>
          <w:rFonts w:ascii="Arial" w:hAnsi="Arial" w:cs="Arial"/>
          <w:sz w:val="24"/>
          <w:szCs w:val="24"/>
          <w:lang w:val="uk-UA"/>
        </w:rPr>
        <w:t>„Ді</w:t>
      </w:r>
      <w:r w:rsidR="003C46D2" w:rsidRPr="00C04393">
        <w:rPr>
          <w:rFonts w:ascii="Arial" w:hAnsi="Arial" w:cs="Arial"/>
          <w:sz w:val="24"/>
          <w:szCs w:val="24"/>
          <w:lang w:val="uk-UA"/>
        </w:rPr>
        <w:t>лі</w:t>
      </w:r>
      <w:proofErr w:type="spellEnd"/>
      <w:r w:rsidR="003C46D2" w:rsidRPr="00C04393">
        <w:rPr>
          <w:rFonts w:ascii="Arial" w:hAnsi="Arial" w:cs="Arial"/>
          <w:sz w:val="24"/>
          <w:szCs w:val="24"/>
          <w:lang w:val="uk-UA"/>
        </w:rPr>
        <w:t xml:space="preserve">”, а також попередні його виступи (передмова до історії української літератури, що вийшла у 2-ох томах у </w:t>
      </w:r>
      <w:proofErr w:type="spellStart"/>
      <w:r w:rsidR="003C46D2" w:rsidRPr="00C04393">
        <w:rPr>
          <w:rFonts w:ascii="Arial" w:hAnsi="Arial" w:cs="Arial"/>
          <w:sz w:val="24"/>
          <w:szCs w:val="24"/>
          <w:lang w:val="uk-UA"/>
        </w:rPr>
        <w:t>Липську</w:t>
      </w:r>
      <w:proofErr w:type="spellEnd"/>
      <w:r w:rsidR="003C46D2" w:rsidRPr="00C04393">
        <w:rPr>
          <w:rFonts w:ascii="Arial" w:hAnsi="Arial" w:cs="Arial"/>
          <w:sz w:val="24"/>
          <w:szCs w:val="24"/>
          <w:lang w:val="uk-UA"/>
        </w:rPr>
        <w:t xml:space="preserve"> 1924 р.), що спрямовані проти радвлади і її політики в культурному будівництві, використовуються контрреволюційними, антирадянськими силами проти Рад. України; 2) </w:t>
      </w:r>
      <w:r w:rsidR="00086FAE" w:rsidRPr="00C04393">
        <w:rPr>
          <w:rFonts w:ascii="Arial" w:hAnsi="Arial" w:cs="Arial"/>
          <w:sz w:val="24"/>
          <w:szCs w:val="24"/>
          <w:lang w:val="uk-UA"/>
        </w:rPr>
        <w:t xml:space="preserve">своїми виступами акад. Єфремов фактично підриває процес українського </w:t>
      </w:r>
      <w:r w:rsidR="00952627" w:rsidRPr="00C04393">
        <w:rPr>
          <w:rFonts w:ascii="Arial" w:hAnsi="Arial" w:cs="Arial"/>
          <w:sz w:val="24"/>
          <w:szCs w:val="24"/>
          <w:lang w:val="uk-UA"/>
        </w:rPr>
        <w:t xml:space="preserve">культурного радянського будівництва, </w:t>
      </w:r>
      <w:r w:rsidR="003C46D2" w:rsidRPr="00C04393">
        <w:rPr>
          <w:rFonts w:ascii="Arial" w:hAnsi="Arial" w:cs="Arial"/>
          <w:sz w:val="24"/>
          <w:szCs w:val="24"/>
          <w:lang w:val="uk-UA"/>
        </w:rPr>
        <w:t xml:space="preserve">чим користуються ворожі укр. </w:t>
      </w:r>
      <w:r w:rsidRPr="00C04393">
        <w:rPr>
          <w:rFonts w:ascii="Arial" w:hAnsi="Arial" w:cs="Arial"/>
          <w:sz w:val="24"/>
          <w:szCs w:val="24"/>
          <w:lang w:val="uk-UA"/>
        </w:rPr>
        <w:t>рад. державності сили;</w:t>
      </w:r>
      <w:r w:rsidR="00952627" w:rsidRPr="00C04393">
        <w:rPr>
          <w:rFonts w:ascii="Arial" w:hAnsi="Arial" w:cs="Arial"/>
          <w:sz w:val="24"/>
          <w:szCs w:val="24"/>
          <w:lang w:val="uk-UA"/>
        </w:rPr>
        <w:t xml:space="preserve"> 3) хоча акад. Єфремов у своєму листі пише, що з часу свого повернення до Києва у 1921 р. я працював виключно на науковому полі, не займався і не займаюсь політикою ні явно ні таємно, я не мріяв і не мрію ні про які конспірації чи інтервенції, глибоко переконаний, що всяка інтервенція бу</w:t>
      </w:r>
      <w:r w:rsidR="00BA523A" w:rsidRPr="00C04393">
        <w:rPr>
          <w:rFonts w:ascii="Arial" w:hAnsi="Arial" w:cs="Arial"/>
          <w:sz w:val="24"/>
          <w:szCs w:val="24"/>
          <w:lang w:val="uk-UA"/>
        </w:rPr>
        <w:t>ла б тільки на шкоду трудящим. Б</w:t>
      </w:r>
      <w:r w:rsidR="00952627" w:rsidRPr="00C04393">
        <w:rPr>
          <w:rFonts w:ascii="Arial" w:hAnsi="Arial" w:cs="Arial"/>
          <w:sz w:val="24"/>
          <w:szCs w:val="24"/>
          <w:lang w:val="uk-UA"/>
        </w:rPr>
        <w:t>юро</w:t>
      </w:r>
      <w:r w:rsidRPr="00C04393">
        <w:rPr>
          <w:rFonts w:ascii="Arial" w:hAnsi="Arial" w:cs="Arial"/>
          <w:sz w:val="24"/>
          <w:szCs w:val="24"/>
          <w:lang w:val="uk-UA"/>
        </w:rPr>
        <w:t xml:space="preserve"> відзначає, що акад.</w:t>
      </w:r>
      <w:r w:rsidR="00BA523A" w:rsidRPr="00C04393">
        <w:rPr>
          <w:rFonts w:ascii="Arial" w:hAnsi="Arial" w:cs="Arial"/>
          <w:sz w:val="24"/>
          <w:szCs w:val="24"/>
          <w:lang w:val="uk-UA"/>
        </w:rPr>
        <w:t xml:space="preserve"> Єфремов у своїх поясненнях до </w:t>
      </w:r>
      <w:proofErr w:type="spellStart"/>
      <w:r w:rsidR="00BA523A" w:rsidRPr="00C04393">
        <w:rPr>
          <w:rFonts w:ascii="Arial" w:hAnsi="Arial" w:cs="Arial"/>
          <w:sz w:val="24"/>
          <w:szCs w:val="24"/>
          <w:lang w:val="uk-UA"/>
        </w:rPr>
        <w:t>бюра</w:t>
      </w:r>
      <w:proofErr w:type="spellEnd"/>
      <w:r w:rsidR="00BA523A" w:rsidRPr="00C04393">
        <w:rPr>
          <w:rFonts w:ascii="Arial" w:hAnsi="Arial" w:cs="Arial"/>
          <w:sz w:val="24"/>
          <w:szCs w:val="24"/>
          <w:lang w:val="uk-UA"/>
        </w:rPr>
        <w:t xml:space="preserve"> не</w:t>
      </w:r>
      <w:r w:rsidR="00952627" w:rsidRPr="00C04393">
        <w:rPr>
          <w:rFonts w:ascii="Arial" w:hAnsi="Arial" w:cs="Arial"/>
          <w:sz w:val="24"/>
          <w:szCs w:val="24"/>
          <w:lang w:val="uk-UA"/>
        </w:rPr>
        <w:t xml:space="preserve"> </w:t>
      </w:r>
      <w:r w:rsidR="00BA523A" w:rsidRPr="00C04393">
        <w:rPr>
          <w:rFonts w:ascii="Arial" w:hAnsi="Arial" w:cs="Arial"/>
          <w:sz w:val="24"/>
          <w:szCs w:val="24"/>
          <w:lang w:val="uk-UA"/>
        </w:rPr>
        <w:t xml:space="preserve">осудив свого виступу в </w:t>
      </w:r>
      <w:proofErr w:type="spellStart"/>
      <w:r w:rsidR="00BA523A" w:rsidRPr="00C04393">
        <w:rPr>
          <w:rFonts w:ascii="Arial" w:hAnsi="Arial" w:cs="Arial"/>
          <w:sz w:val="24"/>
          <w:szCs w:val="24"/>
          <w:lang w:val="uk-UA"/>
        </w:rPr>
        <w:t>„</w:t>
      </w:r>
      <w:r w:rsidR="00CA6FAF" w:rsidRPr="00C04393">
        <w:rPr>
          <w:rFonts w:ascii="Arial" w:hAnsi="Arial" w:cs="Arial"/>
          <w:sz w:val="24"/>
          <w:szCs w:val="24"/>
          <w:lang w:val="uk-UA"/>
        </w:rPr>
        <w:t>Ді</w:t>
      </w:r>
      <w:r w:rsidR="00BA523A" w:rsidRPr="00C04393">
        <w:rPr>
          <w:rFonts w:ascii="Arial" w:hAnsi="Arial" w:cs="Arial"/>
          <w:sz w:val="24"/>
          <w:szCs w:val="24"/>
          <w:lang w:val="uk-UA"/>
        </w:rPr>
        <w:t>лі</w:t>
      </w:r>
      <w:proofErr w:type="spellEnd"/>
      <w:r w:rsidR="00BA523A" w:rsidRPr="00C04393">
        <w:rPr>
          <w:rFonts w:ascii="Arial" w:hAnsi="Arial" w:cs="Arial"/>
          <w:sz w:val="24"/>
          <w:szCs w:val="24"/>
          <w:lang w:val="uk-UA"/>
        </w:rPr>
        <w:t>”, що є політичним виступом, не виявив свого ставлення до радвлади, її політики й досягнень у культурному будівництві</w:t>
      </w:r>
      <w:r w:rsidR="00943D19" w:rsidRPr="00C04393">
        <w:rPr>
          <w:rFonts w:ascii="Arial" w:hAnsi="Arial" w:cs="Arial"/>
          <w:sz w:val="24"/>
          <w:szCs w:val="24"/>
          <w:lang w:val="uk-UA"/>
        </w:rPr>
        <w:t>. Бюро</w:t>
      </w:r>
      <w:r w:rsidR="006013CB" w:rsidRPr="00C04393">
        <w:rPr>
          <w:rFonts w:ascii="Arial" w:hAnsi="Arial" w:cs="Arial"/>
          <w:sz w:val="24"/>
          <w:szCs w:val="24"/>
          <w:lang w:val="uk-UA"/>
        </w:rPr>
        <w:t xml:space="preserve"> рішуче засуджує антирадянські виступи академіка Єфремова</w:t>
      </w:r>
      <w:r w:rsidR="00500E2B" w:rsidRPr="00C04393">
        <w:rPr>
          <w:rFonts w:ascii="Arial" w:hAnsi="Arial" w:cs="Arial"/>
          <w:sz w:val="24"/>
          <w:szCs w:val="24"/>
          <w:lang w:val="uk-UA"/>
        </w:rPr>
        <w:t>..</w:t>
      </w:r>
      <w:r w:rsidR="006013CB" w:rsidRPr="00C04393">
        <w:rPr>
          <w:rFonts w:ascii="Arial" w:hAnsi="Arial" w:cs="Arial"/>
          <w:sz w:val="24"/>
          <w:szCs w:val="24"/>
          <w:lang w:val="uk-UA"/>
        </w:rPr>
        <w:t>.</w:t>
      </w:r>
      <w:r w:rsidR="00500E2B" w:rsidRPr="00C04393">
        <w:rPr>
          <w:rFonts w:ascii="Arial" w:hAnsi="Arial" w:cs="Arial"/>
          <w:sz w:val="24"/>
          <w:szCs w:val="24"/>
          <w:lang w:val="uk-UA"/>
        </w:rPr>
        <w:t>”</w:t>
      </w:r>
      <w:r w:rsidR="00FA5677" w:rsidRPr="00FA5677">
        <w:rPr>
          <w:rFonts w:ascii="Arial" w:hAnsi="Arial" w:cs="Arial"/>
          <w:sz w:val="24"/>
          <w:szCs w:val="24"/>
          <w:lang w:val="uk-UA"/>
        </w:rPr>
        <w:t xml:space="preserve"> </w:t>
      </w:r>
      <w:r w:rsidR="00FA5677" w:rsidRPr="008F754B">
        <w:rPr>
          <w:rFonts w:ascii="Arial" w:hAnsi="Arial" w:cs="Arial"/>
          <w:sz w:val="24"/>
          <w:szCs w:val="24"/>
          <w:lang w:val="uk-UA"/>
        </w:rPr>
        <w:t>[</w:t>
      </w:r>
      <w:r w:rsidR="00E77064" w:rsidRPr="00E77064">
        <w:rPr>
          <w:rFonts w:ascii="Arial" w:hAnsi="Arial" w:cs="Arial"/>
          <w:sz w:val="24"/>
          <w:szCs w:val="24"/>
          <w:lang w:val="uk-UA"/>
        </w:rPr>
        <w:t>22</w:t>
      </w:r>
      <w:r w:rsidR="00FA5677" w:rsidRPr="008F754B">
        <w:rPr>
          <w:rFonts w:ascii="Arial" w:hAnsi="Arial" w:cs="Arial"/>
          <w:sz w:val="24"/>
          <w:szCs w:val="24"/>
          <w:lang w:val="uk-UA"/>
        </w:rPr>
        <w:t xml:space="preserve">, </w:t>
      </w:r>
      <w:r w:rsidR="00FA5677">
        <w:rPr>
          <w:rFonts w:ascii="Arial" w:hAnsi="Arial" w:cs="Arial"/>
          <w:sz w:val="24"/>
          <w:szCs w:val="24"/>
          <w:lang w:val="en-US"/>
        </w:rPr>
        <w:t>c</w:t>
      </w:r>
      <w:r w:rsidR="00FA5677" w:rsidRPr="008F754B">
        <w:rPr>
          <w:rFonts w:ascii="Arial" w:hAnsi="Arial" w:cs="Arial"/>
          <w:sz w:val="24"/>
          <w:szCs w:val="24"/>
          <w:lang w:val="uk-UA"/>
        </w:rPr>
        <w:t>.</w:t>
      </w:r>
      <w:r w:rsidR="00FA5677">
        <w:rPr>
          <w:rFonts w:ascii="Arial" w:hAnsi="Arial" w:cs="Arial"/>
          <w:sz w:val="24"/>
          <w:szCs w:val="24"/>
          <w:lang w:val="uk-UA"/>
        </w:rPr>
        <w:t>2</w:t>
      </w:r>
      <w:r w:rsidR="00FA5677" w:rsidRPr="008F754B">
        <w:rPr>
          <w:rFonts w:ascii="Arial" w:hAnsi="Arial" w:cs="Arial"/>
          <w:sz w:val="24"/>
          <w:szCs w:val="24"/>
          <w:lang w:val="uk-UA"/>
        </w:rPr>
        <w:t>]</w:t>
      </w:r>
      <w:r w:rsidR="00FA5677">
        <w:rPr>
          <w:rFonts w:ascii="Arial" w:hAnsi="Arial" w:cs="Arial"/>
          <w:sz w:val="24"/>
          <w:szCs w:val="24"/>
          <w:lang w:val="uk-UA"/>
        </w:rPr>
        <w:t xml:space="preserve">. </w:t>
      </w:r>
      <w:r w:rsidR="006013CB" w:rsidRPr="00C04393">
        <w:rPr>
          <w:rFonts w:ascii="Arial" w:hAnsi="Arial" w:cs="Arial"/>
          <w:sz w:val="24"/>
          <w:szCs w:val="24"/>
          <w:lang w:val="uk-UA"/>
        </w:rPr>
        <w:t>Як наслідок</w:t>
      </w:r>
      <w:r w:rsidR="00CA6FAF" w:rsidRPr="00C04393">
        <w:rPr>
          <w:rFonts w:ascii="Arial" w:hAnsi="Arial" w:cs="Arial"/>
          <w:sz w:val="24"/>
          <w:szCs w:val="24"/>
          <w:lang w:val="uk-UA"/>
        </w:rPr>
        <w:t>, всі вуз</w:t>
      </w:r>
      <w:r w:rsidR="006013CB" w:rsidRPr="00C04393">
        <w:rPr>
          <w:rFonts w:ascii="Arial" w:hAnsi="Arial" w:cs="Arial"/>
          <w:sz w:val="24"/>
          <w:szCs w:val="24"/>
          <w:lang w:val="uk-UA"/>
        </w:rPr>
        <w:t>и Києва засудили С.</w:t>
      </w:r>
      <w:r w:rsidR="00500E2B" w:rsidRPr="00C04393">
        <w:rPr>
          <w:rFonts w:ascii="Arial" w:hAnsi="Arial" w:cs="Arial"/>
          <w:sz w:val="24"/>
          <w:szCs w:val="24"/>
          <w:lang w:val="uk-UA"/>
        </w:rPr>
        <w:t xml:space="preserve">О. Єфремова </w:t>
      </w:r>
      <w:r w:rsidR="00AF544E" w:rsidRPr="00C04393">
        <w:rPr>
          <w:rFonts w:ascii="Arial" w:hAnsi="Arial" w:cs="Arial"/>
          <w:sz w:val="24"/>
          <w:szCs w:val="24"/>
          <w:lang w:val="uk-UA"/>
        </w:rPr>
        <w:t>з</w:t>
      </w:r>
      <w:r w:rsidR="00CA6FAF" w:rsidRPr="00C04393">
        <w:rPr>
          <w:rFonts w:ascii="Arial" w:hAnsi="Arial" w:cs="Arial"/>
          <w:sz w:val="24"/>
          <w:szCs w:val="24"/>
          <w:lang w:val="uk-UA"/>
        </w:rPr>
        <w:t xml:space="preserve"> типовими</w:t>
      </w:r>
      <w:r w:rsidR="00AF544E" w:rsidRPr="00C04393">
        <w:rPr>
          <w:rFonts w:ascii="Arial" w:hAnsi="Arial" w:cs="Arial"/>
          <w:sz w:val="24"/>
          <w:szCs w:val="24"/>
          <w:lang w:val="uk-UA"/>
        </w:rPr>
        <w:t xml:space="preserve"> коментарями: </w:t>
      </w:r>
      <w:r w:rsidR="00232DFE" w:rsidRPr="00C04393">
        <w:rPr>
          <w:rFonts w:ascii="Arial" w:hAnsi="Arial" w:cs="Arial"/>
          <w:sz w:val="24"/>
          <w:szCs w:val="24"/>
          <w:lang w:val="uk-UA"/>
        </w:rPr>
        <w:t>„</w:t>
      </w:r>
      <w:r w:rsidR="00AF544E" w:rsidRPr="00C04393">
        <w:rPr>
          <w:rFonts w:ascii="Arial" w:hAnsi="Arial" w:cs="Arial"/>
          <w:sz w:val="24"/>
          <w:szCs w:val="24"/>
          <w:lang w:val="uk-UA"/>
        </w:rPr>
        <w:t xml:space="preserve">…запроданець і агент </w:t>
      </w:r>
      <w:proofErr w:type="spellStart"/>
      <w:r w:rsidR="003A62BD" w:rsidRPr="00C04393">
        <w:rPr>
          <w:rFonts w:ascii="Arial" w:hAnsi="Arial" w:cs="Arial"/>
          <w:sz w:val="24"/>
          <w:szCs w:val="24"/>
          <w:lang w:val="uk-UA"/>
        </w:rPr>
        <w:t>проти</w:t>
      </w:r>
      <w:r w:rsidR="00AF544E" w:rsidRPr="00C04393">
        <w:rPr>
          <w:rFonts w:ascii="Arial" w:hAnsi="Arial" w:cs="Arial"/>
          <w:sz w:val="24"/>
          <w:szCs w:val="24"/>
          <w:lang w:val="uk-UA"/>
        </w:rPr>
        <w:t>радянських</w:t>
      </w:r>
      <w:proofErr w:type="spellEnd"/>
      <w:r w:rsidR="00AF544E" w:rsidRPr="00C04393">
        <w:rPr>
          <w:rFonts w:ascii="Arial" w:hAnsi="Arial" w:cs="Arial"/>
          <w:sz w:val="24"/>
          <w:szCs w:val="24"/>
          <w:lang w:val="uk-UA"/>
        </w:rPr>
        <w:t xml:space="preserve"> закордонних фашистських сил…</w:t>
      </w:r>
      <w:r w:rsidR="00232DFE" w:rsidRPr="00C04393">
        <w:rPr>
          <w:rFonts w:ascii="Arial" w:hAnsi="Arial" w:cs="Arial"/>
          <w:sz w:val="24"/>
          <w:szCs w:val="24"/>
          <w:lang w:val="uk-UA"/>
        </w:rPr>
        <w:t>”,</w:t>
      </w:r>
      <w:r w:rsidR="00AF544E" w:rsidRPr="00C04393">
        <w:rPr>
          <w:rFonts w:ascii="Arial" w:hAnsi="Arial" w:cs="Arial"/>
          <w:sz w:val="24"/>
          <w:szCs w:val="24"/>
          <w:lang w:val="uk-UA"/>
        </w:rPr>
        <w:t xml:space="preserve"> </w:t>
      </w:r>
      <w:r w:rsidR="00232DFE" w:rsidRPr="00C04393">
        <w:rPr>
          <w:rFonts w:ascii="Arial" w:hAnsi="Arial" w:cs="Arial"/>
          <w:sz w:val="24"/>
          <w:szCs w:val="24"/>
          <w:lang w:val="uk-UA"/>
        </w:rPr>
        <w:t>„</w:t>
      </w:r>
      <w:r w:rsidR="00AF544E" w:rsidRPr="00C04393">
        <w:rPr>
          <w:rFonts w:ascii="Arial" w:hAnsi="Arial" w:cs="Arial"/>
          <w:sz w:val="24"/>
          <w:szCs w:val="24"/>
          <w:lang w:val="uk-UA"/>
        </w:rPr>
        <w:t>…плямуємо антирадянський виступ у закордонній фашистській пресі…</w:t>
      </w:r>
      <w:r w:rsidR="00232DFE" w:rsidRPr="00C04393">
        <w:rPr>
          <w:rFonts w:ascii="Arial" w:hAnsi="Arial" w:cs="Arial"/>
          <w:sz w:val="24"/>
          <w:szCs w:val="24"/>
          <w:lang w:val="uk-UA"/>
        </w:rPr>
        <w:t>”,</w:t>
      </w:r>
      <w:r w:rsidR="00AF544E" w:rsidRPr="00C04393">
        <w:rPr>
          <w:rFonts w:ascii="Arial" w:hAnsi="Arial" w:cs="Arial"/>
          <w:sz w:val="24"/>
          <w:szCs w:val="24"/>
          <w:lang w:val="uk-UA"/>
        </w:rPr>
        <w:t xml:space="preserve"> </w:t>
      </w:r>
      <w:r w:rsidR="00232DFE" w:rsidRPr="00C04393">
        <w:rPr>
          <w:rFonts w:ascii="Arial" w:hAnsi="Arial" w:cs="Arial"/>
          <w:sz w:val="24"/>
          <w:szCs w:val="24"/>
          <w:lang w:val="uk-UA"/>
        </w:rPr>
        <w:t>„</w:t>
      </w:r>
      <w:r w:rsidR="00AF544E" w:rsidRPr="00C04393">
        <w:rPr>
          <w:rFonts w:ascii="Arial" w:hAnsi="Arial" w:cs="Arial"/>
          <w:sz w:val="24"/>
          <w:szCs w:val="24"/>
          <w:lang w:val="uk-UA"/>
        </w:rPr>
        <w:t>…такому академіку не місце серед українського громадянства…</w:t>
      </w:r>
      <w:r w:rsidR="00232DFE" w:rsidRPr="00C04393">
        <w:rPr>
          <w:rFonts w:ascii="Arial" w:hAnsi="Arial" w:cs="Arial"/>
          <w:sz w:val="24"/>
          <w:szCs w:val="24"/>
          <w:lang w:val="uk-UA"/>
        </w:rPr>
        <w:t>”</w:t>
      </w:r>
      <w:r w:rsidR="00CB1358">
        <w:rPr>
          <w:rFonts w:ascii="Arial" w:hAnsi="Arial" w:cs="Arial"/>
          <w:sz w:val="24"/>
          <w:szCs w:val="24"/>
          <w:lang w:val="uk-UA"/>
        </w:rPr>
        <w:t xml:space="preserve"> </w:t>
      </w:r>
      <w:r w:rsidR="00CB1358" w:rsidRPr="008F754B">
        <w:rPr>
          <w:rFonts w:ascii="Arial" w:hAnsi="Arial" w:cs="Arial"/>
          <w:sz w:val="24"/>
          <w:szCs w:val="24"/>
          <w:lang w:val="uk-UA"/>
        </w:rPr>
        <w:t>[</w:t>
      </w:r>
      <w:r w:rsidR="00E77064" w:rsidRPr="00E77064">
        <w:rPr>
          <w:rFonts w:ascii="Arial" w:hAnsi="Arial" w:cs="Arial"/>
          <w:sz w:val="24"/>
          <w:szCs w:val="24"/>
        </w:rPr>
        <w:t>22</w:t>
      </w:r>
      <w:r w:rsidR="00CB1358" w:rsidRPr="008F754B">
        <w:rPr>
          <w:rFonts w:ascii="Arial" w:hAnsi="Arial" w:cs="Arial"/>
          <w:sz w:val="24"/>
          <w:szCs w:val="24"/>
          <w:lang w:val="uk-UA"/>
        </w:rPr>
        <w:t xml:space="preserve">, </w:t>
      </w:r>
      <w:r w:rsidR="00CB1358">
        <w:rPr>
          <w:rFonts w:ascii="Arial" w:hAnsi="Arial" w:cs="Arial"/>
          <w:sz w:val="24"/>
          <w:szCs w:val="24"/>
          <w:lang w:val="en-US"/>
        </w:rPr>
        <w:t>c</w:t>
      </w:r>
      <w:r w:rsidR="00CB1358" w:rsidRPr="008F754B">
        <w:rPr>
          <w:rFonts w:ascii="Arial" w:hAnsi="Arial" w:cs="Arial"/>
          <w:sz w:val="24"/>
          <w:szCs w:val="24"/>
          <w:lang w:val="uk-UA"/>
        </w:rPr>
        <w:t>.</w:t>
      </w:r>
      <w:r w:rsidR="00CB1358">
        <w:rPr>
          <w:rFonts w:ascii="Arial" w:hAnsi="Arial" w:cs="Arial"/>
          <w:sz w:val="24"/>
          <w:szCs w:val="24"/>
          <w:lang w:val="uk-UA"/>
        </w:rPr>
        <w:t>2</w:t>
      </w:r>
      <w:r w:rsidR="00CB1358" w:rsidRPr="008F754B">
        <w:rPr>
          <w:rFonts w:ascii="Arial" w:hAnsi="Arial" w:cs="Arial"/>
          <w:sz w:val="24"/>
          <w:szCs w:val="24"/>
          <w:lang w:val="uk-UA"/>
        </w:rPr>
        <w:t>]</w:t>
      </w:r>
      <w:r w:rsidR="00CB1358">
        <w:rPr>
          <w:rFonts w:ascii="Arial" w:hAnsi="Arial" w:cs="Arial"/>
          <w:sz w:val="24"/>
          <w:szCs w:val="24"/>
          <w:lang w:val="uk-UA"/>
        </w:rPr>
        <w:t xml:space="preserve"> </w:t>
      </w:r>
      <w:r w:rsidR="00DA59F8" w:rsidRPr="00C04393">
        <w:rPr>
          <w:rFonts w:ascii="Arial" w:hAnsi="Arial" w:cs="Arial"/>
          <w:sz w:val="24"/>
          <w:szCs w:val="24"/>
          <w:lang w:val="uk-UA"/>
        </w:rPr>
        <w:t xml:space="preserve"> тощо.</w:t>
      </w:r>
      <w:r w:rsidR="003A62BD" w:rsidRPr="00C04393">
        <w:rPr>
          <w:rFonts w:ascii="Arial" w:hAnsi="Arial" w:cs="Arial"/>
          <w:sz w:val="24"/>
          <w:szCs w:val="24"/>
          <w:lang w:val="uk-UA"/>
        </w:rPr>
        <w:t xml:space="preserve"> </w:t>
      </w:r>
      <w:r w:rsidR="003028B6" w:rsidRPr="00C04393">
        <w:rPr>
          <w:rFonts w:ascii="Arial" w:hAnsi="Arial" w:cs="Arial"/>
          <w:sz w:val="24"/>
          <w:szCs w:val="24"/>
          <w:lang w:val="uk-UA"/>
        </w:rPr>
        <w:t xml:space="preserve">Газети рясніли заголовками: </w:t>
      </w:r>
      <w:proofErr w:type="spellStart"/>
      <w:r w:rsidR="00A80EA2" w:rsidRPr="00C04393">
        <w:rPr>
          <w:rFonts w:ascii="Arial" w:hAnsi="Arial" w:cs="Arial"/>
          <w:sz w:val="24"/>
          <w:szCs w:val="24"/>
          <w:lang w:val="uk-UA"/>
        </w:rPr>
        <w:t>„Інструкція</w:t>
      </w:r>
      <w:proofErr w:type="spellEnd"/>
      <w:r w:rsidR="00A80EA2" w:rsidRPr="00C04393">
        <w:rPr>
          <w:rFonts w:ascii="Arial" w:hAnsi="Arial" w:cs="Arial"/>
          <w:sz w:val="24"/>
          <w:szCs w:val="24"/>
          <w:lang w:val="uk-UA"/>
        </w:rPr>
        <w:t xml:space="preserve"> для організації та проведення генеральної чистки й перевірки лав ВКП(б)”</w:t>
      </w:r>
      <w:r w:rsidR="00CB1358">
        <w:rPr>
          <w:rFonts w:ascii="Arial" w:hAnsi="Arial" w:cs="Arial"/>
          <w:sz w:val="24"/>
          <w:szCs w:val="24"/>
          <w:lang w:val="uk-UA"/>
        </w:rPr>
        <w:t xml:space="preserve"> </w:t>
      </w:r>
      <w:r w:rsidR="00CB1358" w:rsidRPr="008F754B">
        <w:rPr>
          <w:rFonts w:ascii="Arial" w:hAnsi="Arial" w:cs="Arial"/>
          <w:sz w:val="24"/>
          <w:szCs w:val="24"/>
          <w:lang w:val="uk-UA"/>
        </w:rPr>
        <w:t>[</w:t>
      </w:r>
      <w:r w:rsidR="00883BEF" w:rsidRPr="00883BEF">
        <w:rPr>
          <w:rFonts w:ascii="Arial" w:hAnsi="Arial" w:cs="Arial"/>
          <w:sz w:val="24"/>
          <w:szCs w:val="24"/>
        </w:rPr>
        <w:t>2</w:t>
      </w:r>
      <w:r w:rsidR="00E77064" w:rsidRPr="00E77064">
        <w:rPr>
          <w:rFonts w:ascii="Arial" w:hAnsi="Arial" w:cs="Arial"/>
          <w:sz w:val="24"/>
          <w:szCs w:val="24"/>
        </w:rPr>
        <w:t>3</w:t>
      </w:r>
      <w:r w:rsidR="00CB1358" w:rsidRPr="008F754B">
        <w:rPr>
          <w:rFonts w:ascii="Arial" w:hAnsi="Arial" w:cs="Arial"/>
          <w:sz w:val="24"/>
          <w:szCs w:val="24"/>
          <w:lang w:val="uk-UA"/>
        </w:rPr>
        <w:t xml:space="preserve">, </w:t>
      </w:r>
      <w:r w:rsidR="00CB1358">
        <w:rPr>
          <w:rFonts w:ascii="Arial" w:hAnsi="Arial" w:cs="Arial"/>
          <w:sz w:val="24"/>
          <w:szCs w:val="24"/>
          <w:lang w:val="en-US"/>
        </w:rPr>
        <w:t>c</w:t>
      </w:r>
      <w:r w:rsidR="00CB1358" w:rsidRPr="008F754B">
        <w:rPr>
          <w:rFonts w:ascii="Arial" w:hAnsi="Arial" w:cs="Arial"/>
          <w:sz w:val="24"/>
          <w:szCs w:val="24"/>
          <w:lang w:val="uk-UA"/>
        </w:rPr>
        <w:t>.</w:t>
      </w:r>
      <w:r w:rsidR="00CB1358">
        <w:rPr>
          <w:rFonts w:ascii="Arial" w:hAnsi="Arial" w:cs="Arial"/>
          <w:sz w:val="24"/>
          <w:szCs w:val="24"/>
          <w:lang w:val="uk-UA"/>
        </w:rPr>
        <w:t>3</w:t>
      </w:r>
      <w:r w:rsidR="00CB1358" w:rsidRPr="008F754B">
        <w:rPr>
          <w:rFonts w:ascii="Arial" w:hAnsi="Arial" w:cs="Arial"/>
          <w:sz w:val="24"/>
          <w:szCs w:val="24"/>
          <w:lang w:val="uk-UA"/>
        </w:rPr>
        <w:t>]</w:t>
      </w:r>
      <w:r w:rsidR="00A80EA2" w:rsidRPr="00C04393">
        <w:rPr>
          <w:rFonts w:ascii="Arial" w:hAnsi="Arial" w:cs="Arial"/>
          <w:sz w:val="24"/>
          <w:szCs w:val="24"/>
          <w:lang w:val="uk-UA"/>
        </w:rPr>
        <w:t xml:space="preserve">, </w:t>
      </w:r>
      <w:proofErr w:type="spellStart"/>
      <w:r w:rsidR="00A80EA2" w:rsidRPr="00C04393">
        <w:rPr>
          <w:rFonts w:ascii="Arial" w:hAnsi="Arial" w:cs="Arial"/>
          <w:sz w:val="24"/>
          <w:szCs w:val="24"/>
          <w:lang w:val="uk-UA"/>
        </w:rPr>
        <w:t>„Партія</w:t>
      </w:r>
      <w:proofErr w:type="spellEnd"/>
      <w:r w:rsidR="00A80EA2" w:rsidRPr="00C04393">
        <w:rPr>
          <w:rFonts w:ascii="Arial" w:hAnsi="Arial" w:cs="Arial"/>
          <w:sz w:val="24"/>
          <w:szCs w:val="24"/>
          <w:lang w:val="uk-UA"/>
        </w:rPr>
        <w:t xml:space="preserve"> за допомогою широких трудящих мас, перевіряє й чистить свої лави. На чистці провідного складу </w:t>
      </w:r>
      <w:proofErr w:type="spellStart"/>
      <w:r w:rsidR="00A80EA2" w:rsidRPr="00C04393">
        <w:rPr>
          <w:rFonts w:ascii="Arial" w:hAnsi="Arial" w:cs="Arial"/>
          <w:sz w:val="24"/>
          <w:szCs w:val="24"/>
          <w:lang w:val="uk-UA"/>
        </w:rPr>
        <w:t>Кам’янецької</w:t>
      </w:r>
      <w:proofErr w:type="spellEnd"/>
      <w:r w:rsidR="00A80EA2" w:rsidRPr="00C04393">
        <w:rPr>
          <w:rFonts w:ascii="Arial" w:hAnsi="Arial" w:cs="Arial"/>
          <w:sz w:val="24"/>
          <w:szCs w:val="24"/>
          <w:lang w:val="uk-UA"/>
        </w:rPr>
        <w:t xml:space="preserve"> парторганізації”</w:t>
      </w:r>
      <w:r w:rsidR="00CB1358">
        <w:rPr>
          <w:rFonts w:ascii="Arial" w:hAnsi="Arial" w:cs="Arial"/>
          <w:sz w:val="24"/>
          <w:szCs w:val="24"/>
          <w:lang w:val="uk-UA"/>
        </w:rPr>
        <w:t xml:space="preserve"> </w:t>
      </w:r>
      <w:r w:rsidR="00CB1358" w:rsidRPr="008F754B">
        <w:rPr>
          <w:rFonts w:ascii="Arial" w:hAnsi="Arial" w:cs="Arial"/>
          <w:sz w:val="24"/>
          <w:szCs w:val="24"/>
          <w:lang w:val="uk-UA"/>
        </w:rPr>
        <w:t>[</w:t>
      </w:r>
      <w:r w:rsidR="00883BEF" w:rsidRPr="00883BEF">
        <w:rPr>
          <w:rFonts w:ascii="Arial" w:hAnsi="Arial" w:cs="Arial"/>
          <w:sz w:val="24"/>
          <w:szCs w:val="24"/>
          <w:lang w:val="uk-UA"/>
        </w:rPr>
        <w:t>2</w:t>
      </w:r>
      <w:r w:rsidR="00E77064" w:rsidRPr="00E77064">
        <w:rPr>
          <w:rFonts w:ascii="Arial" w:hAnsi="Arial" w:cs="Arial"/>
          <w:sz w:val="24"/>
          <w:szCs w:val="24"/>
          <w:lang w:val="uk-UA"/>
        </w:rPr>
        <w:t>4</w:t>
      </w:r>
      <w:r w:rsidR="00CB1358" w:rsidRPr="008F754B">
        <w:rPr>
          <w:rFonts w:ascii="Arial" w:hAnsi="Arial" w:cs="Arial"/>
          <w:sz w:val="24"/>
          <w:szCs w:val="24"/>
          <w:lang w:val="uk-UA"/>
        </w:rPr>
        <w:t xml:space="preserve">, </w:t>
      </w:r>
      <w:r w:rsidR="00CB1358">
        <w:rPr>
          <w:rFonts w:ascii="Arial" w:hAnsi="Arial" w:cs="Arial"/>
          <w:sz w:val="24"/>
          <w:szCs w:val="24"/>
          <w:lang w:val="en-US"/>
        </w:rPr>
        <w:t>c</w:t>
      </w:r>
      <w:r w:rsidR="00CB1358" w:rsidRPr="008F754B">
        <w:rPr>
          <w:rFonts w:ascii="Arial" w:hAnsi="Arial" w:cs="Arial"/>
          <w:sz w:val="24"/>
          <w:szCs w:val="24"/>
          <w:lang w:val="uk-UA"/>
        </w:rPr>
        <w:t>.</w:t>
      </w:r>
      <w:r w:rsidR="00CB1358">
        <w:rPr>
          <w:rFonts w:ascii="Arial" w:hAnsi="Arial" w:cs="Arial"/>
          <w:sz w:val="24"/>
          <w:szCs w:val="24"/>
          <w:lang w:val="uk-UA"/>
        </w:rPr>
        <w:t>2</w:t>
      </w:r>
      <w:r w:rsidR="00CB1358" w:rsidRPr="008F754B">
        <w:rPr>
          <w:rFonts w:ascii="Arial" w:hAnsi="Arial" w:cs="Arial"/>
          <w:sz w:val="24"/>
          <w:szCs w:val="24"/>
          <w:lang w:val="uk-UA"/>
        </w:rPr>
        <w:t>]</w:t>
      </w:r>
      <w:r w:rsidR="00A80EA2" w:rsidRPr="00C04393">
        <w:rPr>
          <w:rFonts w:ascii="Arial" w:hAnsi="Arial" w:cs="Arial"/>
          <w:sz w:val="24"/>
          <w:szCs w:val="24"/>
          <w:lang w:val="uk-UA"/>
        </w:rPr>
        <w:t xml:space="preserve">, </w:t>
      </w:r>
      <w:proofErr w:type="spellStart"/>
      <w:r w:rsidR="00A80EA2" w:rsidRPr="00C04393">
        <w:rPr>
          <w:rFonts w:ascii="Arial" w:hAnsi="Arial" w:cs="Arial"/>
          <w:sz w:val="24"/>
          <w:szCs w:val="24"/>
          <w:lang w:val="uk-UA"/>
        </w:rPr>
        <w:t>„Партія</w:t>
      </w:r>
      <w:proofErr w:type="spellEnd"/>
      <w:r w:rsidR="00A80EA2" w:rsidRPr="00C04393">
        <w:rPr>
          <w:rFonts w:ascii="Arial" w:hAnsi="Arial" w:cs="Arial"/>
          <w:sz w:val="24"/>
          <w:szCs w:val="24"/>
          <w:lang w:val="uk-UA"/>
        </w:rPr>
        <w:t xml:space="preserve"> чисткою зміцнює й га</w:t>
      </w:r>
      <w:r w:rsidR="00CB1358">
        <w:rPr>
          <w:rFonts w:ascii="Arial" w:hAnsi="Arial" w:cs="Arial"/>
          <w:sz w:val="24"/>
          <w:szCs w:val="24"/>
          <w:lang w:val="uk-UA"/>
        </w:rPr>
        <w:t xml:space="preserve">ртує свої лави до нових перемог. </w:t>
      </w:r>
      <w:r w:rsidR="00A80EA2" w:rsidRPr="00C04393">
        <w:rPr>
          <w:rFonts w:ascii="Arial" w:hAnsi="Arial" w:cs="Arial"/>
          <w:sz w:val="24"/>
          <w:szCs w:val="24"/>
          <w:lang w:val="uk-UA"/>
        </w:rPr>
        <w:t>Очистили організацію від чужого й розкладеного елементу”</w:t>
      </w:r>
      <w:r w:rsidR="00CB1358">
        <w:rPr>
          <w:rFonts w:ascii="Arial" w:hAnsi="Arial" w:cs="Arial"/>
          <w:sz w:val="24"/>
          <w:szCs w:val="24"/>
          <w:lang w:val="uk-UA"/>
        </w:rPr>
        <w:t xml:space="preserve"> </w:t>
      </w:r>
      <w:r w:rsidR="00CB1358" w:rsidRPr="008F754B">
        <w:rPr>
          <w:rFonts w:ascii="Arial" w:hAnsi="Arial" w:cs="Arial"/>
          <w:sz w:val="24"/>
          <w:szCs w:val="24"/>
          <w:lang w:val="uk-UA"/>
        </w:rPr>
        <w:t>[</w:t>
      </w:r>
      <w:r w:rsidR="00883BEF" w:rsidRPr="00883BEF">
        <w:rPr>
          <w:rFonts w:ascii="Arial" w:hAnsi="Arial" w:cs="Arial"/>
          <w:sz w:val="24"/>
          <w:szCs w:val="24"/>
        </w:rPr>
        <w:t>2</w:t>
      </w:r>
      <w:r w:rsidR="00E77064" w:rsidRPr="00E77064">
        <w:rPr>
          <w:rFonts w:ascii="Arial" w:hAnsi="Arial" w:cs="Arial"/>
          <w:sz w:val="24"/>
          <w:szCs w:val="24"/>
        </w:rPr>
        <w:t>5</w:t>
      </w:r>
      <w:r w:rsidR="00CB1358" w:rsidRPr="008F754B">
        <w:rPr>
          <w:rFonts w:ascii="Arial" w:hAnsi="Arial" w:cs="Arial"/>
          <w:sz w:val="24"/>
          <w:szCs w:val="24"/>
          <w:lang w:val="uk-UA"/>
        </w:rPr>
        <w:t xml:space="preserve">, </w:t>
      </w:r>
      <w:r w:rsidR="00CB1358">
        <w:rPr>
          <w:rFonts w:ascii="Arial" w:hAnsi="Arial" w:cs="Arial"/>
          <w:sz w:val="24"/>
          <w:szCs w:val="24"/>
          <w:lang w:val="en-US"/>
        </w:rPr>
        <w:t>c</w:t>
      </w:r>
      <w:r w:rsidR="00CB1358" w:rsidRPr="008F754B">
        <w:rPr>
          <w:rFonts w:ascii="Arial" w:hAnsi="Arial" w:cs="Arial"/>
          <w:sz w:val="24"/>
          <w:szCs w:val="24"/>
          <w:lang w:val="uk-UA"/>
        </w:rPr>
        <w:t>.</w:t>
      </w:r>
      <w:r w:rsidR="00CB1358">
        <w:rPr>
          <w:rFonts w:ascii="Arial" w:hAnsi="Arial" w:cs="Arial"/>
          <w:sz w:val="24"/>
          <w:szCs w:val="24"/>
          <w:lang w:val="uk-UA"/>
        </w:rPr>
        <w:t>2</w:t>
      </w:r>
      <w:r w:rsidR="00CB1358" w:rsidRPr="008F754B">
        <w:rPr>
          <w:rFonts w:ascii="Arial" w:hAnsi="Arial" w:cs="Arial"/>
          <w:sz w:val="24"/>
          <w:szCs w:val="24"/>
          <w:lang w:val="uk-UA"/>
        </w:rPr>
        <w:t>]</w:t>
      </w:r>
      <w:r w:rsidR="00A80EA2" w:rsidRPr="00C04393">
        <w:rPr>
          <w:rFonts w:ascii="Arial" w:hAnsi="Arial" w:cs="Arial"/>
          <w:sz w:val="24"/>
          <w:szCs w:val="24"/>
          <w:lang w:val="uk-UA"/>
        </w:rPr>
        <w:t xml:space="preserve">, </w:t>
      </w:r>
      <w:proofErr w:type="spellStart"/>
      <w:r w:rsidR="00A80EA2" w:rsidRPr="00C04393">
        <w:rPr>
          <w:rFonts w:ascii="Arial" w:hAnsi="Arial" w:cs="Arial"/>
          <w:sz w:val="24"/>
          <w:szCs w:val="24"/>
          <w:lang w:val="uk-UA"/>
        </w:rPr>
        <w:t>„Вища</w:t>
      </w:r>
      <w:proofErr w:type="spellEnd"/>
      <w:r w:rsidR="00A80EA2" w:rsidRPr="00C04393">
        <w:rPr>
          <w:rFonts w:ascii="Arial" w:hAnsi="Arial" w:cs="Arial"/>
          <w:sz w:val="24"/>
          <w:szCs w:val="24"/>
          <w:lang w:val="uk-UA"/>
        </w:rPr>
        <w:t xml:space="preserve"> освіта і </w:t>
      </w:r>
      <w:proofErr w:type="spellStart"/>
      <w:r w:rsidR="00A80EA2" w:rsidRPr="00C04393">
        <w:rPr>
          <w:rFonts w:ascii="Arial" w:hAnsi="Arial" w:cs="Arial"/>
          <w:sz w:val="24"/>
          <w:szCs w:val="24"/>
          <w:lang w:val="uk-UA"/>
        </w:rPr>
        <w:t>політнеписемніс</w:t>
      </w:r>
      <w:r w:rsidR="00CF19D5">
        <w:rPr>
          <w:rFonts w:ascii="Arial" w:hAnsi="Arial" w:cs="Arial"/>
          <w:sz w:val="24"/>
          <w:szCs w:val="24"/>
          <w:lang w:val="uk-UA"/>
        </w:rPr>
        <w:t>ть</w:t>
      </w:r>
      <w:proofErr w:type="spellEnd"/>
      <w:r w:rsidR="00CF19D5">
        <w:rPr>
          <w:rFonts w:ascii="Arial" w:hAnsi="Arial" w:cs="Arial"/>
          <w:sz w:val="24"/>
          <w:szCs w:val="24"/>
          <w:lang w:val="uk-UA"/>
        </w:rPr>
        <w:t xml:space="preserve">. </w:t>
      </w:r>
      <w:r w:rsidR="00A80EA2" w:rsidRPr="00C04393">
        <w:rPr>
          <w:rFonts w:ascii="Arial" w:hAnsi="Arial" w:cs="Arial"/>
          <w:sz w:val="24"/>
          <w:szCs w:val="24"/>
          <w:lang w:val="uk-UA"/>
        </w:rPr>
        <w:t xml:space="preserve">Деякі спостереження з перевірки та чистки партосередку </w:t>
      </w:r>
      <w:proofErr w:type="spellStart"/>
      <w:r w:rsidR="00A80EA2" w:rsidRPr="00C04393">
        <w:rPr>
          <w:rFonts w:ascii="Arial" w:hAnsi="Arial" w:cs="Arial"/>
          <w:sz w:val="24"/>
          <w:szCs w:val="24"/>
          <w:lang w:val="uk-UA"/>
        </w:rPr>
        <w:t>Кам’янецького</w:t>
      </w:r>
      <w:proofErr w:type="spellEnd"/>
      <w:r w:rsidR="00A80EA2" w:rsidRPr="00C04393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="00A80EA2" w:rsidRPr="00C04393">
        <w:rPr>
          <w:rFonts w:ascii="Arial" w:hAnsi="Arial" w:cs="Arial"/>
          <w:sz w:val="24"/>
          <w:szCs w:val="24"/>
          <w:lang w:val="uk-UA"/>
        </w:rPr>
        <w:t>Хемтехнікуму</w:t>
      </w:r>
      <w:proofErr w:type="spellEnd"/>
      <w:r w:rsidR="00A80EA2" w:rsidRPr="00C04393">
        <w:rPr>
          <w:rFonts w:ascii="Arial" w:hAnsi="Arial" w:cs="Arial"/>
          <w:sz w:val="24"/>
          <w:szCs w:val="24"/>
          <w:lang w:val="uk-UA"/>
        </w:rPr>
        <w:t>”</w:t>
      </w:r>
      <w:r w:rsidR="00CF19D5">
        <w:rPr>
          <w:rFonts w:ascii="Arial" w:hAnsi="Arial" w:cs="Arial"/>
          <w:sz w:val="24"/>
          <w:szCs w:val="24"/>
          <w:lang w:val="uk-UA"/>
        </w:rPr>
        <w:t xml:space="preserve"> </w:t>
      </w:r>
      <w:r w:rsidR="00CF19D5" w:rsidRPr="008F754B">
        <w:rPr>
          <w:rFonts w:ascii="Arial" w:hAnsi="Arial" w:cs="Arial"/>
          <w:sz w:val="24"/>
          <w:szCs w:val="24"/>
          <w:lang w:val="uk-UA"/>
        </w:rPr>
        <w:t>[</w:t>
      </w:r>
      <w:r w:rsidR="00DC6939">
        <w:rPr>
          <w:rFonts w:ascii="Arial" w:hAnsi="Arial" w:cs="Arial"/>
          <w:sz w:val="24"/>
          <w:szCs w:val="24"/>
          <w:lang w:val="uk-UA"/>
        </w:rPr>
        <w:t>2</w:t>
      </w:r>
      <w:r w:rsidR="00E77064" w:rsidRPr="00E77064">
        <w:rPr>
          <w:rFonts w:ascii="Arial" w:hAnsi="Arial" w:cs="Arial"/>
          <w:sz w:val="24"/>
          <w:szCs w:val="24"/>
          <w:lang w:val="uk-UA"/>
        </w:rPr>
        <w:t>6</w:t>
      </w:r>
      <w:r w:rsidR="00CF19D5" w:rsidRPr="008F754B">
        <w:rPr>
          <w:rFonts w:ascii="Arial" w:hAnsi="Arial" w:cs="Arial"/>
          <w:sz w:val="24"/>
          <w:szCs w:val="24"/>
          <w:lang w:val="uk-UA"/>
        </w:rPr>
        <w:t xml:space="preserve">, </w:t>
      </w:r>
      <w:r w:rsidR="00CF19D5">
        <w:rPr>
          <w:rFonts w:ascii="Arial" w:hAnsi="Arial" w:cs="Arial"/>
          <w:sz w:val="24"/>
          <w:szCs w:val="24"/>
          <w:lang w:val="en-US"/>
        </w:rPr>
        <w:t>c</w:t>
      </w:r>
      <w:r w:rsidR="00CF19D5" w:rsidRPr="008F754B">
        <w:rPr>
          <w:rFonts w:ascii="Arial" w:hAnsi="Arial" w:cs="Arial"/>
          <w:sz w:val="24"/>
          <w:szCs w:val="24"/>
          <w:lang w:val="uk-UA"/>
        </w:rPr>
        <w:t>.</w:t>
      </w:r>
      <w:r w:rsidR="00CF19D5">
        <w:rPr>
          <w:rFonts w:ascii="Arial" w:hAnsi="Arial" w:cs="Arial"/>
          <w:sz w:val="24"/>
          <w:szCs w:val="24"/>
          <w:lang w:val="uk-UA"/>
        </w:rPr>
        <w:t>4</w:t>
      </w:r>
      <w:r w:rsidR="00CF19D5" w:rsidRPr="008F754B">
        <w:rPr>
          <w:rFonts w:ascii="Arial" w:hAnsi="Arial" w:cs="Arial"/>
          <w:sz w:val="24"/>
          <w:szCs w:val="24"/>
          <w:lang w:val="uk-UA"/>
        </w:rPr>
        <w:t>]</w:t>
      </w:r>
      <w:r w:rsidR="001D2DDA" w:rsidRPr="001D2DDA">
        <w:rPr>
          <w:rFonts w:ascii="Arial" w:hAnsi="Arial" w:cs="Arial"/>
          <w:sz w:val="24"/>
          <w:szCs w:val="24"/>
          <w:lang w:val="uk-UA"/>
        </w:rPr>
        <w:t xml:space="preserve">, </w:t>
      </w:r>
      <w:r w:rsidR="001D2DDA" w:rsidRPr="00C04393">
        <w:rPr>
          <w:rFonts w:ascii="Arial" w:hAnsi="Arial" w:cs="Arial"/>
          <w:sz w:val="24"/>
          <w:szCs w:val="24"/>
          <w:lang w:val="uk-UA"/>
        </w:rPr>
        <w:t xml:space="preserve">Парторганізація </w:t>
      </w:r>
      <w:proofErr w:type="spellStart"/>
      <w:r w:rsidR="001D2DDA" w:rsidRPr="00C04393">
        <w:rPr>
          <w:rFonts w:ascii="Arial" w:hAnsi="Arial" w:cs="Arial"/>
          <w:sz w:val="24"/>
          <w:szCs w:val="24"/>
          <w:lang w:val="uk-UA"/>
        </w:rPr>
        <w:t>Могилівщини</w:t>
      </w:r>
      <w:proofErr w:type="spellEnd"/>
      <w:r w:rsidR="001D2DDA" w:rsidRPr="00C04393">
        <w:rPr>
          <w:rFonts w:ascii="Arial" w:hAnsi="Arial" w:cs="Arial"/>
          <w:sz w:val="24"/>
          <w:szCs w:val="24"/>
          <w:lang w:val="uk-UA"/>
        </w:rPr>
        <w:t xml:space="preserve"> перевіряє свої лави</w:t>
      </w:r>
      <w:r w:rsidR="001D2DDA" w:rsidRPr="001D2DDA">
        <w:rPr>
          <w:rFonts w:ascii="Arial" w:hAnsi="Arial" w:cs="Arial"/>
          <w:sz w:val="24"/>
          <w:szCs w:val="24"/>
          <w:lang w:val="uk-UA"/>
        </w:rPr>
        <w:t xml:space="preserve"> [2</w:t>
      </w:r>
      <w:r w:rsidR="00E77064" w:rsidRPr="00E77064">
        <w:rPr>
          <w:rFonts w:ascii="Arial" w:hAnsi="Arial" w:cs="Arial"/>
          <w:sz w:val="24"/>
          <w:szCs w:val="24"/>
          <w:lang w:val="uk-UA"/>
        </w:rPr>
        <w:t>7</w:t>
      </w:r>
      <w:r w:rsidR="001D2DDA" w:rsidRPr="001D2DDA">
        <w:rPr>
          <w:rFonts w:ascii="Arial" w:hAnsi="Arial" w:cs="Arial"/>
          <w:sz w:val="24"/>
          <w:szCs w:val="24"/>
          <w:lang w:val="uk-UA"/>
        </w:rPr>
        <w:t xml:space="preserve">, </w:t>
      </w:r>
      <w:r w:rsidR="001D2DDA">
        <w:rPr>
          <w:rFonts w:ascii="Arial" w:hAnsi="Arial" w:cs="Arial"/>
          <w:sz w:val="24"/>
          <w:szCs w:val="24"/>
          <w:lang w:val="en-US"/>
        </w:rPr>
        <w:t>c</w:t>
      </w:r>
      <w:r w:rsidR="001D2DDA" w:rsidRPr="001D2DDA">
        <w:rPr>
          <w:rFonts w:ascii="Arial" w:hAnsi="Arial" w:cs="Arial"/>
          <w:sz w:val="24"/>
          <w:szCs w:val="24"/>
          <w:lang w:val="uk-UA"/>
        </w:rPr>
        <w:t>.</w:t>
      </w:r>
      <w:r w:rsidR="001D2DDA" w:rsidRPr="00171E49">
        <w:rPr>
          <w:rFonts w:ascii="Arial" w:hAnsi="Arial" w:cs="Arial"/>
          <w:sz w:val="24"/>
          <w:szCs w:val="24"/>
          <w:lang w:val="uk-UA"/>
        </w:rPr>
        <w:t>2</w:t>
      </w:r>
      <w:r w:rsidR="001D2DDA" w:rsidRPr="001D2DDA">
        <w:rPr>
          <w:rFonts w:ascii="Arial" w:hAnsi="Arial" w:cs="Arial"/>
          <w:sz w:val="24"/>
          <w:szCs w:val="24"/>
          <w:lang w:val="uk-UA"/>
        </w:rPr>
        <w:t>]</w:t>
      </w:r>
      <w:r w:rsidR="00CF19D5" w:rsidRPr="00C04393">
        <w:rPr>
          <w:rFonts w:ascii="Arial" w:hAnsi="Arial" w:cs="Arial"/>
          <w:sz w:val="24"/>
          <w:szCs w:val="24"/>
          <w:lang w:val="uk-UA"/>
        </w:rPr>
        <w:t xml:space="preserve"> </w:t>
      </w:r>
      <w:r w:rsidR="00A80EA2" w:rsidRPr="00C04393">
        <w:rPr>
          <w:rFonts w:ascii="Arial" w:hAnsi="Arial" w:cs="Arial"/>
          <w:sz w:val="24"/>
          <w:szCs w:val="24"/>
          <w:lang w:val="uk-UA"/>
        </w:rPr>
        <w:t xml:space="preserve"> тощо.</w:t>
      </w:r>
      <w:r w:rsidR="0075560F" w:rsidRPr="00C04393">
        <w:rPr>
          <w:rFonts w:ascii="Arial" w:hAnsi="Arial" w:cs="Arial"/>
          <w:sz w:val="24"/>
          <w:szCs w:val="24"/>
          <w:lang w:val="uk-UA"/>
        </w:rPr>
        <w:t xml:space="preserve"> </w:t>
      </w:r>
    </w:p>
    <w:p w:rsidR="00692E3D" w:rsidRPr="00C04393" w:rsidRDefault="003028B6" w:rsidP="00856B5E">
      <w:pPr>
        <w:spacing w:after="0" w:line="360" w:lineRule="auto"/>
        <w:ind w:left="-426" w:firstLine="426"/>
        <w:jc w:val="both"/>
        <w:rPr>
          <w:rFonts w:ascii="Arial" w:hAnsi="Arial" w:cs="Arial"/>
          <w:sz w:val="24"/>
          <w:szCs w:val="24"/>
          <w:lang w:val="uk-UA"/>
        </w:rPr>
      </w:pPr>
      <w:r w:rsidRPr="00C04393">
        <w:rPr>
          <w:rFonts w:ascii="Arial" w:hAnsi="Arial" w:cs="Arial"/>
          <w:sz w:val="24"/>
          <w:szCs w:val="24"/>
          <w:lang w:val="uk-UA"/>
        </w:rPr>
        <w:t>Зр</w:t>
      </w:r>
      <w:r w:rsidR="009D1441" w:rsidRPr="00C04393">
        <w:rPr>
          <w:rFonts w:ascii="Arial" w:hAnsi="Arial" w:cs="Arial"/>
          <w:sz w:val="24"/>
          <w:szCs w:val="24"/>
          <w:lang w:val="uk-UA"/>
        </w:rPr>
        <w:t>остало психологічне напруження не тільки серед пересічних громадян, але й серед науко</w:t>
      </w:r>
      <w:r w:rsidR="000C7AB7" w:rsidRPr="00C04393">
        <w:rPr>
          <w:rFonts w:ascii="Arial" w:hAnsi="Arial" w:cs="Arial"/>
          <w:sz w:val="24"/>
          <w:szCs w:val="24"/>
          <w:lang w:val="uk-UA"/>
        </w:rPr>
        <w:t>вців</w:t>
      </w:r>
      <w:r w:rsidR="009D1441" w:rsidRPr="00C04393">
        <w:rPr>
          <w:rFonts w:ascii="Arial" w:hAnsi="Arial" w:cs="Arial"/>
          <w:sz w:val="24"/>
          <w:szCs w:val="24"/>
          <w:lang w:val="uk-UA"/>
        </w:rPr>
        <w:t>.</w:t>
      </w:r>
      <w:r w:rsidR="0001580B" w:rsidRPr="00C04393">
        <w:rPr>
          <w:rFonts w:ascii="Arial" w:hAnsi="Arial" w:cs="Arial"/>
          <w:sz w:val="24"/>
          <w:szCs w:val="24"/>
          <w:lang w:val="uk-UA"/>
        </w:rPr>
        <w:t xml:space="preserve"> </w:t>
      </w:r>
      <w:r w:rsidR="00C82FCA" w:rsidRPr="00C04393">
        <w:rPr>
          <w:rFonts w:ascii="Arial" w:hAnsi="Arial" w:cs="Arial"/>
          <w:sz w:val="24"/>
          <w:szCs w:val="24"/>
          <w:lang w:val="uk-UA"/>
        </w:rPr>
        <w:t>Вже 6 березня 1929 р. Народний комісаріат о</w:t>
      </w:r>
      <w:r w:rsidR="00307735" w:rsidRPr="00C04393">
        <w:rPr>
          <w:rFonts w:ascii="Arial" w:hAnsi="Arial" w:cs="Arial"/>
          <w:sz w:val="24"/>
          <w:szCs w:val="24"/>
          <w:lang w:val="uk-UA"/>
        </w:rPr>
        <w:t>світи УСРР</w:t>
      </w:r>
      <w:r w:rsidR="00C82FCA" w:rsidRPr="00C04393">
        <w:rPr>
          <w:rFonts w:ascii="Arial" w:hAnsi="Arial" w:cs="Arial"/>
          <w:sz w:val="24"/>
          <w:szCs w:val="24"/>
          <w:lang w:val="uk-UA"/>
        </w:rPr>
        <w:t xml:space="preserve"> за підписом заступника наркома освіти Приходька видало</w:t>
      </w:r>
      <w:r w:rsidR="00307735" w:rsidRPr="00C04393">
        <w:rPr>
          <w:rFonts w:ascii="Arial" w:hAnsi="Arial" w:cs="Arial"/>
          <w:sz w:val="24"/>
          <w:szCs w:val="24"/>
          <w:lang w:val="uk-UA"/>
        </w:rPr>
        <w:t xml:space="preserve"> розпорядження №368/Т</w:t>
      </w:r>
      <w:r w:rsidR="0001580B" w:rsidRPr="00C04393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="00401F4F" w:rsidRPr="00C04393">
        <w:rPr>
          <w:rFonts w:ascii="Arial" w:hAnsi="Arial" w:cs="Arial"/>
          <w:sz w:val="24"/>
          <w:szCs w:val="24"/>
          <w:lang w:val="uk-UA"/>
        </w:rPr>
        <w:t>„</w:t>
      </w:r>
      <w:r w:rsidR="00307735" w:rsidRPr="00C04393">
        <w:rPr>
          <w:rFonts w:ascii="Arial" w:hAnsi="Arial" w:cs="Arial"/>
          <w:sz w:val="24"/>
          <w:szCs w:val="24"/>
          <w:lang w:val="uk-UA"/>
        </w:rPr>
        <w:t>До</w:t>
      </w:r>
      <w:proofErr w:type="spellEnd"/>
      <w:r w:rsidR="00307735" w:rsidRPr="00C04393">
        <w:rPr>
          <w:rFonts w:ascii="Arial" w:hAnsi="Arial" w:cs="Arial"/>
          <w:sz w:val="24"/>
          <w:szCs w:val="24"/>
          <w:lang w:val="uk-UA"/>
        </w:rPr>
        <w:t xml:space="preserve"> всіх ректорів інститутів наросвіти та директорів педтехнікумів надіслати відомості не тіл</w:t>
      </w:r>
      <w:r w:rsidR="00311FE6" w:rsidRPr="00C04393">
        <w:rPr>
          <w:rFonts w:ascii="Arial" w:hAnsi="Arial" w:cs="Arial"/>
          <w:sz w:val="24"/>
          <w:szCs w:val="24"/>
          <w:lang w:val="uk-UA"/>
        </w:rPr>
        <w:t>ьки про кваліфікацію та професійність викладачів, але і про їхній</w:t>
      </w:r>
      <w:r w:rsidR="00307735" w:rsidRPr="00C04393">
        <w:rPr>
          <w:rFonts w:ascii="Arial" w:hAnsi="Arial" w:cs="Arial"/>
          <w:sz w:val="24"/>
          <w:szCs w:val="24"/>
          <w:lang w:val="uk-UA"/>
        </w:rPr>
        <w:t xml:space="preserve"> політ</w:t>
      </w:r>
      <w:r w:rsidR="00311FE6" w:rsidRPr="00C04393">
        <w:rPr>
          <w:rFonts w:ascii="Arial" w:hAnsi="Arial" w:cs="Arial"/>
          <w:sz w:val="24"/>
          <w:szCs w:val="24"/>
          <w:lang w:val="uk-UA"/>
        </w:rPr>
        <w:t>ичний облік,</w:t>
      </w:r>
      <w:r w:rsidR="00307735" w:rsidRPr="00C04393">
        <w:rPr>
          <w:rFonts w:ascii="Arial" w:hAnsi="Arial" w:cs="Arial"/>
          <w:sz w:val="24"/>
          <w:szCs w:val="24"/>
          <w:lang w:val="uk-UA"/>
        </w:rPr>
        <w:t xml:space="preserve"> соціальне походження</w:t>
      </w:r>
      <w:r w:rsidR="00401F4F" w:rsidRPr="00C04393">
        <w:rPr>
          <w:rFonts w:ascii="Arial" w:hAnsi="Arial" w:cs="Arial"/>
          <w:sz w:val="24"/>
          <w:szCs w:val="24"/>
          <w:lang w:val="uk-UA"/>
        </w:rPr>
        <w:t>”</w:t>
      </w:r>
      <w:r w:rsidR="00DE2886" w:rsidRPr="00C04393">
        <w:rPr>
          <w:rFonts w:ascii="Arial" w:hAnsi="Arial" w:cs="Arial"/>
          <w:sz w:val="24"/>
          <w:szCs w:val="24"/>
          <w:lang w:val="uk-UA"/>
        </w:rPr>
        <w:t>. Показовою</w:t>
      </w:r>
      <w:r w:rsidR="00307735" w:rsidRPr="00C04393">
        <w:rPr>
          <w:rFonts w:ascii="Arial" w:hAnsi="Arial" w:cs="Arial"/>
          <w:sz w:val="24"/>
          <w:szCs w:val="24"/>
          <w:lang w:val="uk-UA"/>
        </w:rPr>
        <w:t xml:space="preserve"> стала таємність складання</w:t>
      </w:r>
      <w:r w:rsidR="00DE2886" w:rsidRPr="00C04393">
        <w:rPr>
          <w:rFonts w:ascii="Arial" w:hAnsi="Arial" w:cs="Arial"/>
          <w:sz w:val="24"/>
          <w:szCs w:val="24"/>
          <w:lang w:val="uk-UA"/>
        </w:rPr>
        <w:t xml:space="preserve"> таких</w:t>
      </w:r>
      <w:r w:rsidR="002C2865" w:rsidRPr="00C04393">
        <w:rPr>
          <w:rFonts w:ascii="Arial" w:hAnsi="Arial" w:cs="Arial"/>
          <w:sz w:val="24"/>
          <w:szCs w:val="24"/>
          <w:lang w:val="uk-UA"/>
        </w:rPr>
        <w:t xml:space="preserve"> списків керівництвом</w:t>
      </w:r>
      <w:r w:rsidR="00311FE6" w:rsidRPr="00C04393">
        <w:rPr>
          <w:rFonts w:ascii="Arial" w:hAnsi="Arial" w:cs="Arial"/>
          <w:sz w:val="24"/>
          <w:szCs w:val="24"/>
          <w:lang w:val="uk-UA"/>
        </w:rPr>
        <w:t xml:space="preserve"> на підлеглих. </w:t>
      </w:r>
      <w:r w:rsidR="00BC636E" w:rsidRPr="00C04393">
        <w:rPr>
          <w:rFonts w:ascii="Arial" w:hAnsi="Arial" w:cs="Arial"/>
          <w:sz w:val="24"/>
          <w:szCs w:val="24"/>
          <w:lang w:val="uk-UA"/>
        </w:rPr>
        <w:t>Станом на 23 березня списки були вже складені тодішнім ректором</w:t>
      </w:r>
      <w:r w:rsidR="009D1441" w:rsidRPr="00C04393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="009D1441" w:rsidRPr="00C04393">
        <w:rPr>
          <w:rFonts w:ascii="Arial" w:hAnsi="Arial" w:cs="Arial"/>
          <w:sz w:val="24"/>
          <w:szCs w:val="24"/>
          <w:lang w:val="uk-UA"/>
        </w:rPr>
        <w:t>Кам</w:t>
      </w:r>
      <w:proofErr w:type="spellEnd"/>
      <w:r w:rsidR="009D1441" w:rsidRPr="00C04393">
        <w:rPr>
          <w:rFonts w:ascii="Arial" w:hAnsi="Arial" w:cs="Arial"/>
          <w:sz w:val="24"/>
          <w:szCs w:val="24"/>
        </w:rPr>
        <w:t>’</w:t>
      </w:r>
      <w:proofErr w:type="spellStart"/>
      <w:r w:rsidR="009D1441" w:rsidRPr="00C04393">
        <w:rPr>
          <w:rFonts w:ascii="Arial" w:hAnsi="Arial" w:cs="Arial"/>
          <w:sz w:val="24"/>
          <w:szCs w:val="24"/>
          <w:lang w:val="uk-UA"/>
        </w:rPr>
        <w:t>янець-Подільського</w:t>
      </w:r>
      <w:proofErr w:type="spellEnd"/>
      <w:r w:rsidR="00BC636E" w:rsidRPr="00C04393">
        <w:rPr>
          <w:rFonts w:ascii="Arial" w:hAnsi="Arial" w:cs="Arial"/>
          <w:sz w:val="24"/>
          <w:szCs w:val="24"/>
          <w:lang w:val="uk-UA"/>
        </w:rPr>
        <w:t xml:space="preserve"> ІНО </w:t>
      </w:r>
      <w:r w:rsidR="006A424E" w:rsidRPr="00C04393">
        <w:rPr>
          <w:rFonts w:ascii="Arial" w:hAnsi="Arial" w:cs="Arial"/>
          <w:sz w:val="24"/>
          <w:szCs w:val="24"/>
          <w:lang w:val="uk-UA"/>
        </w:rPr>
        <w:t xml:space="preserve">Ф.А. </w:t>
      </w:r>
      <w:proofErr w:type="spellStart"/>
      <w:r w:rsidR="00BC636E" w:rsidRPr="00C04393">
        <w:rPr>
          <w:rFonts w:ascii="Arial" w:hAnsi="Arial" w:cs="Arial"/>
          <w:sz w:val="24"/>
          <w:szCs w:val="24"/>
          <w:lang w:val="uk-UA"/>
        </w:rPr>
        <w:t>Кондрацьким</w:t>
      </w:r>
      <w:proofErr w:type="spellEnd"/>
      <w:r w:rsidR="00BC636E" w:rsidRPr="00C04393">
        <w:rPr>
          <w:rFonts w:ascii="Arial" w:hAnsi="Arial" w:cs="Arial"/>
          <w:sz w:val="24"/>
          <w:szCs w:val="24"/>
          <w:lang w:val="uk-UA"/>
        </w:rPr>
        <w:t xml:space="preserve">. </w:t>
      </w:r>
      <w:r w:rsidR="00311FE6" w:rsidRPr="00C04393">
        <w:rPr>
          <w:rFonts w:ascii="Arial" w:hAnsi="Arial" w:cs="Arial"/>
          <w:sz w:val="24"/>
          <w:szCs w:val="24"/>
          <w:lang w:val="uk-UA"/>
        </w:rPr>
        <w:t xml:space="preserve">Характеристика на </w:t>
      </w:r>
      <w:r w:rsidR="00432791" w:rsidRPr="00C04393">
        <w:rPr>
          <w:rFonts w:ascii="Arial" w:hAnsi="Arial" w:cs="Arial"/>
          <w:sz w:val="24"/>
          <w:szCs w:val="24"/>
          <w:lang w:val="uk-UA"/>
        </w:rPr>
        <w:t xml:space="preserve">В.О. </w:t>
      </w:r>
      <w:proofErr w:type="spellStart"/>
      <w:r w:rsidR="00432791" w:rsidRPr="00C04393">
        <w:rPr>
          <w:rFonts w:ascii="Arial" w:hAnsi="Arial" w:cs="Arial"/>
          <w:sz w:val="24"/>
          <w:szCs w:val="24"/>
          <w:lang w:val="uk-UA"/>
        </w:rPr>
        <w:t>Ґ</w:t>
      </w:r>
      <w:r w:rsidR="00311FE6" w:rsidRPr="00C04393">
        <w:rPr>
          <w:rFonts w:ascii="Arial" w:hAnsi="Arial" w:cs="Arial"/>
          <w:sz w:val="24"/>
          <w:szCs w:val="24"/>
          <w:lang w:val="uk-UA"/>
        </w:rPr>
        <w:t>ериновича</w:t>
      </w:r>
      <w:proofErr w:type="spellEnd"/>
      <w:r w:rsidR="00500E2B" w:rsidRPr="00C04393">
        <w:rPr>
          <w:rFonts w:ascii="Arial" w:hAnsi="Arial" w:cs="Arial"/>
          <w:sz w:val="24"/>
          <w:szCs w:val="24"/>
          <w:lang w:val="uk-UA"/>
        </w:rPr>
        <w:t>,</w:t>
      </w:r>
      <w:r w:rsidR="00311FE6" w:rsidRPr="00C04393">
        <w:rPr>
          <w:rFonts w:ascii="Arial" w:hAnsi="Arial" w:cs="Arial"/>
          <w:sz w:val="24"/>
          <w:szCs w:val="24"/>
          <w:lang w:val="uk-UA"/>
        </w:rPr>
        <w:t xml:space="preserve"> як і на інших викладачів, була далекою від ідеалу. Зокрема</w:t>
      </w:r>
      <w:r w:rsidR="00500E2B" w:rsidRPr="00C04393">
        <w:rPr>
          <w:rFonts w:ascii="Arial" w:hAnsi="Arial" w:cs="Arial"/>
          <w:sz w:val="24"/>
          <w:szCs w:val="24"/>
          <w:lang w:val="uk-UA"/>
        </w:rPr>
        <w:t>,</w:t>
      </w:r>
      <w:r w:rsidR="00311FE6" w:rsidRPr="00C04393">
        <w:rPr>
          <w:rFonts w:ascii="Arial" w:hAnsi="Arial" w:cs="Arial"/>
          <w:sz w:val="24"/>
          <w:szCs w:val="24"/>
          <w:lang w:val="uk-UA"/>
        </w:rPr>
        <w:t xml:space="preserve"> з першого речення</w:t>
      </w:r>
      <w:r w:rsidR="00756D06" w:rsidRPr="00C04393">
        <w:rPr>
          <w:rFonts w:ascii="Arial" w:hAnsi="Arial" w:cs="Arial"/>
          <w:sz w:val="24"/>
          <w:szCs w:val="24"/>
          <w:lang w:val="uk-UA"/>
        </w:rPr>
        <w:t xml:space="preserve"> у ній</w:t>
      </w:r>
      <w:r w:rsidR="00311FE6" w:rsidRPr="00C04393">
        <w:rPr>
          <w:rFonts w:ascii="Arial" w:hAnsi="Arial" w:cs="Arial"/>
          <w:sz w:val="24"/>
          <w:szCs w:val="24"/>
          <w:lang w:val="uk-UA"/>
        </w:rPr>
        <w:t xml:space="preserve"> зазначалося: </w:t>
      </w:r>
      <w:r w:rsidR="00432791" w:rsidRPr="00C04393">
        <w:rPr>
          <w:rFonts w:ascii="Arial" w:hAnsi="Arial" w:cs="Arial"/>
          <w:sz w:val="24"/>
          <w:szCs w:val="24"/>
          <w:lang w:val="uk-UA"/>
        </w:rPr>
        <w:t xml:space="preserve">„В.О. </w:t>
      </w:r>
      <w:proofErr w:type="spellStart"/>
      <w:r w:rsidR="00432791" w:rsidRPr="00C04393">
        <w:rPr>
          <w:rFonts w:ascii="Arial" w:hAnsi="Arial" w:cs="Arial"/>
          <w:sz w:val="24"/>
          <w:szCs w:val="24"/>
          <w:lang w:val="uk-UA"/>
        </w:rPr>
        <w:t>Ґ</w:t>
      </w:r>
      <w:r w:rsidR="00311FE6" w:rsidRPr="00C04393">
        <w:rPr>
          <w:rFonts w:ascii="Arial" w:hAnsi="Arial" w:cs="Arial"/>
          <w:sz w:val="24"/>
          <w:szCs w:val="24"/>
          <w:lang w:val="uk-UA"/>
        </w:rPr>
        <w:t>еринович</w:t>
      </w:r>
      <w:proofErr w:type="spellEnd"/>
      <w:r w:rsidR="00311FE6" w:rsidRPr="00C04393">
        <w:rPr>
          <w:rFonts w:ascii="Arial" w:hAnsi="Arial" w:cs="Arial"/>
          <w:sz w:val="24"/>
          <w:szCs w:val="24"/>
          <w:lang w:val="uk-UA"/>
        </w:rPr>
        <w:t xml:space="preserve"> </w:t>
      </w:r>
      <w:r w:rsidR="00936A01" w:rsidRPr="00C04393">
        <w:rPr>
          <w:rFonts w:ascii="Arial" w:hAnsi="Arial" w:cs="Arial"/>
          <w:sz w:val="24"/>
          <w:szCs w:val="24"/>
          <w:lang w:val="uk-UA"/>
        </w:rPr>
        <w:t xml:space="preserve">син селянина </w:t>
      </w:r>
      <w:r w:rsidR="00311FE6" w:rsidRPr="00C04393">
        <w:rPr>
          <w:rFonts w:ascii="Arial" w:hAnsi="Arial" w:cs="Arial"/>
          <w:sz w:val="24"/>
          <w:szCs w:val="24"/>
          <w:lang w:val="uk-UA"/>
        </w:rPr>
        <w:t xml:space="preserve">(на основі анкетних даних, які викликають </w:t>
      </w:r>
      <w:r w:rsidR="00311FE6" w:rsidRPr="00C04393">
        <w:rPr>
          <w:rFonts w:ascii="Arial" w:hAnsi="Arial" w:cs="Arial"/>
          <w:sz w:val="24"/>
          <w:szCs w:val="24"/>
          <w:lang w:val="uk-UA"/>
        </w:rPr>
        <w:lastRenderedPageBreak/>
        <w:t>сумнів, бо по неперевірени</w:t>
      </w:r>
      <w:r w:rsidR="0027442A" w:rsidRPr="00C04393">
        <w:rPr>
          <w:rFonts w:ascii="Arial" w:hAnsi="Arial" w:cs="Arial"/>
          <w:sz w:val="24"/>
          <w:szCs w:val="24"/>
          <w:lang w:val="uk-UA"/>
        </w:rPr>
        <w:t>м даним має бути сином священик</w:t>
      </w:r>
      <w:r w:rsidR="00311FE6" w:rsidRPr="00C04393">
        <w:rPr>
          <w:rFonts w:ascii="Arial" w:hAnsi="Arial" w:cs="Arial"/>
          <w:sz w:val="24"/>
          <w:szCs w:val="24"/>
          <w:lang w:val="uk-UA"/>
        </w:rPr>
        <w:t>а з Галичини)</w:t>
      </w:r>
      <w:r w:rsidR="00A44D1E" w:rsidRPr="00C04393">
        <w:rPr>
          <w:rFonts w:ascii="Arial" w:hAnsi="Arial" w:cs="Arial"/>
          <w:sz w:val="24"/>
          <w:szCs w:val="24"/>
          <w:lang w:val="uk-UA"/>
        </w:rPr>
        <w:t xml:space="preserve">. </w:t>
      </w:r>
      <w:r w:rsidR="00311FE6" w:rsidRPr="00C04393">
        <w:rPr>
          <w:rFonts w:ascii="Arial" w:hAnsi="Arial" w:cs="Arial"/>
          <w:sz w:val="24"/>
          <w:szCs w:val="24"/>
          <w:lang w:val="uk-UA"/>
        </w:rPr>
        <w:t xml:space="preserve">В 1919 р. служив начальником </w:t>
      </w:r>
      <w:proofErr w:type="spellStart"/>
      <w:r w:rsidR="00311FE6" w:rsidRPr="00C04393">
        <w:rPr>
          <w:rFonts w:ascii="Arial" w:hAnsi="Arial" w:cs="Arial"/>
          <w:sz w:val="24"/>
          <w:szCs w:val="24"/>
          <w:lang w:val="uk-UA"/>
        </w:rPr>
        <w:t>бюра</w:t>
      </w:r>
      <w:proofErr w:type="spellEnd"/>
      <w:r w:rsidR="00311FE6" w:rsidRPr="00C04393">
        <w:rPr>
          <w:rFonts w:ascii="Arial" w:hAnsi="Arial" w:cs="Arial"/>
          <w:sz w:val="24"/>
          <w:szCs w:val="24"/>
          <w:lang w:val="uk-UA"/>
        </w:rPr>
        <w:t xml:space="preserve"> наросвіти при диктаторі ЗУНР. З закріпленням радвлади в Кам</w:t>
      </w:r>
      <w:r w:rsidR="00432791" w:rsidRPr="00C04393">
        <w:rPr>
          <w:rFonts w:ascii="Arial" w:hAnsi="Arial" w:cs="Arial"/>
          <w:sz w:val="24"/>
          <w:szCs w:val="24"/>
          <w:lang w:val="uk-UA"/>
        </w:rPr>
        <w:t>’</w:t>
      </w:r>
      <w:r w:rsidR="00311FE6" w:rsidRPr="00C04393">
        <w:rPr>
          <w:rFonts w:ascii="Arial" w:hAnsi="Arial" w:cs="Arial"/>
          <w:sz w:val="24"/>
          <w:szCs w:val="24"/>
          <w:lang w:val="uk-UA"/>
        </w:rPr>
        <w:t xml:space="preserve">янці став </w:t>
      </w:r>
      <w:r w:rsidR="00432791" w:rsidRPr="00C04393">
        <w:rPr>
          <w:rFonts w:ascii="Arial" w:hAnsi="Arial" w:cs="Arial"/>
          <w:sz w:val="24"/>
          <w:szCs w:val="24"/>
          <w:lang w:val="uk-UA"/>
        </w:rPr>
        <w:t xml:space="preserve">зміновіхівцем. </w:t>
      </w:r>
      <w:r w:rsidR="00B474B9" w:rsidRPr="00C04393">
        <w:rPr>
          <w:rFonts w:ascii="Arial" w:hAnsi="Arial" w:cs="Arial"/>
          <w:sz w:val="24"/>
          <w:szCs w:val="24"/>
          <w:lang w:val="uk-UA"/>
        </w:rPr>
        <w:t xml:space="preserve">Як науковий робітник у своїй </w:t>
      </w:r>
      <w:proofErr w:type="spellStart"/>
      <w:r w:rsidR="00B474B9" w:rsidRPr="00C04393">
        <w:rPr>
          <w:rFonts w:ascii="Arial" w:hAnsi="Arial" w:cs="Arial"/>
          <w:sz w:val="24"/>
          <w:szCs w:val="24"/>
          <w:lang w:val="uk-UA"/>
        </w:rPr>
        <w:t>спеціяльності</w:t>
      </w:r>
      <w:proofErr w:type="spellEnd"/>
      <w:r w:rsidR="00B474B9" w:rsidRPr="00C04393">
        <w:rPr>
          <w:rFonts w:ascii="Arial" w:hAnsi="Arial" w:cs="Arial"/>
          <w:sz w:val="24"/>
          <w:szCs w:val="24"/>
          <w:lang w:val="uk-UA"/>
        </w:rPr>
        <w:t xml:space="preserve"> кваліфікований, працездатний, з кар’єристичними стремліннями</w:t>
      </w:r>
      <w:r w:rsidR="00432791" w:rsidRPr="00C04393">
        <w:rPr>
          <w:rFonts w:ascii="Arial" w:hAnsi="Arial" w:cs="Arial"/>
          <w:sz w:val="24"/>
          <w:szCs w:val="24"/>
          <w:lang w:val="uk-UA"/>
        </w:rPr>
        <w:t>”</w:t>
      </w:r>
      <w:r w:rsidR="00E315BC">
        <w:rPr>
          <w:rFonts w:ascii="Arial" w:hAnsi="Arial" w:cs="Arial"/>
          <w:sz w:val="24"/>
          <w:szCs w:val="24"/>
          <w:lang w:val="uk-UA"/>
        </w:rPr>
        <w:t xml:space="preserve"> </w:t>
      </w:r>
      <w:r w:rsidR="00E315BC" w:rsidRPr="008F754B">
        <w:rPr>
          <w:rFonts w:ascii="Arial" w:hAnsi="Arial" w:cs="Arial"/>
          <w:sz w:val="24"/>
          <w:szCs w:val="24"/>
          <w:lang w:val="uk-UA"/>
        </w:rPr>
        <w:t>[</w:t>
      </w:r>
      <w:r w:rsidR="00AD5BB3">
        <w:rPr>
          <w:rFonts w:ascii="Arial" w:hAnsi="Arial" w:cs="Arial"/>
          <w:sz w:val="24"/>
          <w:szCs w:val="24"/>
          <w:lang w:val="uk-UA"/>
        </w:rPr>
        <w:t>2</w:t>
      </w:r>
      <w:r w:rsidR="00E77064" w:rsidRPr="00E77064">
        <w:rPr>
          <w:rFonts w:ascii="Arial" w:hAnsi="Arial" w:cs="Arial"/>
          <w:sz w:val="24"/>
          <w:szCs w:val="24"/>
        </w:rPr>
        <w:t>8</w:t>
      </w:r>
      <w:r w:rsidR="00E315BC" w:rsidRPr="008F754B">
        <w:rPr>
          <w:rFonts w:ascii="Arial" w:hAnsi="Arial" w:cs="Arial"/>
          <w:sz w:val="24"/>
          <w:szCs w:val="24"/>
          <w:lang w:val="uk-UA"/>
        </w:rPr>
        <w:t xml:space="preserve">, </w:t>
      </w:r>
      <w:r w:rsidR="00E315BC">
        <w:rPr>
          <w:rFonts w:ascii="Arial" w:hAnsi="Arial" w:cs="Arial"/>
          <w:sz w:val="24"/>
          <w:szCs w:val="24"/>
          <w:lang w:val="uk-UA"/>
        </w:rPr>
        <w:t>арк.1,4</w:t>
      </w:r>
      <w:r w:rsidR="00E315BC" w:rsidRPr="008F754B">
        <w:rPr>
          <w:rFonts w:ascii="Arial" w:hAnsi="Arial" w:cs="Arial"/>
          <w:sz w:val="24"/>
          <w:szCs w:val="24"/>
          <w:lang w:val="uk-UA"/>
        </w:rPr>
        <w:t>]</w:t>
      </w:r>
      <w:r w:rsidR="00E315BC" w:rsidRPr="00C04393">
        <w:rPr>
          <w:rFonts w:ascii="Arial" w:hAnsi="Arial" w:cs="Arial"/>
          <w:sz w:val="24"/>
          <w:szCs w:val="24"/>
          <w:lang w:val="uk-UA"/>
        </w:rPr>
        <w:t>.</w:t>
      </w:r>
      <w:r w:rsidR="00B474B9" w:rsidRPr="00C04393">
        <w:rPr>
          <w:rFonts w:ascii="Arial" w:hAnsi="Arial" w:cs="Arial"/>
          <w:sz w:val="24"/>
          <w:szCs w:val="24"/>
          <w:lang w:val="uk-UA"/>
        </w:rPr>
        <w:t xml:space="preserve"> </w:t>
      </w:r>
    </w:p>
    <w:p w:rsidR="004763D7" w:rsidRPr="00C04393" w:rsidRDefault="000C3C61" w:rsidP="0023175A">
      <w:pPr>
        <w:spacing w:after="0" w:line="360" w:lineRule="auto"/>
        <w:ind w:left="-426" w:firstLine="426"/>
        <w:jc w:val="both"/>
        <w:rPr>
          <w:rFonts w:ascii="Arial" w:hAnsi="Arial" w:cs="Arial"/>
          <w:sz w:val="24"/>
          <w:szCs w:val="24"/>
          <w:lang w:val="uk-UA"/>
        </w:rPr>
      </w:pPr>
      <w:r w:rsidRPr="00C04393">
        <w:rPr>
          <w:rFonts w:ascii="Arial" w:hAnsi="Arial" w:cs="Arial"/>
          <w:sz w:val="24"/>
          <w:szCs w:val="24"/>
          <w:lang w:val="uk-UA"/>
        </w:rPr>
        <w:t xml:space="preserve">Розуміючи всю небезпеку, що нависала над кожним викладачем </w:t>
      </w:r>
      <w:r w:rsidR="00C04D2B" w:rsidRPr="00C04393">
        <w:rPr>
          <w:rFonts w:ascii="Arial" w:hAnsi="Arial" w:cs="Arial"/>
          <w:sz w:val="24"/>
          <w:szCs w:val="24"/>
          <w:lang w:val="uk-UA"/>
        </w:rPr>
        <w:t xml:space="preserve">Кам’янець-Подільського </w:t>
      </w:r>
      <w:r w:rsidRPr="00C04393">
        <w:rPr>
          <w:rFonts w:ascii="Arial" w:hAnsi="Arial" w:cs="Arial"/>
          <w:sz w:val="24"/>
          <w:szCs w:val="24"/>
          <w:lang w:val="uk-UA"/>
        </w:rPr>
        <w:t xml:space="preserve">ІНО, В.О. </w:t>
      </w:r>
      <w:proofErr w:type="spellStart"/>
      <w:r w:rsidRPr="00C04393">
        <w:rPr>
          <w:rFonts w:ascii="Arial" w:hAnsi="Arial" w:cs="Arial"/>
          <w:sz w:val="24"/>
          <w:szCs w:val="24"/>
          <w:lang w:val="uk-UA"/>
        </w:rPr>
        <w:t>Ґеринович</w:t>
      </w:r>
      <w:proofErr w:type="spellEnd"/>
      <w:r w:rsidRPr="00C04393">
        <w:rPr>
          <w:rFonts w:ascii="Arial" w:hAnsi="Arial" w:cs="Arial"/>
          <w:sz w:val="24"/>
          <w:szCs w:val="24"/>
          <w:lang w:val="uk-UA"/>
        </w:rPr>
        <w:t xml:space="preserve"> намагався надалі позбавитись всіх </w:t>
      </w:r>
      <w:r w:rsidR="00500E2B" w:rsidRPr="00C04393">
        <w:rPr>
          <w:rFonts w:ascii="Arial" w:hAnsi="Arial" w:cs="Arial"/>
          <w:sz w:val="24"/>
          <w:szCs w:val="24"/>
          <w:lang w:val="uk-UA"/>
        </w:rPr>
        <w:t xml:space="preserve">ідеологічних </w:t>
      </w:r>
      <w:proofErr w:type="spellStart"/>
      <w:r w:rsidR="00500E2B" w:rsidRPr="00C04393">
        <w:rPr>
          <w:rFonts w:ascii="Arial" w:hAnsi="Arial" w:cs="Arial"/>
          <w:sz w:val="24"/>
          <w:szCs w:val="24"/>
          <w:lang w:val="uk-UA"/>
        </w:rPr>
        <w:t>„помилок</w:t>
      </w:r>
      <w:proofErr w:type="spellEnd"/>
      <w:r w:rsidR="00500E2B" w:rsidRPr="00C04393">
        <w:rPr>
          <w:rFonts w:ascii="Arial" w:hAnsi="Arial" w:cs="Arial"/>
          <w:sz w:val="24"/>
          <w:szCs w:val="24"/>
          <w:lang w:val="uk-UA"/>
        </w:rPr>
        <w:t>” у своїх ранніх</w:t>
      </w:r>
      <w:r w:rsidRPr="00C04393">
        <w:rPr>
          <w:rFonts w:ascii="Arial" w:hAnsi="Arial" w:cs="Arial"/>
          <w:sz w:val="24"/>
          <w:szCs w:val="24"/>
          <w:lang w:val="uk-UA"/>
        </w:rPr>
        <w:t xml:space="preserve"> </w:t>
      </w:r>
      <w:r w:rsidR="00EE468B" w:rsidRPr="00C04393">
        <w:rPr>
          <w:rFonts w:ascii="Arial" w:hAnsi="Arial" w:cs="Arial"/>
          <w:sz w:val="24"/>
          <w:szCs w:val="24"/>
          <w:lang w:val="uk-UA"/>
        </w:rPr>
        <w:t xml:space="preserve">наукових </w:t>
      </w:r>
      <w:r w:rsidRPr="00C04393">
        <w:rPr>
          <w:rFonts w:ascii="Arial" w:hAnsi="Arial" w:cs="Arial"/>
          <w:sz w:val="24"/>
          <w:szCs w:val="24"/>
          <w:lang w:val="uk-UA"/>
        </w:rPr>
        <w:t>працях</w:t>
      </w:r>
      <w:r w:rsidR="00B81251" w:rsidRPr="00C04393">
        <w:rPr>
          <w:rFonts w:ascii="Arial" w:hAnsi="Arial" w:cs="Arial"/>
          <w:sz w:val="24"/>
          <w:szCs w:val="24"/>
          <w:lang w:val="uk-UA"/>
        </w:rPr>
        <w:t xml:space="preserve">. </w:t>
      </w:r>
      <w:r w:rsidR="00E961FE" w:rsidRPr="00C04393">
        <w:rPr>
          <w:rFonts w:ascii="Arial" w:hAnsi="Arial" w:cs="Arial"/>
          <w:sz w:val="24"/>
          <w:szCs w:val="24"/>
          <w:lang w:val="uk-UA"/>
        </w:rPr>
        <w:t xml:space="preserve">Будучи </w:t>
      </w:r>
      <w:r w:rsidR="00DA2289" w:rsidRPr="00C04393">
        <w:rPr>
          <w:rFonts w:ascii="Arial" w:hAnsi="Arial" w:cs="Arial"/>
          <w:sz w:val="24"/>
          <w:szCs w:val="24"/>
          <w:lang w:val="uk-UA"/>
        </w:rPr>
        <w:t xml:space="preserve">палким </w:t>
      </w:r>
      <w:r w:rsidR="00E961FE" w:rsidRPr="00C04393">
        <w:rPr>
          <w:rFonts w:ascii="Arial" w:hAnsi="Arial" w:cs="Arial"/>
          <w:sz w:val="24"/>
          <w:szCs w:val="24"/>
          <w:lang w:val="uk-UA"/>
        </w:rPr>
        <w:t xml:space="preserve">прихильником </w:t>
      </w:r>
      <w:proofErr w:type="spellStart"/>
      <w:r w:rsidR="00E961FE" w:rsidRPr="00C04393">
        <w:rPr>
          <w:rFonts w:ascii="Arial" w:hAnsi="Arial" w:cs="Arial"/>
          <w:sz w:val="24"/>
          <w:szCs w:val="24"/>
          <w:lang w:val="uk-UA"/>
        </w:rPr>
        <w:t>антро</w:t>
      </w:r>
      <w:r w:rsidR="00F43A2A" w:rsidRPr="00C04393">
        <w:rPr>
          <w:rFonts w:ascii="Arial" w:hAnsi="Arial" w:cs="Arial"/>
          <w:sz w:val="24"/>
          <w:szCs w:val="24"/>
          <w:lang w:val="uk-UA"/>
        </w:rPr>
        <w:t>погеографії</w:t>
      </w:r>
      <w:proofErr w:type="spellEnd"/>
      <w:r w:rsidR="00F43A2A" w:rsidRPr="00C04393">
        <w:rPr>
          <w:rFonts w:ascii="Arial" w:hAnsi="Arial" w:cs="Arial"/>
          <w:sz w:val="24"/>
          <w:szCs w:val="24"/>
          <w:lang w:val="uk-UA"/>
        </w:rPr>
        <w:t xml:space="preserve"> та її провідником ще зі</w:t>
      </w:r>
      <w:r w:rsidR="00E961FE" w:rsidRPr="00C04393">
        <w:rPr>
          <w:rFonts w:ascii="Arial" w:hAnsi="Arial" w:cs="Arial"/>
          <w:sz w:val="24"/>
          <w:szCs w:val="24"/>
          <w:lang w:val="uk-UA"/>
        </w:rPr>
        <w:t xml:space="preserve"> студентських років</w:t>
      </w:r>
      <w:r w:rsidR="0082023D" w:rsidRPr="00C04393">
        <w:rPr>
          <w:rFonts w:ascii="Arial" w:hAnsi="Arial" w:cs="Arial"/>
          <w:sz w:val="24"/>
          <w:szCs w:val="24"/>
          <w:lang w:val="uk-UA"/>
        </w:rPr>
        <w:t>,</w:t>
      </w:r>
      <w:r w:rsidR="00E961FE" w:rsidRPr="00C04393">
        <w:rPr>
          <w:rFonts w:ascii="Arial" w:hAnsi="Arial" w:cs="Arial"/>
          <w:sz w:val="24"/>
          <w:szCs w:val="24"/>
          <w:lang w:val="uk-UA"/>
        </w:rPr>
        <w:t xml:space="preserve"> Володимиру Олександровичу прийшлос</w:t>
      </w:r>
      <w:r w:rsidR="00DA2289" w:rsidRPr="00C04393">
        <w:rPr>
          <w:rFonts w:ascii="Arial" w:hAnsi="Arial" w:cs="Arial"/>
          <w:sz w:val="24"/>
          <w:szCs w:val="24"/>
          <w:lang w:val="uk-UA"/>
        </w:rPr>
        <w:t>я</w:t>
      </w:r>
      <w:r w:rsidR="00C04D2B" w:rsidRPr="00C04393">
        <w:rPr>
          <w:rFonts w:ascii="Arial" w:hAnsi="Arial" w:cs="Arial"/>
          <w:sz w:val="24"/>
          <w:szCs w:val="24"/>
          <w:lang w:val="uk-UA"/>
        </w:rPr>
        <w:t xml:space="preserve"> піддати критиці свої переконання раніше</w:t>
      </w:r>
      <w:r w:rsidR="0082023D" w:rsidRPr="00C04393">
        <w:rPr>
          <w:rFonts w:ascii="Arial" w:hAnsi="Arial" w:cs="Arial"/>
          <w:sz w:val="24"/>
          <w:szCs w:val="24"/>
          <w:lang w:val="uk-UA"/>
        </w:rPr>
        <w:t>,</w:t>
      </w:r>
      <w:r w:rsidR="00C04D2B" w:rsidRPr="00C04393">
        <w:rPr>
          <w:rFonts w:ascii="Arial" w:hAnsi="Arial" w:cs="Arial"/>
          <w:sz w:val="24"/>
          <w:szCs w:val="24"/>
          <w:lang w:val="uk-UA"/>
        </w:rPr>
        <w:t xml:space="preserve"> ніж за це візьмуться органи ДПУ</w:t>
      </w:r>
      <w:r w:rsidR="00E961FE" w:rsidRPr="00C04393">
        <w:rPr>
          <w:rFonts w:ascii="Arial" w:hAnsi="Arial" w:cs="Arial"/>
          <w:sz w:val="24"/>
          <w:szCs w:val="24"/>
          <w:lang w:val="uk-UA"/>
        </w:rPr>
        <w:t>.</w:t>
      </w:r>
      <w:r w:rsidR="00EA24EF" w:rsidRPr="00C04393">
        <w:rPr>
          <w:rFonts w:ascii="Arial" w:hAnsi="Arial" w:cs="Arial"/>
          <w:sz w:val="24"/>
          <w:szCs w:val="24"/>
          <w:lang w:val="uk-UA"/>
        </w:rPr>
        <w:t xml:space="preserve"> Оскільки</w:t>
      </w:r>
      <w:r w:rsidR="00C153CE" w:rsidRPr="00C04393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="00C153CE" w:rsidRPr="00C04393">
        <w:rPr>
          <w:rFonts w:ascii="Arial" w:hAnsi="Arial" w:cs="Arial"/>
          <w:sz w:val="24"/>
          <w:szCs w:val="24"/>
          <w:lang w:val="uk-UA"/>
        </w:rPr>
        <w:t>антропогеографія</w:t>
      </w:r>
      <w:proofErr w:type="spellEnd"/>
      <w:r w:rsidR="00763E46" w:rsidRPr="00C04393">
        <w:rPr>
          <w:rFonts w:ascii="Arial" w:hAnsi="Arial" w:cs="Arial"/>
          <w:sz w:val="24"/>
          <w:szCs w:val="24"/>
          <w:lang w:val="uk-UA"/>
        </w:rPr>
        <w:t xml:space="preserve"> базується на значній залежності людини від навколишнього природного середовища, </w:t>
      </w:r>
      <w:r w:rsidR="00EA24EF" w:rsidRPr="00C04393">
        <w:rPr>
          <w:rFonts w:ascii="Arial" w:hAnsi="Arial" w:cs="Arial"/>
          <w:sz w:val="24"/>
          <w:szCs w:val="24"/>
          <w:lang w:val="uk-UA"/>
        </w:rPr>
        <w:t>т</w:t>
      </w:r>
      <w:r w:rsidR="00763E46" w:rsidRPr="00C04393">
        <w:rPr>
          <w:rFonts w:ascii="Arial" w:hAnsi="Arial" w:cs="Arial"/>
          <w:sz w:val="24"/>
          <w:szCs w:val="24"/>
          <w:lang w:val="uk-UA"/>
        </w:rPr>
        <w:t>о</w:t>
      </w:r>
      <w:r w:rsidR="00EA24EF" w:rsidRPr="00C04393">
        <w:rPr>
          <w:rFonts w:ascii="Arial" w:hAnsi="Arial" w:cs="Arial"/>
          <w:sz w:val="24"/>
          <w:szCs w:val="24"/>
          <w:lang w:val="uk-UA"/>
        </w:rPr>
        <w:t xml:space="preserve"> ц</w:t>
      </w:r>
      <w:r w:rsidR="0010359A" w:rsidRPr="00C04393">
        <w:rPr>
          <w:rFonts w:ascii="Arial" w:hAnsi="Arial" w:cs="Arial"/>
          <w:sz w:val="24"/>
          <w:szCs w:val="24"/>
          <w:lang w:val="uk-UA"/>
        </w:rPr>
        <w:t>ілком зрозуміло, що цей напрям</w:t>
      </w:r>
      <w:r w:rsidR="00EA24EF" w:rsidRPr="00C04393">
        <w:rPr>
          <w:rFonts w:ascii="Arial" w:hAnsi="Arial" w:cs="Arial"/>
          <w:sz w:val="24"/>
          <w:szCs w:val="24"/>
          <w:lang w:val="uk-UA"/>
        </w:rPr>
        <w:t xml:space="preserve"> в географії</w:t>
      </w:r>
      <w:r w:rsidR="00763E46" w:rsidRPr="00C04393">
        <w:rPr>
          <w:rFonts w:ascii="Arial" w:hAnsi="Arial" w:cs="Arial"/>
          <w:sz w:val="24"/>
          <w:szCs w:val="24"/>
          <w:lang w:val="uk-UA"/>
        </w:rPr>
        <w:t xml:space="preserve"> в</w:t>
      </w:r>
      <w:r w:rsidR="00EA24EF" w:rsidRPr="00C04393">
        <w:rPr>
          <w:rFonts w:ascii="Arial" w:hAnsi="Arial" w:cs="Arial"/>
          <w:sz w:val="24"/>
          <w:szCs w:val="24"/>
          <w:lang w:val="uk-UA"/>
        </w:rPr>
        <w:t>ступав</w:t>
      </w:r>
      <w:r w:rsidR="0010359A" w:rsidRPr="00C04393">
        <w:rPr>
          <w:rFonts w:ascii="Arial" w:hAnsi="Arial" w:cs="Arial"/>
          <w:sz w:val="24"/>
          <w:szCs w:val="24"/>
          <w:lang w:val="uk-UA"/>
        </w:rPr>
        <w:t xml:space="preserve"> у</w:t>
      </w:r>
      <w:r w:rsidR="00763E46" w:rsidRPr="00C04393">
        <w:rPr>
          <w:rFonts w:ascii="Arial" w:hAnsi="Arial" w:cs="Arial"/>
          <w:sz w:val="24"/>
          <w:szCs w:val="24"/>
          <w:lang w:val="uk-UA"/>
        </w:rPr>
        <w:t xml:space="preserve"> суперечність з марксистсько-ленінською ідеологією.</w:t>
      </w:r>
      <w:r w:rsidR="00E961FE" w:rsidRPr="00C04393">
        <w:rPr>
          <w:rFonts w:ascii="Arial" w:hAnsi="Arial" w:cs="Arial"/>
          <w:sz w:val="24"/>
          <w:szCs w:val="24"/>
          <w:lang w:val="uk-UA"/>
        </w:rPr>
        <w:t xml:space="preserve"> </w:t>
      </w:r>
      <w:r w:rsidR="00B81251" w:rsidRPr="00C04393">
        <w:rPr>
          <w:rFonts w:ascii="Arial" w:hAnsi="Arial" w:cs="Arial"/>
          <w:sz w:val="24"/>
          <w:szCs w:val="24"/>
          <w:lang w:val="uk-UA"/>
        </w:rPr>
        <w:t>Так</w:t>
      </w:r>
      <w:r w:rsidR="00E42F3D" w:rsidRPr="00C04393">
        <w:rPr>
          <w:rFonts w:ascii="Arial" w:hAnsi="Arial" w:cs="Arial"/>
          <w:sz w:val="24"/>
          <w:szCs w:val="24"/>
          <w:lang w:val="uk-UA"/>
        </w:rPr>
        <w:t>,</w:t>
      </w:r>
      <w:r w:rsidR="00B81251" w:rsidRPr="00C04393">
        <w:rPr>
          <w:rFonts w:ascii="Arial" w:hAnsi="Arial" w:cs="Arial"/>
          <w:sz w:val="24"/>
          <w:szCs w:val="24"/>
          <w:lang w:val="uk-UA"/>
        </w:rPr>
        <w:t xml:space="preserve"> у статті </w:t>
      </w:r>
      <w:proofErr w:type="spellStart"/>
      <w:r w:rsidR="00B81251" w:rsidRPr="00C04393">
        <w:rPr>
          <w:rFonts w:ascii="Arial" w:hAnsi="Arial" w:cs="Arial"/>
          <w:sz w:val="24"/>
          <w:szCs w:val="24"/>
          <w:lang w:val="uk-UA"/>
        </w:rPr>
        <w:t>„Деякі</w:t>
      </w:r>
      <w:proofErr w:type="spellEnd"/>
      <w:r w:rsidR="00B81251" w:rsidRPr="00C04393">
        <w:rPr>
          <w:rFonts w:ascii="Arial" w:hAnsi="Arial" w:cs="Arial"/>
          <w:sz w:val="24"/>
          <w:szCs w:val="24"/>
          <w:lang w:val="uk-UA"/>
        </w:rPr>
        <w:t xml:space="preserve"> моменти буржуазної географії в світлі критики”</w:t>
      </w:r>
      <w:r w:rsidR="00E42F3D" w:rsidRPr="00C04393">
        <w:rPr>
          <w:rFonts w:ascii="Arial" w:hAnsi="Arial" w:cs="Arial"/>
          <w:sz w:val="24"/>
          <w:szCs w:val="24"/>
          <w:lang w:val="uk-UA"/>
        </w:rPr>
        <w:t>,</w:t>
      </w:r>
      <w:r w:rsidR="00B81251" w:rsidRPr="00C04393">
        <w:rPr>
          <w:rFonts w:ascii="Arial" w:hAnsi="Arial" w:cs="Arial"/>
          <w:sz w:val="24"/>
          <w:szCs w:val="24"/>
          <w:lang w:val="uk-UA"/>
        </w:rPr>
        <w:t xml:space="preserve"> автор погоджується</w:t>
      </w:r>
      <w:r w:rsidR="00E050FA" w:rsidRPr="00C04393">
        <w:rPr>
          <w:rFonts w:ascii="Arial" w:hAnsi="Arial" w:cs="Arial"/>
          <w:sz w:val="24"/>
          <w:szCs w:val="24"/>
          <w:lang w:val="uk-UA"/>
        </w:rPr>
        <w:t xml:space="preserve"> </w:t>
      </w:r>
      <w:r w:rsidR="00B81251" w:rsidRPr="00C04393">
        <w:rPr>
          <w:rFonts w:ascii="Arial" w:hAnsi="Arial" w:cs="Arial"/>
          <w:sz w:val="24"/>
          <w:szCs w:val="24"/>
          <w:lang w:val="uk-UA"/>
        </w:rPr>
        <w:t xml:space="preserve">з </w:t>
      </w:r>
      <w:r w:rsidR="009E4540" w:rsidRPr="00C04393">
        <w:rPr>
          <w:rFonts w:ascii="Arial" w:hAnsi="Arial" w:cs="Arial"/>
          <w:sz w:val="24"/>
          <w:szCs w:val="24"/>
          <w:lang w:val="uk-UA"/>
        </w:rPr>
        <w:t>тезою</w:t>
      </w:r>
      <w:r w:rsidR="00B81251" w:rsidRPr="00C04393">
        <w:rPr>
          <w:rFonts w:ascii="Arial" w:hAnsi="Arial" w:cs="Arial"/>
          <w:sz w:val="24"/>
          <w:szCs w:val="24"/>
          <w:lang w:val="uk-UA"/>
        </w:rPr>
        <w:t xml:space="preserve"> В.І. Леніна про прямий зв’язок науки і політики</w:t>
      </w:r>
      <w:r w:rsidR="00DA2289" w:rsidRPr="00C04393">
        <w:rPr>
          <w:rFonts w:ascii="Arial" w:hAnsi="Arial" w:cs="Arial"/>
          <w:sz w:val="24"/>
          <w:szCs w:val="24"/>
          <w:lang w:val="uk-UA"/>
        </w:rPr>
        <w:t>,</w:t>
      </w:r>
      <w:r w:rsidR="00B81251" w:rsidRPr="00C04393">
        <w:rPr>
          <w:rFonts w:ascii="Arial" w:hAnsi="Arial" w:cs="Arial"/>
          <w:sz w:val="24"/>
          <w:szCs w:val="24"/>
          <w:lang w:val="uk-UA"/>
        </w:rPr>
        <w:t xml:space="preserve"> </w:t>
      </w:r>
      <w:r w:rsidR="00E050FA" w:rsidRPr="00C04393">
        <w:rPr>
          <w:rFonts w:ascii="Arial" w:hAnsi="Arial" w:cs="Arial"/>
          <w:sz w:val="24"/>
          <w:szCs w:val="24"/>
          <w:lang w:val="uk-UA"/>
        </w:rPr>
        <w:t>а</w:t>
      </w:r>
      <w:r w:rsidR="009E4540" w:rsidRPr="00C04393">
        <w:rPr>
          <w:rFonts w:ascii="Arial" w:hAnsi="Arial" w:cs="Arial"/>
          <w:sz w:val="24"/>
          <w:szCs w:val="24"/>
          <w:lang w:val="uk-UA"/>
        </w:rPr>
        <w:t>кценту</w:t>
      </w:r>
      <w:r w:rsidR="00E050FA" w:rsidRPr="00C04393">
        <w:rPr>
          <w:rFonts w:ascii="Arial" w:hAnsi="Arial" w:cs="Arial"/>
          <w:sz w:val="24"/>
          <w:szCs w:val="24"/>
          <w:lang w:val="uk-UA"/>
        </w:rPr>
        <w:t>ючи</w:t>
      </w:r>
      <w:r w:rsidR="009E4540" w:rsidRPr="00C04393">
        <w:rPr>
          <w:rFonts w:ascii="Arial" w:hAnsi="Arial" w:cs="Arial"/>
          <w:sz w:val="24"/>
          <w:szCs w:val="24"/>
          <w:lang w:val="uk-UA"/>
        </w:rPr>
        <w:t xml:space="preserve"> уваг</w:t>
      </w:r>
      <w:r w:rsidR="00E050FA" w:rsidRPr="00C04393">
        <w:rPr>
          <w:rFonts w:ascii="Arial" w:hAnsi="Arial" w:cs="Arial"/>
          <w:sz w:val="24"/>
          <w:szCs w:val="24"/>
          <w:lang w:val="uk-UA"/>
        </w:rPr>
        <w:t>у</w:t>
      </w:r>
      <w:r w:rsidR="009E4540" w:rsidRPr="00C04393">
        <w:rPr>
          <w:rFonts w:ascii="Arial" w:hAnsi="Arial" w:cs="Arial"/>
          <w:sz w:val="24"/>
          <w:szCs w:val="24"/>
          <w:lang w:val="uk-UA"/>
        </w:rPr>
        <w:t xml:space="preserve"> на можливості посилення класової боротьби</w:t>
      </w:r>
      <w:r w:rsidR="009B505B" w:rsidRPr="00C04393">
        <w:rPr>
          <w:rFonts w:ascii="Arial" w:hAnsi="Arial" w:cs="Arial"/>
          <w:sz w:val="24"/>
          <w:szCs w:val="24"/>
          <w:lang w:val="uk-UA"/>
        </w:rPr>
        <w:t>,</w:t>
      </w:r>
      <w:r w:rsidR="009E4540" w:rsidRPr="00C04393">
        <w:rPr>
          <w:rFonts w:ascii="Arial" w:hAnsi="Arial" w:cs="Arial"/>
          <w:sz w:val="24"/>
          <w:szCs w:val="24"/>
          <w:lang w:val="uk-UA"/>
        </w:rPr>
        <w:t xml:space="preserve"> озброївшись</w:t>
      </w:r>
      <w:r w:rsidR="00E42F3D" w:rsidRPr="00C04393">
        <w:rPr>
          <w:rFonts w:ascii="Arial" w:hAnsi="Arial" w:cs="Arial"/>
          <w:sz w:val="24"/>
          <w:szCs w:val="24"/>
          <w:lang w:val="uk-UA"/>
        </w:rPr>
        <w:t xml:space="preserve"> лише</w:t>
      </w:r>
      <w:r w:rsidR="009E4540" w:rsidRPr="00C04393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="009E4540" w:rsidRPr="00C04393">
        <w:rPr>
          <w:rFonts w:ascii="Arial" w:hAnsi="Arial" w:cs="Arial"/>
          <w:sz w:val="24"/>
          <w:szCs w:val="24"/>
          <w:lang w:val="uk-UA"/>
        </w:rPr>
        <w:t>„теоретичними</w:t>
      </w:r>
      <w:proofErr w:type="spellEnd"/>
      <w:r w:rsidR="009E4540" w:rsidRPr="00C04393">
        <w:rPr>
          <w:rFonts w:ascii="Arial" w:hAnsi="Arial" w:cs="Arial"/>
          <w:sz w:val="24"/>
          <w:szCs w:val="24"/>
          <w:lang w:val="uk-UA"/>
        </w:rPr>
        <w:t xml:space="preserve"> засадами марксизму-ленінізму”. </w:t>
      </w:r>
      <w:r w:rsidR="00A129FB" w:rsidRPr="00C04393">
        <w:rPr>
          <w:rFonts w:ascii="Arial" w:hAnsi="Arial" w:cs="Arial"/>
          <w:sz w:val="24"/>
          <w:szCs w:val="24"/>
          <w:lang w:val="uk-UA"/>
        </w:rPr>
        <w:t xml:space="preserve">В.О. </w:t>
      </w:r>
      <w:proofErr w:type="spellStart"/>
      <w:r w:rsidR="00A129FB" w:rsidRPr="00C04393">
        <w:rPr>
          <w:rFonts w:ascii="Arial" w:hAnsi="Arial" w:cs="Arial"/>
          <w:sz w:val="24"/>
          <w:szCs w:val="24"/>
          <w:lang w:val="uk-UA"/>
        </w:rPr>
        <w:t>Ґеринович</w:t>
      </w:r>
      <w:proofErr w:type="spellEnd"/>
      <w:r w:rsidR="00A129FB" w:rsidRPr="00C04393">
        <w:rPr>
          <w:rFonts w:ascii="Arial" w:hAnsi="Arial" w:cs="Arial"/>
          <w:sz w:val="24"/>
          <w:szCs w:val="24"/>
          <w:lang w:val="uk-UA"/>
        </w:rPr>
        <w:t xml:space="preserve"> зазначає, що буржуазна географія на заході сприяє </w:t>
      </w:r>
      <w:r w:rsidR="00C766D8" w:rsidRPr="00C04393">
        <w:rPr>
          <w:rFonts w:ascii="Arial" w:hAnsi="Arial" w:cs="Arial"/>
          <w:sz w:val="24"/>
          <w:szCs w:val="24"/>
          <w:lang w:val="uk-UA"/>
        </w:rPr>
        <w:t>колонізац</w:t>
      </w:r>
      <w:r w:rsidR="00E42F3D" w:rsidRPr="00C04393">
        <w:rPr>
          <w:rFonts w:ascii="Arial" w:hAnsi="Arial" w:cs="Arial"/>
          <w:sz w:val="24"/>
          <w:szCs w:val="24"/>
          <w:lang w:val="uk-UA"/>
        </w:rPr>
        <w:t>ії та поневоленню народів світу:</w:t>
      </w:r>
      <w:r w:rsidR="00C766D8" w:rsidRPr="00C04393">
        <w:rPr>
          <w:rFonts w:ascii="Arial" w:hAnsi="Arial" w:cs="Arial"/>
          <w:sz w:val="24"/>
          <w:szCs w:val="24"/>
          <w:lang w:val="uk-UA"/>
        </w:rPr>
        <w:t xml:space="preserve"> </w:t>
      </w:r>
      <w:r w:rsidR="0023175A" w:rsidRPr="00C04393">
        <w:rPr>
          <w:rFonts w:ascii="Arial" w:hAnsi="Arial" w:cs="Arial"/>
          <w:i/>
          <w:sz w:val="24"/>
          <w:szCs w:val="24"/>
          <w:lang w:val="uk-UA"/>
        </w:rPr>
        <w:t>„</w:t>
      </w:r>
      <w:r w:rsidR="0023175A" w:rsidRPr="00C04393">
        <w:rPr>
          <w:rFonts w:ascii="Arial" w:hAnsi="Arial" w:cs="Arial"/>
          <w:sz w:val="24"/>
          <w:szCs w:val="24"/>
          <w:lang w:val="uk-UA"/>
        </w:rPr>
        <w:t xml:space="preserve">…Я </w:t>
      </w:r>
      <w:proofErr w:type="spellStart"/>
      <w:r w:rsidR="0023175A" w:rsidRPr="00C04393">
        <w:rPr>
          <w:rFonts w:ascii="Arial" w:hAnsi="Arial" w:cs="Arial"/>
          <w:sz w:val="24"/>
          <w:szCs w:val="24"/>
          <w:lang w:val="uk-UA"/>
        </w:rPr>
        <w:t>остановлюся</w:t>
      </w:r>
      <w:proofErr w:type="spellEnd"/>
      <w:r w:rsidR="0023175A" w:rsidRPr="00C04393">
        <w:rPr>
          <w:rFonts w:ascii="Arial" w:hAnsi="Arial" w:cs="Arial"/>
          <w:sz w:val="24"/>
          <w:szCs w:val="24"/>
          <w:lang w:val="uk-UA"/>
        </w:rPr>
        <w:t xml:space="preserve"> зараз тільки на деяких моментах, зокрема української буржуазної географії, тим більше, що і я був під впливом такої течії і окремі її моменти проникли в мої давні праці…</w:t>
      </w:r>
      <w:r w:rsidR="00D170C9" w:rsidRPr="00C04393">
        <w:rPr>
          <w:rFonts w:ascii="Arial" w:hAnsi="Arial" w:cs="Arial"/>
          <w:sz w:val="24"/>
          <w:szCs w:val="24"/>
          <w:lang w:val="uk-UA"/>
        </w:rPr>
        <w:t xml:space="preserve"> </w:t>
      </w:r>
      <w:r w:rsidR="00E050FA" w:rsidRPr="00C04393">
        <w:rPr>
          <w:rFonts w:ascii="Arial" w:hAnsi="Arial" w:cs="Arial"/>
          <w:sz w:val="24"/>
          <w:szCs w:val="24"/>
          <w:lang w:val="uk-UA"/>
        </w:rPr>
        <w:t xml:space="preserve">буржуазна географія розглядала і розглядає земне обличчя, що є її об’єктом, не як явище, що розвивається по законам </w:t>
      </w:r>
      <w:proofErr w:type="spellStart"/>
      <w:r w:rsidR="00E050FA" w:rsidRPr="00C04393">
        <w:rPr>
          <w:rFonts w:ascii="Arial" w:hAnsi="Arial" w:cs="Arial"/>
          <w:sz w:val="24"/>
          <w:szCs w:val="24"/>
          <w:lang w:val="uk-UA"/>
        </w:rPr>
        <w:t>діялектики</w:t>
      </w:r>
      <w:proofErr w:type="spellEnd"/>
      <w:r w:rsidR="00E050FA" w:rsidRPr="00C04393">
        <w:rPr>
          <w:rFonts w:ascii="Arial" w:hAnsi="Arial" w:cs="Arial"/>
          <w:sz w:val="24"/>
          <w:szCs w:val="24"/>
          <w:lang w:val="uk-UA"/>
        </w:rPr>
        <w:t xml:space="preserve">, </w:t>
      </w:r>
      <w:r w:rsidR="00383ED8" w:rsidRPr="00C04393">
        <w:rPr>
          <w:rFonts w:ascii="Arial" w:hAnsi="Arial" w:cs="Arial"/>
          <w:sz w:val="24"/>
          <w:szCs w:val="24"/>
          <w:lang w:val="uk-UA"/>
        </w:rPr>
        <w:t xml:space="preserve">не як поле змагання людини з природою в процесі її господарської </w:t>
      </w:r>
      <w:proofErr w:type="spellStart"/>
      <w:r w:rsidR="00383ED8" w:rsidRPr="00C04393">
        <w:rPr>
          <w:rFonts w:ascii="Arial" w:hAnsi="Arial" w:cs="Arial"/>
          <w:sz w:val="24"/>
          <w:szCs w:val="24"/>
          <w:lang w:val="uk-UA"/>
        </w:rPr>
        <w:t>діяльности</w:t>
      </w:r>
      <w:proofErr w:type="spellEnd"/>
      <w:r w:rsidR="00383ED8" w:rsidRPr="00C04393">
        <w:rPr>
          <w:rFonts w:ascii="Arial" w:hAnsi="Arial" w:cs="Arial"/>
          <w:sz w:val="24"/>
          <w:szCs w:val="24"/>
          <w:lang w:val="uk-UA"/>
        </w:rPr>
        <w:t xml:space="preserve">, а як місце </w:t>
      </w:r>
      <w:r w:rsidR="00D170C9" w:rsidRPr="00C04393">
        <w:rPr>
          <w:rFonts w:ascii="Arial" w:hAnsi="Arial" w:cs="Arial"/>
          <w:sz w:val="24"/>
          <w:szCs w:val="24"/>
          <w:lang w:val="uk-UA"/>
        </w:rPr>
        <w:t xml:space="preserve">само по собі, поза людиною… </w:t>
      </w:r>
      <w:r w:rsidR="00383ED8" w:rsidRPr="00C04393">
        <w:rPr>
          <w:rFonts w:ascii="Arial" w:hAnsi="Arial" w:cs="Arial"/>
          <w:sz w:val="24"/>
          <w:szCs w:val="24"/>
          <w:lang w:val="uk-UA"/>
        </w:rPr>
        <w:t>буржуазні географи виключили люд</w:t>
      </w:r>
      <w:r w:rsidR="00D170C9" w:rsidRPr="00C04393">
        <w:rPr>
          <w:rFonts w:ascii="Arial" w:hAnsi="Arial" w:cs="Arial"/>
          <w:sz w:val="24"/>
          <w:szCs w:val="24"/>
          <w:lang w:val="uk-UA"/>
        </w:rPr>
        <w:t xml:space="preserve">ину як елемент з географії… </w:t>
      </w:r>
      <w:r w:rsidR="00383ED8" w:rsidRPr="00C04393">
        <w:rPr>
          <w:rFonts w:ascii="Arial" w:hAnsi="Arial" w:cs="Arial"/>
          <w:sz w:val="24"/>
          <w:szCs w:val="24"/>
          <w:lang w:val="uk-UA"/>
        </w:rPr>
        <w:t xml:space="preserve">таку </w:t>
      </w:r>
      <w:proofErr w:type="spellStart"/>
      <w:r w:rsidR="00383ED8" w:rsidRPr="00C04393">
        <w:rPr>
          <w:rFonts w:ascii="Arial" w:hAnsi="Arial" w:cs="Arial"/>
          <w:sz w:val="24"/>
          <w:szCs w:val="24"/>
          <w:lang w:val="uk-UA"/>
        </w:rPr>
        <w:t>недіялектичну</w:t>
      </w:r>
      <w:proofErr w:type="spellEnd"/>
      <w:r w:rsidR="00383ED8" w:rsidRPr="00C04393">
        <w:rPr>
          <w:rFonts w:ascii="Arial" w:hAnsi="Arial" w:cs="Arial"/>
          <w:sz w:val="24"/>
          <w:szCs w:val="24"/>
          <w:lang w:val="uk-UA"/>
        </w:rPr>
        <w:t xml:space="preserve"> трактовку географії тре</w:t>
      </w:r>
      <w:r w:rsidR="00D170C9" w:rsidRPr="00C04393">
        <w:rPr>
          <w:rFonts w:ascii="Arial" w:hAnsi="Arial" w:cs="Arial"/>
          <w:sz w:val="24"/>
          <w:szCs w:val="24"/>
          <w:lang w:val="uk-UA"/>
        </w:rPr>
        <w:t xml:space="preserve">ба вважати немарксистською… </w:t>
      </w:r>
      <w:r w:rsidR="00383ED8" w:rsidRPr="00C04393">
        <w:rPr>
          <w:rFonts w:ascii="Arial" w:hAnsi="Arial" w:cs="Arial"/>
          <w:sz w:val="24"/>
          <w:szCs w:val="24"/>
          <w:lang w:val="uk-UA"/>
        </w:rPr>
        <w:t xml:space="preserve">для </w:t>
      </w:r>
      <w:proofErr w:type="spellStart"/>
      <w:r w:rsidR="00383ED8" w:rsidRPr="00C04393">
        <w:rPr>
          <w:rFonts w:ascii="Arial" w:hAnsi="Arial" w:cs="Arial"/>
          <w:sz w:val="24"/>
          <w:szCs w:val="24"/>
          <w:lang w:val="uk-UA"/>
        </w:rPr>
        <w:t>соціялістичного</w:t>
      </w:r>
      <w:proofErr w:type="spellEnd"/>
      <w:r w:rsidR="00383ED8" w:rsidRPr="00C04393">
        <w:rPr>
          <w:rFonts w:ascii="Arial" w:hAnsi="Arial" w:cs="Arial"/>
          <w:sz w:val="24"/>
          <w:szCs w:val="24"/>
          <w:lang w:val="uk-UA"/>
        </w:rPr>
        <w:t xml:space="preserve"> будівництва шкідливою…”</w:t>
      </w:r>
      <w:r w:rsidR="00E55A8B">
        <w:rPr>
          <w:rFonts w:ascii="Arial" w:hAnsi="Arial" w:cs="Arial"/>
          <w:sz w:val="24"/>
          <w:szCs w:val="24"/>
          <w:lang w:val="uk-UA"/>
        </w:rPr>
        <w:t xml:space="preserve"> </w:t>
      </w:r>
      <w:r w:rsidR="00E55A8B" w:rsidRPr="008F754B">
        <w:rPr>
          <w:rFonts w:ascii="Arial" w:hAnsi="Arial" w:cs="Arial"/>
          <w:sz w:val="24"/>
          <w:szCs w:val="24"/>
          <w:lang w:val="uk-UA"/>
        </w:rPr>
        <w:t>[</w:t>
      </w:r>
      <w:r w:rsidR="00026D17">
        <w:rPr>
          <w:rFonts w:ascii="Arial" w:hAnsi="Arial" w:cs="Arial"/>
          <w:sz w:val="24"/>
          <w:szCs w:val="24"/>
          <w:lang w:val="uk-UA"/>
        </w:rPr>
        <w:t>2</w:t>
      </w:r>
      <w:r w:rsidR="00E77064" w:rsidRPr="00A26466">
        <w:rPr>
          <w:rFonts w:ascii="Arial" w:hAnsi="Arial" w:cs="Arial"/>
          <w:sz w:val="24"/>
          <w:szCs w:val="24"/>
          <w:lang w:val="uk-UA"/>
        </w:rPr>
        <w:t>9</w:t>
      </w:r>
      <w:r w:rsidR="00E55A8B" w:rsidRPr="008F754B">
        <w:rPr>
          <w:rFonts w:ascii="Arial" w:hAnsi="Arial" w:cs="Arial"/>
          <w:sz w:val="24"/>
          <w:szCs w:val="24"/>
          <w:lang w:val="uk-UA"/>
        </w:rPr>
        <w:t xml:space="preserve">, </w:t>
      </w:r>
      <w:r w:rsidR="00E55A8B">
        <w:rPr>
          <w:rFonts w:ascii="Arial" w:hAnsi="Arial" w:cs="Arial"/>
          <w:sz w:val="24"/>
          <w:szCs w:val="24"/>
          <w:lang w:val="en-US"/>
        </w:rPr>
        <w:t>c</w:t>
      </w:r>
      <w:r w:rsidR="00E55A8B" w:rsidRPr="008F754B">
        <w:rPr>
          <w:rFonts w:ascii="Arial" w:hAnsi="Arial" w:cs="Arial"/>
          <w:sz w:val="24"/>
          <w:szCs w:val="24"/>
          <w:lang w:val="uk-UA"/>
        </w:rPr>
        <w:t>.</w:t>
      </w:r>
      <w:r w:rsidR="00E55A8B">
        <w:rPr>
          <w:rFonts w:ascii="Arial" w:hAnsi="Arial" w:cs="Arial"/>
          <w:sz w:val="24"/>
          <w:szCs w:val="24"/>
          <w:lang w:val="uk-UA"/>
        </w:rPr>
        <w:t>2</w:t>
      </w:r>
      <w:r w:rsidR="00E55A8B" w:rsidRPr="008F754B">
        <w:rPr>
          <w:rFonts w:ascii="Arial" w:hAnsi="Arial" w:cs="Arial"/>
          <w:sz w:val="24"/>
          <w:szCs w:val="24"/>
          <w:lang w:val="uk-UA"/>
        </w:rPr>
        <w:t>]</w:t>
      </w:r>
      <w:r w:rsidR="00383ED8" w:rsidRPr="00C04393">
        <w:rPr>
          <w:rFonts w:ascii="Arial" w:hAnsi="Arial" w:cs="Arial"/>
          <w:sz w:val="24"/>
          <w:szCs w:val="24"/>
          <w:lang w:val="uk-UA"/>
        </w:rPr>
        <w:t xml:space="preserve">. </w:t>
      </w:r>
      <w:r w:rsidR="004B3897" w:rsidRPr="00C04393">
        <w:rPr>
          <w:rFonts w:ascii="Arial" w:hAnsi="Arial" w:cs="Arial"/>
          <w:sz w:val="24"/>
          <w:szCs w:val="24"/>
          <w:lang w:val="uk-UA"/>
        </w:rPr>
        <w:t>У</w:t>
      </w:r>
      <w:r w:rsidR="00995C72" w:rsidRPr="00C04393">
        <w:rPr>
          <w:rFonts w:ascii="Arial" w:hAnsi="Arial" w:cs="Arial"/>
          <w:sz w:val="24"/>
          <w:szCs w:val="24"/>
          <w:lang w:val="uk-UA"/>
        </w:rPr>
        <w:t>чений</w:t>
      </w:r>
      <w:r w:rsidR="00CE5AF2" w:rsidRPr="00C04393">
        <w:rPr>
          <w:rFonts w:ascii="Arial" w:hAnsi="Arial" w:cs="Arial"/>
          <w:sz w:val="24"/>
          <w:szCs w:val="24"/>
          <w:lang w:val="uk-UA"/>
        </w:rPr>
        <w:t xml:space="preserve"> вимушено</w:t>
      </w:r>
      <w:r w:rsidR="00995C72" w:rsidRPr="00C04393">
        <w:rPr>
          <w:rFonts w:ascii="Arial" w:hAnsi="Arial" w:cs="Arial"/>
          <w:sz w:val="24"/>
          <w:szCs w:val="24"/>
          <w:lang w:val="uk-UA"/>
        </w:rPr>
        <w:t xml:space="preserve"> засуджує погляди дореволюційного періоду географічної школи України, яка досліджувала та виокремлювала геологічні, геоморфологічні, кліматичні та антропологічні особливості української нації </w:t>
      </w:r>
      <w:r w:rsidR="007B200B" w:rsidRPr="00C04393">
        <w:rPr>
          <w:rFonts w:ascii="Arial" w:hAnsi="Arial" w:cs="Arial"/>
          <w:sz w:val="24"/>
          <w:szCs w:val="24"/>
          <w:lang w:val="uk-UA"/>
        </w:rPr>
        <w:t>–</w:t>
      </w:r>
      <w:r w:rsidR="00995C72" w:rsidRPr="00C04393">
        <w:rPr>
          <w:rFonts w:ascii="Arial" w:hAnsi="Arial" w:cs="Arial"/>
          <w:sz w:val="24"/>
          <w:szCs w:val="24"/>
          <w:lang w:val="uk-UA"/>
        </w:rPr>
        <w:t xml:space="preserve"> </w:t>
      </w:r>
      <w:r w:rsidR="007B200B" w:rsidRPr="00C04393">
        <w:rPr>
          <w:rFonts w:ascii="Arial" w:hAnsi="Arial" w:cs="Arial"/>
          <w:sz w:val="24"/>
          <w:szCs w:val="24"/>
          <w:lang w:val="uk-UA"/>
        </w:rPr>
        <w:t xml:space="preserve">особливість </w:t>
      </w:r>
      <w:r w:rsidR="00995C72" w:rsidRPr="00C04393">
        <w:rPr>
          <w:rFonts w:ascii="Arial" w:hAnsi="Arial" w:cs="Arial"/>
          <w:sz w:val="24"/>
          <w:szCs w:val="24"/>
          <w:lang w:val="uk-UA"/>
        </w:rPr>
        <w:t>її етнографічн</w:t>
      </w:r>
      <w:r w:rsidR="007B200B" w:rsidRPr="00C04393">
        <w:rPr>
          <w:rFonts w:ascii="Arial" w:hAnsi="Arial" w:cs="Arial"/>
          <w:sz w:val="24"/>
          <w:szCs w:val="24"/>
          <w:lang w:val="uk-UA"/>
        </w:rPr>
        <w:t>ої</w:t>
      </w:r>
      <w:r w:rsidR="00995C72" w:rsidRPr="00C04393">
        <w:rPr>
          <w:rFonts w:ascii="Arial" w:hAnsi="Arial" w:cs="Arial"/>
          <w:sz w:val="24"/>
          <w:szCs w:val="24"/>
          <w:lang w:val="uk-UA"/>
        </w:rPr>
        <w:t xml:space="preserve"> територі</w:t>
      </w:r>
      <w:r w:rsidR="007B200B" w:rsidRPr="00C04393">
        <w:rPr>
          <w:rFonts w:ascii="Arial" w:hAnsi="Arial" w:cs="Arial"/>
          <w:sz w:val="24"/>
          <w:szCs w:val="24"/>
          <w:lang w:val="uk-UA"/>
        </w:rPr>
        <w:t>ї</w:t>
      </w:r>
      <w:r w:rsidR="009B505B" w:rsidRPr="00C04393">
        <w:rPr>
          <w:rFonts w:ascii="Arial" w:hAnsi="Arial" w:cs="Arial"/>
          <w:sz w:val="24"/>
          <w:szCs w:val="24"/>
          <w:lang w:val="uk-UA"/>
        </w:rPr>
        <w:t>,</w:t>
      </w:r>
      <w:r w:rsidR="00CE5AF2" w:rsidRPr="00C04393">
        <w:rPr>
          <w:rFonts w:ascii="Arial" w:hAnsi="Arial" w:cs="Arial"/>
          <w:sz w:val="24"/>
          <w:szCs w:val="24"/>
          <w:lang w:val="uk-UA"/>
        </w:rPr>
        <w:t xml:space="preserve"> як необхідної</w:t>
      </w:r>
      <w:r w:rsidR="0089538A" w:rsidRPr="00C04393">
        <w:rPr>
          <w:rFonts w:ascii="Arial" w:hAnsi="Arial" w:cs="Arial"/>
          <w:sz w:val="24"/>
          <w:szCs w:val="24"/>
          <w:lang w:val="uk-UA"/>
        </w:rPr>
        <w:t xml:space="preserve"> умов</w:t>
      </w:r>
      <w:r w:rsidR="00CE5AF2" w:rsidRPr="00C04393">
        <w:rPr>
          <w:rFonts w:ascii="Arial" w:hAnsi="Arial" w:cs="Arial"/>
          <w:sz w:val="24"/>
          <w:szCs w:val="24"/>
          <w:lang w:val="uk-UA"/>
        </w:rPr>
        <w:t>и</w:t>
      </w:r>
      <w:r w:rsidR="0089538A" w:rsidRPr="00C04393">
        <w:rPr>
          <w:rFonts w:ascii="Arial" w:hAnsi="Arial" w:cs="Arial"/>
          <w:sz w:val="24"/>
          <w:szCs w:val="24"/>
          <w:lang w:val="uk-UA"/>
        </w:rPr>
        <w:t xml:space="preserve"> для політичної незалежності і зрілості.</w:t>
      </w:r>
      <w:r w:rsidR="007D4295" w:rsidRPr="00C04393">
        <w:rPr>
          <w:rFonts w:ascii="Arial" w:hAnsi="Arial" w:cs="Arial"/>
          <w:sz w:val="24"/>
          <w:szCs w:val="24"/>
          <w:lang w:val="uk-UA"/>
        </w:rPr>
        <w:t xml:space="preserve"> </w:t>
      </w:r>
    </w:p>
    <w:p w:rsidR="00EC29F9" w:rsidRPr="00C04393" w:rsidRDefault="006B2F37" w:rsidP="0023175A">
      <w:pPr>
        <w:spacing w:after="0" w:line="360" w:lineRule="auto"/>
        <w:ind w:left="-426" w:firstLine="426"/>
        <w:jc w:val="both"/>
        <w:rPr>
          <w:rFonts w:ascii="Arial" w:hAnsi="Arial" w:cs="Arial"/>
          <w:sz w:val="24"/>
          <w:szCs w:val="24"/>
          <w:lang w:val="uk-UA"/>
        </w:rPr>
      </w:pPr>
      <w:r w:rsidRPr="00C04393">
        <w:rPr>
          <w:rFonts w:ascii="Arial" w:hAnsi="Arial" w:cs="Arial"/>
          <w:sz w:val="24"/>
          <w:szCs w:val="24"/>
          <w:lang w:val="uk-UA"/>
        </w:rPr>
        <w:t xml:space="preserve">Намагаючись відвести від себе та </w:t>
      </w:r>
      <w:r w:rsidR="002320D6" w:rsidRPr="00C04393">
        <w:rPr>
          <w:rFonts w:ascii="Arial" w:hAnsi="Arial" w:cs="Arial"/>
          <w:sz w:val="24"/>
          <w:szCs w:val="24"/>
          <w:lang w:val="uk-UA"/>
        </w:rPr>
        <w:t xml:space="preserve">від </w:t>
      </w:r>
      <w:r w:rsidRPr="00C04393">
        <w:rPr>
          <w:rFonts w:ascii="Arial" w:hAnsi="Arial" w:cs="Arial"/>
          <w:sz w:val="24"/>
          <w:szCs w:val="24"/>
          <w:lang w:val="uk-UA"/>
        </w:rPr>
        <w:t xml:space="preserve">сина Олександра загрозу арешту, В.О. </w:t>
      </w:r>
      <w:proofErr w:type="spellStart"/>
      <w:r w:rsidRPr="00C04393">
        <w:rPr>
          <w:rFonts w:ascii="Arial" w:hAnsi="Arial" w:cs="Arial"/>
          <w:sz w:val="24"/>
          <w:szCs w:val="24"/>
          <w:lang w:val="uk-UA"/>
        </w:rPr>
        <w:t>Ґеринович</w:t>
      </w:r>
      <w:proofErr w:type="spellEnd"/>
      <w:r w:rsidRPr="00C04393">
        <w:rPr>
          <w:rFonts w:ascii="Arial" w:hAnsi="Arial" w:cs="Arial"/>
          <w:sz w:val="24"/>
          <w:szCs w:val="24"/>
          <w:lang w:val="uk-UA"/>
        </w:rPr>
        <w:t xml:space="preserve"> не тільки визнає свої </w:t>
      </w:r>
      <w:proofErr w:type="spellStart"/>
      <w:r w:rsidRPr="00C04393">
        <w:rPr>
          <w:rFonts w:ascii="Arial" w:hAnsi="Arial" w:cs="Arial"/>
          <w:sz w:val="24"/>
          <w:szCs w:val="24"/>
          <w:lang w:val="uk-UA"/>
        </w:rPr>
        <w:t>„</w:t>
      </w:r>
      <w:r w:rsidR="005357D9" w:rsidRPr="00C04393">
        <w:rPr>
          <w:rFonts w:ascii="Arial" w:hAnsi="Arial" w:cs="Arial"/>
          <w:sz w:val="24"/>
          <w:szCs w:val="24"/>
          <w:lang w:val="uk-UA"/>
        </w:rPr>
        <w:t>ідеологічні</w:t>
      </w:r>
      <w:proofErr w:type="spellEnd"/>
      <w:r w:rsidR="005357D9" w:rsidRPr="00C04393">
        <w:rPr>
          <w:rFonts w:ascii="Arial" w:hAnsi="Arial" w:cs="Arial"/>
          <w:sz w:val="24"/>
          <w:szCs w:val="24"/>
          <w:lang w:val="uk-UA"/>
        </w:rPr>
        <w:t xml:space="preserve"> </w:t>
      </w:r>
      <w:r w:rsidR="004B3897" w:rsidRPr="00C04393">
        <w:rPr>
          <w:rFonts w:ascii="Arial" w:hAnsi="Arial" w:cs="Arial"/>
          <w:sz w:val="24"/>
          <w:szCs w:val="24"/>
          <w:lang w:val="uk-UA"/>
        </w:rPr>
        <w:t>помилки”, але й</w:t>
      </w:r>
      <w:r w:rsidR="002320D6" w:rsidRPr="00C04393">
        <w:rPr>
          <w:rFonts w:ascii="Arial" w:hAnsi="Arial" w:cs="Arial"/>
          <w:sz w:val="24"/>
          <w:szCs w:val="24"/>
          <w:lang w:val="uk-UA"/>
        </w:rPr>
        <w:t xml:space="preserve"> критикує</w:t>
      </w:r>
      <w:r w:rsidRPr="00C04393">
        <w:rPr>
          <w:rFonts w:ascii="Arial" w:hAnsi="Arial" w:cs="Arial"/>
          <w:sz w:val="24"/>
          <w:szCs w:val="24"/>
          <w:lang w:val="uk-UA"/>
        </w:rPr>
        <w:t xml:space="preserve"> власні</w:t>
      </w:r>
      <w:r w:rsidR="002320D6" w:rsidRPr="00C04393">
        <w:rPr>
          <w:rFonts w:ascii="Arial" w:hAnsi="Arial" w:cs="Arial"/>
          <w:sz w:val="24"/>
          <w:szCs w:val="24"/>
          <w:lang w:val="uk-UA"/>
        </w:rPr>
        <w:t xml:space="preserve"> праці</w:t>
      </w:r>
      <w:r w:rsidR="004B3897" w:rsidRPr="00C04393">
        <w:rPr>
          <w:rFonts w:ascii="Arial" w:hAnsi="Arial" w:cs="Arial"/>
          <w:sz w:val="24"/>
          <w:szCs w:val="24"/>
          <w:lang w:val="uk-UA"/>
        </w:rPr>
        <w:t>:</w:t>
      </w:r>
      <w:r w:rsidR="002320D6" w:rsidRPr="00C04393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="002320D6" w:rsidRPr="00C04393">
        <w:rPr>
          <w:rFonts w:ascii="Arial" w:hAnsi="Arial" w:cs="Arial"/>
          <w:sz w:val="24"/>
          <w:szCs w:val="24"/>
          <w:lang w:val="uk-UA"/>
        </w:rPr>
        <w:t>„Основи</w:t>
      </w:r>
      <w:proofErr w:type="spellEnd"/>
      <w:r w:rsidR="002320D6" w:rsidRPr="00C04393">
        <w:rPr>
          <w:rFonts w:ascii="Arial" w:hAnsi="Arial" w:cs="Arial"/>
          <w:sz w:val="24"/>
          <w:szCs w:val="24"/>
          <w:lang w:val="uk-UA"/>
        </w:rPr>
        <w:t xml:space="preserve"> географії”,</w:t>
      </w:r>
      <w:r w:rsidR="005F2727" w:rsidRPr="00C04393">
        <w:rPr>
          <w:rFonts w:ascii="Arial" w:hAnsi="Arial" w:cs="Arial"/>
          <w:sz w:val="24"/>
          <w:szCs w:val="24"/>
          <w:lang w:val="uk-UA"/>
        </w:rPr>
        <w:t xml:space="preserve"> </w:t>
      </w:r>
      <w:r w:rsidR="004B3897" w:rsidRPr="00C04393">
        <w:rPr>
          <w:rFonts w:ascii="Arial" w:hAnsi="Arial" w:cs="Arial"/>
          <w:sz w:val="24"/>
          <w:szCs w:val="24"/>
          <w:lang w:val="uk-UA"/>
        </w:rPr>
        <w:t>(</w:t>
      </w:r>
      <w:r w:rsidR="005F2727" w:rsidRPr="00C04393">
        <w:rPr>
          <w:rFonts w:ascii="Arial" w:hAnsi="Arial" w:cs="Arial"/>
          <w:sz w:val="24"/>
          <w:szCs w:val="24"/>
          <w:lang w:val="uk-UA"/>
        </w:rPr>
        <w:t>1920 р.</w:t>
      </w:r>
      <w:r w:rsidR="004B3897" w:rsidRPr="00C04393">
        <w:rPr>
          <w:rFonts w:ascii="Arial" w:hAnsi="Arial" w:cs="Arial"/>
          <w:sz w:val="24"/>
          <w:szCs w:val="24"/>
          <w:lang w:val="uk-UA"/>
        </w:rPr>
        <w:t>)</w:t>
      </w:r>
      <w:r w:rsidR="005F2727" w:rsidRPr="00C04393">
        <w:rPr>
          <w:rFonts w:ascii="Arial" w:hAnsi="Arial" w:cs="Arial"/>
          <w:sz w:val="24"/>
          <w:szCs w:val="24"/>
          <w:lang w:val="uk-UA"/>
        </w:rPr>
        <w:t>,</w:t>
      </w:r>
      <w:r w:rsidRPr="00C04393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Pr="00C04393">
        <w:rPr>
          <w:rFonts w:ascii="Arial" w:hAnsi="Arial" w:cs="Arial"/>
          <w:sz w:val="24"/>
          <w:szCs w:val="24"/>
          <w:lang w:val="uk-UA"/>
        </w:rPr>
        <w:t>„Географія</w:t>
      </w:r>
      <w:proofErr w:type="spellEnd"/>
      <w:r w:rsidRPr="00C04393">
        <w:rPr>
          <w:rFonts w:ascii="Arial" w:hAnsi="Arial" w:cs="Arial"/>
          <w:sz w:val="24"/>
          <w:szCs w:val="24"/>
          <w:lang w:val="uk-UA"/>
        </w:rPr>
        <w:t xml:space="preserve"> України</w:t>
      </w:r>
      <w:r w:rsidR="002320D6" w:rsidRPr="00C04393">
        <w:rPr>
          <w:rFonts w:ascii="Arial" w:hAnsi="Arial" w:cs="Arial"/>
          <w:sz w:val="24"/>
          <w:szCs w:val="24"/>
          <w:lang w:val="uk-UA"/>
        </w:rPr>
        <w:t xml:space="preserve">”, </w:t>
      </w:r>
      <w:r w:rsidR="004B3897" w:rsidRPr="00C04393">
        <w:rPr>
          <w:rFonts w:ascii="Arial" w:hAnsi="Arial" w:cs="Arial"/>
          <w:sz w:val="24"/>
          <w:szCs w:val="24"/>
          <w:lang w:val="uk-UA"/>
        </w:rPr>
        <w:t>(</w:t>
      </w:r>
      <w:r w:rsidR="005F2727" w:rsidRPr="00C04393">
        <w:rPr>
          <w:rFonts w:ascii="Arial" w:hAnsi="Arial" w:cs="Arial"/>
          <w:sz w:val="24"/>
          <w:szCs w:val="24"/>
          <w:lang w:val="uk-UA"/>
        </w:rPr>
        <w:t>1921 р.</w:t>
      </w:r>
      <w:r w:rsidR="004B3897" w:rsidRPr="00C04393">
        <w:rPr>
          <w:rFonts w:ascii="Arial" w:hAnsi="Arial" w:cs="Arial"/>
          <w:sz w:val="24"/>
          <w:szCs w:val="24"/>
          <w:lang w:val="uk-UA"/>
        </w:rPr>
        <w:t>)</w:t>
      </w:r>
      <w:r w:rsidR="005F2727" w:rsidRPr="00C04393">
        <w:rPr>
          <w:rFonts w:ascii="Arial" w:hAnsi="Arial" w:cs="Arial"/>
          <w:sz w:val="24"/>
          <w:szCs w:val="24"/>
          <w:lang w:val="uk-UA"/>
        </w:rPr>
        <w:t xml:space="preserve">, </w:t>
      </w:r>
      <w:proofErr w:type="spellStart"/>
      <w:r w:rsidR="005F2727" w:rsidRPr="00C04393">
        <w:rPr>
          <w:rFonts w:ascii="Arial" w:hAnsi="Arial" w:cs="Arial"/>
          <w:sz w:val="24"/>
          <w:szCs w:val="24"/>
          <w:lang w:val="uk-UA"/>
        </w:rPr>
        <w:t>„Нарис</w:t>
      </w:r>
      <w:proofErr w:type="spellEnd"/>
      <w:r w:rsidR="005F2727" w:rsidRPr="00C04393">
        <w:rPr>
          <w:rFonts w:ascii="Arial" w:hAnsi="Arial" w:cs="Arial"/>
          <w:sz w:val="24"/>
          <w:szCs w:val="24"/>
          <w:lang w:val="uk-UA"/>
        </w:rPr>
        <w:t xml:space="preserve"> Економічної Географі</w:t>
      </w:r>
      <w:r w:rsidR="002320D6" w:rsidRPr="00C04393">
        <w:rPr>
          <w:rFonts w:ascii="Arial" w:hAnsi="Arial" w:cs="Arial"/>
          <w:sz w:val="24"/>
          <w:szCs w:val="24"/>
          <w:lang w:val="uk-UA"/>
        </w:rPr>
        <w:t xml:space="preserve">ї України. </w:t>
      </w:r>
      <w:proofErr w:type="spellStart"/>
      <w:r w:rsidR="002320D6" w:rsidRPr="00C04393">
        <w:rPr>
          <w:rFonts w:ascii="Arial" w:hAnsi="Arial" w:cs="Arial"/>
          <w:sz w:val="24"/>
          <w:szCs w:val="24"/>
          <w:lang w:val="uk-UA"/>
        </w:rPr>
        <w:t>Часть</w:t>
      </w:r>
      <w:proofErr w:type="spellEnd"/>
      <w:r w:rsidR="002320D6" w:rsidRPr="00C04393">
        <w:rPr>
          <w:rFonts w:ascii="Arial" w:hAnsi="Arial" w:cs="Arial"/>
          <w:sz w:val="24"/>
          <w:szCs w:val="24"/>
          <w:lang w:val="uk-UA"/>
        </w:rPr>
        <w:t xml:space="preserve"> географічна”, </w:t>
      </w:r>
      <w:r w:rsidR="004B3897" w:rsidRPr="00C04393">
        <w:rPr>
          <w:rFonts w:ascii="Arial" w:hAnsi="Arial" w:cs="Arial"/>
          <w:sz w:val="24"/>
          <w:szCs w:val="24"/>
          <w:lang w:val="uk-UA"/>
        </w:rPr>
        <w:t>(</w:t>
      </w:r>
      <w:r w:rsidR="005F2727" w:rsidRPr="00C04393">
        <w:rPr>
          <w:rFonts w:ascii="Arial" w:hAnsi="Arial" w:cs="Arial"/>
          <w:sz w:val="24"/>
          <w:szCs w:val="24"/>
          <w:lang w:val="uk-UA"/>
        </w:rPr>
        <w:t>1921 р.</w:t>
      </w:r>
      <w:r w:rsidR="004B3897" w:rsidRPr="00C04393">
        <w:rPr>
          <w:rFonts w:ascii="Arial" w:hAnsi="Arial" w:cs="Arial"/>
          <w:sz w:val="24"/>
          <w:szCs w:val="24"/>
          <w:lang w:val="uk-UA"/>
        </w:rPr>
        <w:t>).</w:t>
      </w:r>
      <w:r w:rsidR="00BC2D25" w:rsidRPr="00C04393">
        <w:rPr>
          <w:rFonts w:ascii="Arial" w:hAnsi="Arial" w:cs="Arial"/>
          <w:sz w:val="24"/>
          <w:szCs w:val="24"/>
          <w:lang w:val="uk-UA"/>
        </w:rPr>
        <w:t xml:space="preserve"> „</w:t>
      </w:r>
      <w:r w:rsidR="002320D6" w:rsidRPr="00C04393">
        <w:rPr>
          <w:rFonts w:ascii="Arial" w:hAnsi="Arial" w:cs="Arial"/>
          <w:sz w:val="24"/>
          <w:szCs w:val="24"/>
          <w:lang w:val="uk-UA"/>
        </w:rPr>
        <w:t xml:space="preserve">… </w:t>
      </w:r>
      <w:r w:rsidR="00BC2D25" w:rsidRPr="00C04393">
        <w:rPr>
          <w:rFonts w:ascii="Arial" w:hAnsi="Arial" w:cs="Arial"/>
          <w:sz w:val="24"/>
          <w:szCs w:val="24"/>
          <w:lang w:val="uk-UA"/>
        </w:rPr>
        <w:t xml:space="preserve">Тут момент </w:t>
      </w:r>
      <w:proofErr w:type="spellStart"/>
      <w:r w:rsidR="00BC2D25" w:rsidRPr="00C04393">
        <w:rPr>
          <w:rFonts w:ascii="Arial" w:hAnsi="Arial" w:cs="Arial"/>
          <w:sz w:val="24"/>
          <w:szCs w:val="24"/>
          <w:lang w:val="uk-UA"/>
        </w:rPr>
        <w:t>оприділення</w:t>
      </w:r>
      <w:proofErr w:type="spellEnd"/>
      <w:r w:rsidR="00BC2D25" w:rsidRPr="00C04393">
        <w:rPr>
          <w:rFonts w:ascii="Arial" w:hAnsi="Arial" w:cs="Arial"/>
          <w:sz w:val="24"/>
          <w:szCs w:val="24"/>
          <w:lang w:val="uk-UA"/>
        </w:rPr>
        <w:t xml:space="preserve"> буржуазії і держави, де її не визначено як орган </w:t>
      </w:r>
      <w:proofErr w:type="spellStart"/>
      <w:r w:rsidR="00BC2D25" w:rsidRPr="00C04393">
        <w:rPr>
          <w:rFonts w:ascii="Arial" w:hAnsi="Arial" w:cs="Arial"/>
          <w:sz w:val="24"/>
          <w:szCs w:val="24"/>
          <w:lang w:val="uk-UA"/>
        </w:rPr>
        <w:t>клясового</w:t>
      </w:r>
      <w:proofErr w:type="spellEnd"/>
      <w:r w:rsidR="00BC2D25" w:rsidRPr="00C04393">
        <w:rPr>
          <w:rFonts w:ascii="Arial" w:hAnsi="Arial" w:cs="Arial"/>
          <w:sz w:val="24"/>
          <w:szCs w:val="24"/>
          <w:lang w:val="uk-UA"/>
        </w:rPr>
        <w:t xml:space="preserve"> пригнічення, як організацію, яку утворює панівна </w:t>
      </w:r>
      <w:proofErr w:type="spellStart"/>
      <w:r w:rsidR="00BC2D25" w:rsidRPr="00C04393">
        <w:rPr>
          <w:rFonts w:ascii="Arial" w:hAnsi="Arial" w:cs="Arial"/>
          <w:sz w:val="24"/>
          <w:szCs w:val="24"/>
          <w:lang w:val="uk-UA"/>
        </w:rPr>
        <w:t>кляса</w:t>
      </w:r>
      <w:proofErr w:type="spellEnd"/>
      <w:r w:rsidR="00BC2D25" w:rsidRPr="00C04393">
        <w:rPr>
          <w:rFonts w:ascii="Arial" w:hAnsi="Arial" w:cs="Arial"/>
          <w:sz w:val="24"/>
          <w:szCs w:val="24"/>
          <w:lang w:val="uk-UA"/>
        </w:rPr>
        <w:t xml:space="preserve"> з метою закріплення </w:t>
      </w:r>
      <w:proofErr w:type="spellStart"/>
      <w:r w:rsidR="00BC2D25" w:rsidRPr="00C04393">
        <w:rPr>
          <w:rFonts w:ascii="Arial" w:hAnsi="Arial" w:cs="Arial"/>
          <w:sz w:val="24"/>
          <w:szCs w:val="24"/>
          <w:lang w:val="uk-UA"/>
        </w:rPr>
        <w:t>свойого</w:t>
      </w:r>
      <w:proofErr w:type="spellEnd"/>
      <w:r w:rsidR="00BC2D25" w:rsidRPr="00C04393">
        <w:rPr>
          <w:rFonts w:ascii="Arial" w:hAnsi="Arial" w:cs="Arial"/>
          <w:sz w:val="24"/>
          <w:szCs w:val="24"/>
          <w:lang w:val="uk-UA"/>
        </w:rPr>
        <w:t xml:space="preserve"> панівного положення, як </w:t>
      </w:r>
      <w:r w:rsidR="00BC2D25" w:rsidRPr="00C04393">
        <w:rPr>
          <w:rFonts w:ascii="Arial" w:hAnsi="Arial" w:cs="Arial"/>
          <w:sz w:val="24"/>
          <w:szCs w:val="24"/>
          <w:lang w:val="uk-UA"/>
        </w:rPr>
        <w:lastRenderedPageBreak/>
        <w:t xml:space="preserve">експлуататора, а подано як </w:t>
      </w:r>
      <w:proofErr w:type="spellStart"/>
      <w:r w:rsidR="009E5C6D" w:rsidRPr="00C04393">
        <w:rPr>
          <w:rFonts w:ascii="Arial" w:hAnsi="Arial" w:cs="Arial"/>
          <w:sz w:val="24"/>
          <w:szCs w:val="24"/>
          <w:lang w:val="uk-UA"/>
        </w:rPr>
        <w:t>„</w:t>
      </w:r>
      <w:r w:rsidR="00BC2D25" w:rsidRPr="00C04393">
        <w:rPr>
          <w:rFonts w:ascii="Arial" w:hAnsi="Arial" w:cs="Arial"/>
          <w:sz w:val="24"/>
          <w:szCs w:val="24"/>
          <w:lang w:val="uk-UA"/>
        </w:rPr>
        <w:t>потребу</w:t>
      </w:r>
      <w:proofErr w:type="spellEnd"/>
      <w:r w:rsidR="00BC2D25" w:rsidRPr="00C04393">
        <w:rPr>
          <w:rFonts w:ascii="Arial" w:hAnsi="Arial" w:cs="Arial"/>
          <w:sz w:val="24"/>
          <w:szCs w:val="24"/>
          <w:lang w:val="uk-UA"/>
        </w:rPr>
        <w:t xml:space="preserve"> у владі, </w:t>
      </w:r>
      <w:proofErr w:type="spellStart"/>
      <w:r w:rsidR="00BC2D25" w:rsidRPr="00C04393">
        <w:rPr>
          <w:rFonts w:ascii="Arial" w:hAnsi="Arial" w:cs="Arial"/>
          <w:sz w:val="24"/>
          <w:szCs w:val="24"/>
          <w:lang w:val="uk-UA"/>
        </w:rPr>
        <w:t>якаби</w:t>
      </w:r>
      <w:proofErr w:type="spellEnd"/>
      <w:r w:rsidR="00BC2D25" w:rsidRPr="00C04393">
        <w:rPr>
          <w:rFonts w:ascii="Arial" w:hAnsi="Arial" w:cs="Arial"/>
          <w:sz w:val="24"/>
          <w:szCs w:val="24"/>
          <w:lang w:val="uk-UA"/>
        </w:rPr>
        <w:t xml:space="preserve"> дбала про порядок</w:t>
      </w:r>
      <w:r w:rsidR="009E5C6D" w:rsidRPr="00C04393">
        <w:rPr>
          <w:rFonts w:ascii="Arial" w:hAnsi="Arial" w:cs="Arial"/>
          <w:sz w:val="24"/>
          <w:szCs w:val="24"/>
          <w:lang w:val="uk-UA"/>
        </w:rPr>
        <w:t>, оборону і добробут”.</w:t>
      </w:r>
      <w:r w:rsidR="002320D6" w:rsidRPr="00C04393">
        <w:rPr>
          <w:rFonts w:ascii="Arial" w:hAnsi="Arial" w:cs="Arial"/>
          <w:sz w:val="24"/>
          <w:szCs w:val="24"/>
          <w:lang w:val="uk-UA"/>
        </w:rPr>
        <w:t xml:space="preserve"> (Це</w:t>
      </w:r>
      <w:r w:rsidR="005D0986" w:rsidRPr="00C04393">
        <w:rPr>
          <w:rFonts w:ascii="Arial" w:hAnsi="Arial" w:cs="Arial"/>
          <w:sz w:val="24"/>
          <w:szCs w:val="24"/>
          <w:lang w:val="uk-UA"/>
        </w:rPr>
        <w:t xml:space="preserve"> фактично визначало засади демократичного будівництва Української держави.</w:t>
      </w:r>
      <w:r w:rsidR="004B3897" w:rsidRPr="00C04393">
        <w:rPr>
          <w:rFonts w:ascii="Arial" w:hAnsi="Arial" w:cs="Arial"/>
          <w:sz w:val="24"/>
          <w:szCs w:val="24"/>
          <w:lang w:val="uk-UA"/>
        </w:rPr>
        <w:t xml:space="preserve"> –</w:t>
      </w:r>
      <w:r w:rsidR="005D0986" w:rsidRPr="00C04393">
        <w:rPr>
          <w:rFonts w:ascii="Arial" w:hAnsi="Arial" w:cs="Arial"/>
          <w:sz w:val="24"/>
          <w:szCs w:val="24"/>
          <w:lang w:val="uk-UA"/>
        </w:rPr>
        <w:t xml:space="preserve"> В.О.) </w:t>
      </w:r>
      <w:r w:rsidR="00517CC4" w:rsidRPr="00C04393">
        <w:rPr>
          <w:rFonts w:ascii="Arial" w:hAnsi="Arial" w:cs="Arial"/>
          <w:sz w:val="24"/>
          <w:szCs w:val="24"/>
          <w:lang w:val="uk-UA"/>
        </w:rPr>
        <w:t>(</w:t>
      </w:r>
      <w:proofErr w:type="spellStart"/>
      <w:r w:rsidR="00517CC4" w:rsidRPr="00C04393">
        <w:rPr>
          <w:rFonts w:ascii="Arial" w:hAnsi="Arial" w:cs="Arial"/>
          <w:sz w:val="24"/>
          <w:szCs w:val="24"/>
          <w:lang w:val="uk-UA"/>
        </w:rPr>
        <w:t>„Основи</w:t>
      </w:r>
      <w:proofErr w:type="spellEnd"/>
      <w:r w:rsidR="00517CC4" w:rsidRPr="00C04393">
        <w:rPr>
          <w:rFonts w:ascii="Arial" w:hAnsi="Arial" w:cs="Arial"/>
          <w:sz w:val="24"/>
          <w:szCs w:val="24"/>
          <w:lang w:val="uk-UA"/>
        </w:rPr>
        <w:t xml:space="preserve"> географії” – стор.48).</w:t>
      </w:r>
      <w:r w:rsidR="008F69BB" w:rsidRPr="00C04393">
        <w:rPr>
          <w:rFonts w:ascii="Arial" w:hAnsi="Arial" w:cs="Arial"/>
          <w:sz w:val="24"/>
          <w:szCs w:val="24"/>
          <w:lang w:val="uk-UA"/>
        </w:rPr>
        <w:t xml:space="preserve"> </w:t>
      </w:r>
      <w:r w:rsidR="002320D6" w:rsidRPr="00C04393">
        <w:rPr>
          <w:rFonts w:ascii="Arial" w:hAnsi="Arial" w:cs="Arial"/>
          <w:sz w:val="24"/>
          <w:szCs w:val="24"/>
          <w:lang w:val="uk-UA"/>
        </w:rPr>
        <w:t xml:space="preserve">„… </w:t>
      </w:r>
      <w:r w:rsidR="008F69BB" w:rsidRPr="00C04393">
        <w:rPr>
          <w:rFonts w:ascii="Arial" w:hAnsi="Arial" w:cs="Arial"/>
          <w:sz w:val="24"/>
          <w:szCs w:val="24"/>
          <w:lang w:val="uk-UA"/>
        </w:rPr>
        <w:t xml:space="preserve">Так само на </w:t>
      </w:r>
      <w:proofErr w:type="spellStart"/>
      <w:r w:rsidR="008F69BB" w:rsidRPr="00C04393">
        <w:rPr>
          <w:rFonts w:ascii="Arial" w:hAnsi="Arial" w:cs="Arial"/>
          <w:sz w:val="24"/>
          <w:szCs w:val="24"/>
          <w:lang w:val="uk-UA"/>
        </w:rPr>
        <w:t>марксівське</w:t>
      </w:r>
      <w:proofErr w:type="spellEnd"/>
      <w:r w:rsidR="008F69BB" w:rsidRPr="00C04393">
        <w:rPr>
          <w:rFonts w:ascii="Arial" w:hAnsi="Arial" w:cs="Arial"/>
          <w:sz w:val="24"/>
          <w:szCs w:val="24"/>
          <w:lang w:val="uk-UA"/>
        </w:rPr>
        <w:t xml:space="preserve"> треба зва</w:t>
      </w:r>
      <w:r w:rsidR="00B63BC7">
        <w:rPr>
          <w:rFonts w:ascii="Arial" w:hAnsi="Arial" w:cs="Arial"/>
          <w:sz w:val="24"/>
          <w:szCs w:val="24"/>
          <w:lang w:val="uk-UA"/>
        </w:rPr>
        <w:t>жити з’ясування питання про вини</w:t>
      </w:r>
      <w:r w:rsidR="008F69BB" w:rsidRPr="00C04393">
        <w:rPr>
          <w:rFonts w:ascii="Arial" w:hAnsi="Arial" w:cs="Arial"/>
          <w:sz w:val="24"/>
          <w:szCs w:val="24"/>
          <w:lang w:val="uk-UA"/>
        </w:rPr>
        <w:t>кнення поділу праці.</w:t>
      </w:r>
      <w:r w:rsidR="00517CC4" w:rsidRPr="00C04393">
        <w:rPr>
          <w:rFonts w:ascii="Arial" w:hAnsi="Arial" w:cs="Arial"/>
          <w:sz w:val="24"/>
          <w:szCs w:val="24"/>
          <w:lang w:val="uk-UA"/>
        </w:rPr>
        <w:t xml:space="preserve"> (стор.47).</w:t>
      </w:r>
      <w:r w:rsidR="008F69BB" w:rsidRPr="00C04393">
        <w:rPr>
          <w:rFonts w:ascii="Arial" w:hAnsi="Arial" w:cs="Arial"/>
          <w:sz w:val="24"/>
          <w:szCs w:val="24"/>
          <w:lang w:val="uk-UA"/>
        </w:rPr>
        <w:t xml:space="preserve"> Я допустив велику помилку</w:t>
      </w:r>
      <w:r w:rsidR="00517CC4" w:rsidRPr="00C04393">
        <w:rPr>
          <w:rFonts w:ascii="Arial" w:hAnsi="Arial" w:cs="Arial"/>
          <w:sz w:val="24"/>
          <w:szCs w:val="24"/>
          <w:lang w:val="uk-UA"/>
        </w:rPr>
        <w:t xml:space="preserve"> і по питанню визначення української етнографічної </w:t>
      </w:r>
      <w:proofErr w:type="spellStart"/>
      <w:r w:rsidR="00517CC4" w:rsidRPr="00C04393">
        <w:rPr>
          <w:rFonts w:ascii="Arial" w:hAnsi="Arial" w:cs="Arial"/>
          <w:sz w:val="24"/>
          <w:szCs w:val="24"/>
          <w:lang w:val="uk-UA"/>
        </w:rPr>
        <w:t>териториї</w:t>
      </w:r>
      <w:proofErr w:type="spellEnd"/>
      <w:r w:rsidR="00517CC4" w:rsidRPr="00C04393">
        <w:rPr>
          <w:rFonts w:ascii="Arial" w:hAnsi="Arial" w:cs="Arial"/>
          <w:sz w:val="24"/>
          <w:szCs w:val="24"/>
          <w:lang w:val="uk-UA"/>
        </w:rPr>
        <w:t>, в наслідок чого низка територій не українських (як Кавказ, Крим</w:t>
      </w:r>
      <w:r w:rsidR="008521DE" w:rsidRPr="00C04393">
        <w:rPr>
          <w:rFonts w:ascii="Arial" w:hAnsi="Arial" w:cs="Arial"/>
          <w:sz w:val="24"/>
          <w:szCs w:val="24"/>
          <w:lang w:val="uk-UA"/>
        </w:rPr>
        <w:t xml:space="preserve">, російська Донеччина, частина білоруської </w:t>
      </w:r>
      <w:proofErr w:type="spellStart"/>
      <w:r w:rsidR="008521DE" w:rsidRPr="00C04393">
        <w:rPr>
          <w:rFonts w:ascii="Arial" w:hAnsi="Arial" w:cs="Arial"/>
          <w:sz w:val="24"/>
          <w:szCs w:val="24"/>
          <w:lang w:val="uk-UA"/>
        </w:rPr>
        <w:t>териториї</w:t>
      </w:r>
      <w:proofErr w:type="spellEnd"/>
      <w:r w:rsidR="008521DE" w:rsidRPr="00C04393">
        <w:rPr>
          <w:rFonts w:ascii="Arial" w:hAnsi="Arial" w:cs="Arial"/>
          <w:sz w:val="24"/>
          <w:szCs w:val="24"/>
          <w:lang w:val="uk-UA"/>
        </w:rPr>
        <w:t xml:space="preserve">) були зараховані в українську етнографічну </w:t>
      </w:r>
      <w:proofErr w:type="spellStart"/>
      <w:r w:rsidR="008521DE" w:rsidRPr="00C04393">
        <w:rPr>
          <w:rFonts w:ascii="Arial" w:hAnsi="Arial" w:cs="Arial"/>
          <w:sz w:val="24"/>
          <w:szCs w:val="24"/>
          <w:lang w:val="uk-UA"/>
        </w:rPr>
        <w:t>територию</w:t>
      </w:r>
      <w:proofErr w:type="spellEnd"/>
      <w:r w:rsidR="008521DE" w:rsidRPr="00C04393">
        <w:rPr>
          <w:rFonts w:ascii="Arial" w:hAnsi="Arial" w:cs="Arial"/>
          <w:sz w:val="24"/>
          <w:szCs w:val="24"/>
          <w:lang w:val="uk-UA"/>
        </w:rPr>
        <w:t xml:space="preserve">. Слід відмітити </w:t>
      </w:r>
      <w:r w:rsidR="001E5BE8" w:rsidRPr="00C04393">
        <w:rPr>
          <w:rFonts w:ascii="Arial" w:hAnsi="Arial" w:cs="Arial"/>
          <w:sz w:val="24"/>
          <w:szCs w:val="24"/>
          <w:lang w:val="uk-UA"/>
        </w:rPr>
        <w:t>також велику переоцінку фізичних моментів, що виявилося в зайвому підкреслюванні особливостей природи країни і населення українс</w:t>
      </w:r>
      <w:r w:rsidR="002320D6" w:rsidRPr="00C04393">
        <w:rPr>
          <w:rFonts w:ascii="Arial" w:hAnsi="Arial" w:cs="Arial"/>
          <w:sz w:val="24"/>
          <w:szCs w:val="24"/>
          <w:lang w:val="uk-UA"/>
        </w:rPr>
        <w:t xml:space="preserve">ької етнографічної території. </w:t>
      </w:r>
      <w:r w:rsidR="001E5BE8" w:rsidRPr="00C04393">
        <w:rPr>
          <w:rFonts w:ascii="Arial" w:hAnsi="Arial" w:cs="Arial"/>
          <w:sz w:val="24"/>
          <w:szCs w:val="24"/>
          <w:lang w:val="uk-UA"/>
        </w:rPr>
        <w:t>…</w:t>
      </w:r>
      <w:r w:rsidR="002320D6" w:rsidRPr="00C04393">
        <w:rPr>
          <w:rFonts w:ascii="Arial" w:hAnsi="Arial" w:cs="Arial"/>
          <w:sz w:val="24"/>
          <w:szCs w:val="24"/>
          <w:lang w:val="uk-UA"/>
        </w:rPr>
        <w:t xml:space="preserve"> </w:t>
      </w:r>
      <w:r w:rsidR="001E5BE8" w:rsidRPr="00C04393">
        <w:rPr>
          <w:rFonts w:ascii="Arial" w:hAnsi="Arial" w:cs="Arial"/>
          <w:sz w:val="24"/>
          <w:szCs w:val="24"/>
          <w:lang w:val="uk-UA"/>
        </w:rPr>
        <w:t xml:space="preserve">Разом з тим я осудив цю сторону минулої моєї наукової </w:t>
      </w:r>
      <w:proofErr w:type="spellStart"/>
      <w:r w:rsidR="001E5BE8" w:rsidRPr="00C04393">
        <w:rPr>
          <w:rFonts w:ascii="Arial" w:hAnsi="Arial" w:cs="Arial"/>
          <w:sz w:val="24"/>
          <w:szCs w:val="24"/>
          <w:lang w:val="uk-UA"/>
        </w:rPr>
        <w:t>діяльн</w:t>
      </w:r>
      <w:r w:rsidR="002320D6" w:rsidRPr="00C04393">
        <w:rPr>
          <w:rFonts w:ascii="Arial" w:hAnsi="Arial" w:cs="Arial"/>
          <w:sz w:val="24"/>
          <w:szCs w:val="24"/>
          <w:lang w:val="uk-UA"/>
        </w:rPr>
        <w:t>ости</w:t>
      </w:r>
      <w:proofErr w:type="spellEnd"/>
      <w:r w:rsidR="002320D6" w:rsidRPr="00C04393">
        <w:rPr>
          <w:rFonts w:ascii="Arial" w:hAnsi="Arial" w:cs="Arial"/>
          <w:sz w:val="24"/>
          <w:szCs w:val="24"/>
          <w:lang w:val="uk-UA"/>
        </w:rPr>
        <w:t xml:space="preserve"> на бюро РПК літком 1930 р. </w:t>
      </w:r>
      <w:r w:rsidR="001E5BE8" w:rsidRPr="00C04393">
        <w:rPr>
          <w:rFonts w:ascii="Arial" w:hAnsi="Arial" w:cs="Arial"/>
          <w:sz w:val="24"/>
          <w:szCs w:val="24"/>
          <w:lang w:val="uk-UA"/>
        </w:rPr>
        <w:t>…вважаю за необхідне піддати гострій критиці буржуазну географію, окремі елементи якої</w:t>
      </w:r>
      <w:r w:rsidR="006A0806" w:rsidRPr="00C04393">
        <w:rPr>
          <w:rFonts w:ascii="Arial" w:hAnsi="Arial" w:cs="Arial"/>
          <w:sz w:val="24"/>
          <w:szCs w:val="24"/>
          <w:lang w:val="uk-UA"/>
        </w:rPr>
        <w:t xml:space="preserve"> осталися до нинішнього часу також у нашій географії”</w:t>
      </w:r>
      <w:r w:rsidR="008723B0">
        <w:rPr>
          <w:rFonts w:ascii="Arial" w:hAnsi="Arial" w:cs="Arial"/>
          <w:sz w:val="24"/>
          <w:szCs w:val="24"/>
          <w:lang w:val="uk-UA"/>
        </w:rPr>
        <w:t xml:space="preserve"> </w:t>
      </w:r>
      <w:r w:rsidR="008723B0" w:rsidRPr="008F754B">
        <w:rPr>
          <w:rFonts w:ascii="Arial" w:hAnsi="Arial" w:cs="Arial"/>
          <w:sz w:val="24"/>
          <w:szCs w:val="24"/>
          <w:lang w:val="uk-UA"/>
        </w:rPr>
        <w:t>[</w:t>
      </w:r>
      <w:r w:rsidR="00026D17">
        <w:rPr>
          <w:rFonts w:ascii="Arial" w:hAnsi="Arial" w:cs="Arial"/>
          <w:sz w:val="24"/>
          <w:szCs w:val="24"/>
          <w:lang w:val="uk-UA"/>
        </w:rPr>
        <w:t>2</w:t>
      </w:r>
      <w:r w:rsidR="00E77064" w:rsidRPr="00E77064">
        <w:rPr>
          <w:rFonts w:ascii="Arial" w:hAnsi="Arial" w:cs="Arial"/>
          <w:sz w:val="24"/>
          <w:szCs w:val="24"/>
          <w:lang w:val="uk-UA"/>
        </w:rPr>
        <w:t>9</w:t>
      </w:r>
      <w:r w:rsidR="008723B0" w:rsidRPr="008F754B">
        <w:rPr>
          <w:rFonts w:ascii="Arial" w:hAnsi="Arial" w:cs="Arial"/>
          <w:sz w:val="24"/>
          <w:szCs w:val="24"/>
          <w:lang w:val="uk-UA"/>
        </w:rPr>
        <w:t xml:space="preserve">, </w:t>
      </w:r>
      <w:r w:rsidR="008723B0">
        <w:rPr>
          <w:rFonts w:ascii="Arial" w:hAnsi="Arial" w:cs="Arial"/>
          <w:sz w:val="24"/>
          <w:szCs w:val="24"/>
          <w:lang w:val="en-US"/>
        </w:rPr>
        <w:t>c</w:t>
      </w:r>
      <w:r w:rsidR="008723B0" w:rsidRPr="008F754B">
        <w:rPr>
          <w:rFonts w:ascii="Arial" w:hAnsi="Arial" w:cs="Arial"/>
          <w:sz w:val="24"/>
          <w:szCs w:val="24"/>
          <w:lang w:val="uk-UA"/>
        </w:rPr>
        <w:t>.</w:t>
      </w:r>
      <w:r w:rsidR="008723B0">
        <w:rPr>
          <w:rFonts w:ascii="Arial" w:hAnsi="Arial" w:cs="Arial"/>
          <w:sz w:val="24"/>
          <w:szCs w:val="24"/>
          <w:lang w:val="uk-UA"/>
        </w:rPr>
        <w:t>2</w:t>
      </w:r>
      <w:r w:rsidR="008723B0" w:rsidRPr="008F754B">
        <w:rPr>
          <w:rFonts w:ascii="Arial" w:hAnsi="Arial" w:cs="Arial"/>
          <w:sz w:val="24"/>
          <w:szCs w:val="24"/>
          <w:lang w:val="uk-UA"/>
        </w:rPr>
        <w:t>]</w:t>
      </w:r>
      <w:r w:rsidR="006A0806" w:rsidRPr="00C04393">
        <w:rPr>
          <w:rFonts w:ascii="Arial" w:hAnsi="Arial" w:cs="Arial"/>
          <w:sz w:val="24"/>
          <w:szCs w:val="24"/>
          <w:lang w:val="uk-UA"/>
        </w:rPr>
        <w:t xml:space="preserve">. </w:t>
      </w:r>
    </w:p>
    <w:p w:rsidR="00383ED8" w:rsidRPr="00C04393" w:rsidRDefault="00A875F3" w:rsidP="0023175A">
      <w:pPr>
        <w:spacing w:after="0" w:line="360" w:lineRule="auto"/>
        <w:ind w:left="-426" w:firstLine="426"/>
        <w:jc w:val="both"/>
        <w:rPr>
          <w:rFonts w:ascii="Arial" w:hAnsi="Arial" w:cs="Arial"/>
          <w:sz w:val="24"/>
          <w:szCs w:val="24"/>
          <w:lang w:val="uk-UA"/>
        </w:rPr>
      </w:pPr>
      <w:r w:rsidRPr="00C04393">
        <w:rPr>
          <w:rFonts w:ascii="Arial" w:hAnsi="Arial" w:cs="Arial"/>
          <w:sz w:val="24"/>
          <w:szCs w:val="24"/>
          <w:lang w:val="uk-UA"/>
        </w:rPr>
        <w:t>Характеризуючи</w:t>
      </w:r>
      <w:r w:rsidR="00EC29F9" w:rsidRPr="00C04393">
        <w:rPr>
          <w:rFonts w:ascii="Arial" w:hAnsi="Arial" w:cs="Arial"/>
          <w:sz w:val="24"/>
          <w:szCs w:val="24"/>
          <w:lang w:val="uk-UA"/>
        </w:rPr>
        <w:t xml:space="preserve"> сталінську репрес</w:t>
      </w:r>
      <w:r w:rsidR="002320D6" w:rsidRPr="00C04393">
        <w:rPr>
          <w:rFonts w:ascii="Arial" w:hAnsi="Arial" w:cs="Arial"/>
          <w:sz w:val="24"/>
          <w:szCs w:val="24"/>
          <w:lang w:val="uk-UA"/>
        </w:rPr>
        <w:t>ивну політику 30-х років ХХ ст.</w:t>
      </w:r>
      <w:r w:rsidR="00EC29F9" w:rsidRPr="00C04393">
        <w:rPr>
          <w:rFonts w:ascii="Arial" w:hAnsi="Arial" w:cs="Arial"/>
          <w:sz w:val="24"/>
          <w:szCs w:val="24"/>
          <w:lang w:val="uk-UA"/>
        </w:rPr>
        <w:t xml:space="preserve"> щодо вітчизняної науки, судові процеси</w:t>
      </w:r>
      <w:r w:rsidR="002320D6" w:rsidRPr="00C04393">
        <w:rPr>
          <w:rFonts w:ascii="Arial" w:hAnsi="Arial" w:cs="Arial"/>
          <w:sz w:val="24"/>
          <w:szCs w:val="24"/>
          <w:lang w:val="uk-UA"/>
        </w:rPr>
        <w:t>,</w:t>
      </w:r>
      <w:r w:rsidR="00EC29F9" w:rsidRPr="00C04393">
        <w:rPr>
          <w:rFonts w:ascii="Arial" w:hAnsi="Arial" w:cs="Arial"/>
          <w:sz w:val="24"/>
          <w:szCs w:val="24"/>
          <w:lang w:val="uk-UA"/>
        </w:rPr>
        <w:t xml:space="preserve"> які демонстрували абсолютну</w:t>
      </w:r>
      <w:r w:rsidRPr="00C04393">
        <w:rPr>
          <w:rFonts w:ascii="Arial" w:hAnsi="Arial" w:cs="Arial"/>
          <w:sz w:val="24"/>
          <w:szCs w:val="24"/>
          <w:lang w:val="uk-UA"/>
        </w:rPr>
        <w:t xml:space="preserve"> відсутність демократії в СРСР, стає</w:t>
      </w:r>
      <w:r w:rsidR="00EC29F9" w:rsidRPr="00C04393">
        <w:rPr>
          <w:rFonts w:ascii="Arial" w:hAnsi="Arial" w:cs="Arial"/>
          <w:sz w:val="24"/>
          <w:szCs w:val="24"/>
          <w:lang w:val="uk-UA"/>
        </w:rPr>
        <w:t xml:space="preserve"> зрозумілим </w:t>
      </w:r>
      <w:proofErr w:type="spellStart"/>
      <w:r w:rsidR="00EC29F9" w:rsidRPr="00C04393">
        <w:rPr>
          <w:rFonts w:ascii="Arial" w:hAnsi="Arial" w:cs="Arial"/>
          <w:sz w:val="24"/>
          <w:szCs w:val="24"/>
          <w:lang w:val="uk-UA"/>
        </w:rPr>
        <w:t>виправдальний</w:t>
      </w:r>
      <w:proofErr w:type="spellEnd"/>
      <w:r w:rsidR="00EC29F9" w:rsidRPr="00C04393">
        <w:rPr>
          <w:rFonts w:ascii="Arial" w:hAnsi="Arial" w:cs="Arial"/>
          <w:sz w:val="24"/>
          <w:szCs w:val="24"/>
          <w:lang w:val="uk-UA"/>
        </w:rPr>
        <w:t xml:space="preserve"> характер публікацій В.О. </w:t>
      </w:r>
      <w:proofErr w:type="spellStart"/>
      <w:r w:rsidR="00EC29F9" w:rsidRPr="00C04393">
        <w:rPr>
          <w:rFonts w:ascii="Arial" w:hAnsi="Arial" w:cs="Arial"/>
          <w:sz w:val="24"/>
          <w:szCs w:val="24"/>
          <w:lang w:val="uk-UA"/>
        </w:rPr>
        <w:t>Ґериновича</w:t>
      </w:r>
      <w:proofErr w:type="spellEnd"/>
      <w:r w:rsidR="00EC29F9" w:rsidRPr="00C04393">
        <w:rPr>
          <w:rFonts w:ascii="Arial" w:hAnsi="Arial" w:cs="Arial"/>
          <w:sz w:val="24"/>
          <w:szCs w:val="24"/>
          <w:lang w:val="uk-UA"/>
        </w:rPr>
        <w:t>. Нажаль</w:t>
      </w:r>
      <w:r w:rsidR="002320D6" w:rsidRPr="00C04393">
        <w:rPr>
          <w:rFonts w:ascii="Arial" w:hAnsi="Arial" w:cs="Arial"/>
          <w:sz w:val="24"/>
          <w:szCs w:val="24"/>
          <w:lang w:val="uk-UA"/>
        </w:rPr>
        <w:t>,</w:t>
      </w:r>
      <w:r w:rsidR="00EC29F9" w:rsidRPr="00C04393">
        <w:rPr>
          <w:rFonts w:ascii="Arial" w:hAnsi="Arial" w:cs="Arial"/>
          <w:sz w:val="24"/>
          <w:szCs w:val="24"/>
          <w:lang w:val="uk-UA"/>
        </w:rPr>
        <w:t xml:space="preserve"> </w:t>
      </w:r>
      <w:r w:rsidR="002320D6" w:rsidRPr="00C04393">
        <w:rPr>
          <w:rFonts w:ascii="Arial" w:hAnsi="Arial" w:cs="Arial"/>
          <w:sz w:val="24"/>
          <w:szCs w:val="24"/>
          <w:lang w:val="uk-UA"/>
        </w:rPr>
        <w:t xml:space="preserve">у переважній більшості випадків, </w:t>
      </w:r>
      <w:r w:rsidR="00EC29F9" w:rsidRPr="00C04393">
        <w:rPr>
          <w:rFonts w:ascii="Arial" w:hAnsi="Arial" w:cs="Arial"/>
          <w:sz w:val="24"/>
          <w:szCs w:val="24"/>
          <w:lang w:val="uk-UA"/>
        </w:rPr>
        <w:t xml:space="preserve">інстинкт самозбереження на тлі правового нігілізму тоталітарної політичної системи брав гору. </w:t>
      </w:r>
      <w:r w:rsidR="00A1779E" w:rsidRPr="00C04393">
        <w:rPr>
          <w:rFonts w:ascii="Arial" w:hAnsi="Arial" w:cs="Arial"/>
          <w:sz w:val="24"/>
          <w:szCs w:val="24"/>
          <w:lang w:val="uk-UA"/>
        </w:rPr>
        <w:t xml:space="preserve">Але і це не рятувало від репресій. Уже 1932 р. В.О. </w:t>
      </w:r>
      <w:proofErr w:type="spellStart"/>
      <w:r w:rsidR="00A1779E" w:rsidRPr="00C04393">
        <w:rPr>
          <w:rFonts w:ascii="Arial" w:hAnsi="Arial" w:cs="Arial"/>
          <w:sz w:val="24"/>
          <w:szCs w:val="24"/>
          <w:lang w:val="uk-UA"/>
        </w:rPr>
        <w:t>Ґеринович</w:t>
      </w:r>
      <w:proofErr w:type="spellEnd"/>
      <w:r w:rsidR="00EC29F9" w:rsidRPr="00C04393">
        <w:rPr>
          <w:rFonts w:ascii="Arial" w:hAnsi="Arial" w:cs="Arial"/>
          <w:sz w:val="24"/>
          <w:szCs w:val="24"/>
          <w:lang w:val="uk-UA"/>
        </w:rPr>
        <w:t xml:space="preserve"> </w:t>
      </w:r>
      <w:r w:rsidR="00A1779E" w:rsidRPr="00C04393">
        <w:rPr>
          <w:rFonts w:ascii="Arial" w:hAnsi="Arial" w:cs="Arial"/>
          <w:sz w:val="24"/>
          <w:szCs w:val="24"/>
          <w:lang w:val="uk-UA"/>
        </w:rPr>
        <w:t xml:space="preserve">розділив гірку долю українських науковців, зазнав арешту й багаторічного ув’язнення в таборах </w:t>
      </w:r>
      <w:proofErr w:type="spellStart"/>
      <w:r w:rsidR="00A1779E" w:rsidRPr="00C04393">
        <w:rPr>
          <w:rFonts w:ascii="Arial" w:hAnsi="Arial" w:cs="Arial"/>
          <w:sz w:val="24"/>
          <w:szCs w:val="24"/>
          <w:lang w:val="uk-UA"/>
        </w:rPr>
        <w:t>ГУЛАГу</w:t>
      </w:r>
      <w:proofErr w:type="spellEnd"/>
      <w:r w:rsidR="00997DBB" w:rsidRPr="00C975AB">
        <w:rPr>
          <w:rFonts w:ascii="Arial" w:hAnsi="Arial" w:cs="Arial"/>
          <w:sz w:val="24"/>
          <w:szCs w:val="24"/>
          <w:lang w:val="uk-UA"/>
        </w:rPr>
        <w:t xml:space="preserve"> [30, </w:t>
      </w:r>
      <w:r w:rsidR="00997DBB">
        <w:rPr>
          <w:rFonts w:ascii="Arial" w:hAnsi="Arial" w:cs="Arial"/>
          <w:sz w:val="24"/>
          <w:szCs w:val="24"/>
          <w:lang w:val="uk-UA"/>
        </w:rPr>
        <w:t>арк.2</w:t>
      </w:r>
      <w:r w:rsidR="00997DBB" w:rsidRPr="00C975AB">
        <w:rPr>
          <w:rFonts w:ascii="Arial" w:hAnsi="Arial" w:cs="Arial"/>
          <w:sz w:val="24"/>
          <w:szCs w:val="24"/>
          <w:lang w:val="uk-UA"/>
        </w:rPr>
        <w:t>]</w:t>
      </w:r>
      <w:r w:rsidR="00A1779E" w:rsidRPr="00C04393">
        <w:rPr>
          <w:rFonts w:ascii="Arial" w:hAnsi="Arial" w:cs="Arial"/>
          <w:sz w:val="24"/>
          <w:szCs w:val="24"/>
          <w:lang w:val="uk-UA"/>
        </w:rPr>
        <w:t>.</w:t>
      </w:r>
      <w:r w:rsidR="008521DE" w:rsidRPr="00C04393">
        <w:rPr>
          <w:rFonts w:ascii="Arial" w:hAnsi="Arial" w:cs="Arial"/>
          <w:sz w:val="24"/>
          <w:szCs w:val="24"/>
          <w:lang w:val="uk-UA"/>
        </w:rPr>
        <w:t xml:space="preserve">  </w:t>
      </w:r>
      <w:r w:rsidR="008F69BB" w:rsidRPr="00C04393">
        <w:rPr>
          <w:rFonts w:ascii="Arial" w:hAnsi="Arial" w:cs="Arial"/>
          <w:sz w:val="24"/>
          <w:szCs w:val="24"/>
          <w:lang w:val="uk-UA"/>
        </w:rPr>
        <w:t xml:space="preserve"> </w:t>
      </w:r>
      <w:r w:rsidR="00BC2D25" w:rsidRPr="00C04393">
        <w:rPr>
          <w:rFonts w:ascii="Arial" w:hAnsi="Arial" w:cs="Arial"/>
          <w:sz w:val="24"/>
          <w:szCs w:val="24"/>
          <w:lang w:val="uk-UA"/>
        </w:rPr>
        <w:t xml:space="preserve">  </w:t>
      </w:r>
      <w:r w:rsidR="005357D9" w:rsidRPr="00C04393">
        <w:rPr>
          <w:rFonts w:ascii="Arial" w:hAnsi="Arial" w:cs="Arial"/>
          <w:sz w:val="24"/>
          <w:szCs w:val="24"/>
          <w:lang w:val="uk-UA"/>
        </w:rPr>
        <w:t xml:space="preserve"> </w:t>
      </w:r>
      <w:r w:rsidR="005F2727" w:rsidRPr="00C04393">
        <w:rPr>
          <w:rFonts w:ascii="Arial" w:hAnsi="Arial" w:cs="Arial"/>
          <w:sz w:val="24"/>
          <w:szCs w:val="24"/>
          <w:lang w:val="uk-UA"/>
        </w:rPr>
        <w:t xml:space="preserve"> </w:t>
      </w:r>
      <w:r w:rsidR="00383ED8" w:rsidRPr="00C04393">
        <w:rPr>
          <w:rFonts w:ascii="Arial" w:hAnsi="Arial" w:cs="Arial"/>
          <w:sz w:val="24"/>
          <w:szCs w:val="24"/>
          <w:lang w:val="uk-UA"/>
        </w:rPr>
        <w:t xml:space="preserve"> </w:t>
      </w:r>
    </w:p>
    <w:p w:rsidR="005E08D5" w:rsidRPr="00C04393" w:rsidRDefault="004B191F" w:rsidP="00A80EA2">
      <w:pPr>
        <w:spacing w:after="0" w:line="360" w:lineRule="auto"/>
        <w:ind w:left="-426" w:firstLine="426"/>
        <w:rPr>
          <w:rFonts w:ascii="Arial" w:hAnsi="Arial" w:cs="Arial"/>
          <w:sz w:val="24"/>
          <w:szCs w:val="24"/>
          <w:lang w:val="uk-UA"/>
        </w:rPr>
      </w:pPr>
      <w:r w:rsidRPr="00C04393">
        <w:rPr>
          <w:rFonts w:ascii="Arial" w:hAnsi="Arial" w:cs="Arial"/>
          <w:sz w:val="24"/>
          <w:szCs w:val="24"/>
          <w:lang w:val="uk-UA"/>
        </w:rPr>
        <w:t xml:space="preserve">  </w:t>
      </w:r>
    </w:p>
    <w:p w:rsidR="004B191F" w:rsidRPr="00C04393" w:rsidRDefault="003E23A7" w:rsidP="00711E91">
      <w:pPr>
        <w:spacing w:after="0" w:line="360" w:lineRule="auto"/>
        <w:ind w:left="340"/>
        <w:jc w:val="center"/>
        <w:rPr>
          <w:rFonts w:ascii="Arial" w:hAnsi="Arial" w:cs="Arial"/>
          <w:sz w:val="24"/>
          <w:szCs w:val="24"/>
          <w:lang w:val="uk-UA"/>
        </w:rPr>
      </w:pPr>
      <w:r w:rsidRPr="00C04393">
        <w:rPr>
          <w:rFonts w:ascii="Arial" w:hAnsi="Arial" w:cs="Arial"/>
          <w:sz w:val="24"/>
          <w:szCs w:val="24"/>
          <w:lang w:val="uk-UA"/>
        </w:rPr>
        <w:t>Примітки:</w:t>
      </w:r>
    </w:p>
    <w:p w:rsidR="003E23A7" w:rsidRPr="00C04393" w:rsidRDefault="00373C67" w:rsidP="00711E91">
      <w:pPr>
        <w:pStyle w:val="a3"/>
        <w:numPr>
          <w:ilvl w:val="0"/>
          <w:numId w:val="1"/>
        </w:numPr>
        <w:spacing w:after="0" w:line="360" w:lineRule="auto"/>
        <w:ind w:left="0" w:hanging="284"/>
        <w:jc w:val="both"/>
        <w:rPr>
          <w:rFonts w:ascii="Arial" w:hAnsi="Arial" w:cs="Arial"/>
          <w:sz w:val="24"/>
          <w:szCs w:val="24"/>
          <w:lang w:val="uk-UA"/>
        </w:rPr>
      </w:pPr>
      <w:proofErr w:type="spellStart"/>
      <w:r w:rsidRPr="00C04393">
        <w:rPr>
          <w:rFonts w:ascii="Arial" w:hAnsi="Arial" w:cs="Arial"/>
          <w:sz w:val="24"/>
          <w:szCs w:val="24"/>
          <w:lang w:val="uk-UA"/>
        </w:rPr>
        <w:t>Ґ</w:t>
      </w:r>
      <w:r w:rsidR="00711E91" w:rsidRPr="00C04393">
        <w:rPr>
          <w:rFonts w:ascii="Arial" w:hAnsi="Arial" w:cs="Arial"/>
          <w:sz w:val="24"/>
          <w:szCs w:val="24"/>
          <w:lang w:val="uk-UA"/>
        </w:rPr>
        <w:t>еринович</w:t>
      </w:r>
      <w:proofErr w:type="spellEnd"/>
      <w:r w:rsidR="00711E91" w:rsidRPr="00C04393">
        <w:rPr>
          <w:rFonts w:ascii="Arial" w:hAnsi="Arial" w:cs="Arial"/>
          <w:sz w:val="24"/>
          <w:szCs w:val="24"/>
          <w:lang w:val="uk-UA"/>
        </w:rPr>
        <w:t xml:space="preserve"> В.О. </w:t>
      </w:r>
      <w:proofErr w:type="spellStart"/>
      <w:r w:rsidR="00711E91" w:rsidRPr="00C04393">
        <w:rPr>
          <w:rFonts w:ascii="Arial" w:hAnsi="Arial" w:cs="Arial"/>
          <w:sz w:val="24"/>
          <w:szCs w:val="24"/>
          <w:lang w:val="uk-UA"/>
        </w:rPr>
        <w:t>Західнє-український</w:t>
      </w:r>
      <w:proofErr w:type="spellEnd"/>
      <w:r w:rsidR="00711E91" w:rsidRPr="00C04393">
        <w:rPr>
          <w:rFonts w:ascii="Arial" w:hAnsi="Arial" w:cs="Arial"/>
          <w:sz w:val="24"/>
          <w:szCs w:val="24"/>
          <w:lang w:val="uk-UA"/>
        </w:rPr>
        <w:t xml:space="preserve"> вчений про</w:t>
      </w:r>
      <w:r w:rsidR="00FD6519" w:rsidRPr="00C04393">
        <w:rPr>
          <w:rFonts w:ascii="Arial" w:hAnsi="Arial" w:cs="Arial"/>
          <w:sz w:val="24"/>
          <w:szCs w:val="24"/>
          <w:lang w:val="uk-UA"/>
        </w:rPr>
        <w:t xml:space="preserve"> Радянську Україну // Червоний К</w:t>
      </w:r>
      <w:r w:rsidR="00711E91" w:rsidRPr="00C04393">
        <w:rPr>
          <w:rFonts w:ascii="Arial" w:hAnsi="Arial" w:cs="Arial"/>
          <w:sz w:val="24"/>
          <w:szCs w:val="24"/>
          <w:lang w:val="uk-UA"/>
        </w:rPr>
        <w:t xml:space="preserve">ордон. – </w:t>
      </w:r>
      <w:proofErr w:type="spellStart"/>
      <w:r w:rsidR="00711E91" w:rsidRPr="00C04393">
        <w:rPr>
          <w:rFonts w:ascii="Arial" w:hAnsi="Arial" w:cs="Arial"/>
          <w:sz w:val="24"/>
          <w:szCs w:val="24"/>
          <w:lang w:val="uk-UA"/>
        </w:rPr>
        <w:t>Кам</w:t>
      </w:r>
      <w:proofErr w:type="spellEnd"/>
      <w:r w:rsidR="00721368" w:rsidRPr="00C04393">
        <w:rPr>
          <w:rFonts w:ascii="Arial" w:hAnsi="Arial" w:cs="Arial"/>
          <w:sz w:val="24"/>
          <w:szCs w:val="24"/>
        </w:rPr>
        <w:t>’</w:t>
      </w:r>
      <w:proofErr w:type="spellStart"/>
      <w:r w:rsidR="00711E91" w:rsidRPr="00C04393">
        <w:rPr>
          <w:rFonts w:ascii="Arial" w:hAnsi="Arial" w:cs="Arial"/>
          <w:sz w:val="24"/>
          <w:szCs w:val="24"/>
          <w:lang w:val="uk-UA"/>
        </w:rPr>
        <w:t>янець-Подільський</w:t>
      </w:r>
      <w:proofErr w:type="spellEnd"/>
      <w:r w:rsidR="00711E91" w:rsidRPr="00C04393">
        <w:rPr>
          <w:rFonts w:ascii="Arial" w:hAnsi="Arial" w:cs="Arial"/>
          <w:sz w:val="24"/>
          <w:szCs w:val="24"/>
          <w:lang w:val="uk-UA"/>
        </w:rPr>
        <w:t>, 1</w:t>
      </w:r>
      <w:r w:rsidR="00EE05C1">
        <w:rPr>
          <w:rFonts w:ascii="Arial" w:hAnsi="Arial" w:cs="Arial"/>
          <w:sz w:val="24"/>
          <w:szCs w:val="24"/>
          <w:lang w:val="uk-UA"/>
        </w:rPr>
        <w:t xml:space="preserve">927. – Ч.46. – 18 червня. </w:t>
      </w:r>
    </w:p>
    <w:p w:rsidR="00FB5AA7" w:rsidRPr="00C04393" w:rsidRDefault="00FB5AA7" w:rsidP="00FB5AA7">
      <w:pPr>
        <w:numPr>
          <w:ilvl w:val="0"/>
          <w:numId w:val="1"/>
        </w:numPr>
        <w:tabs>
          <w:tab w:val="num" w:pos="851"/>
        </w:tabs>
        <w:spacing w:after="0" w:line="360" w:lineRule="auto"/>
        <w:ind w:left="0" w:right="-5" w:hanging="284"/>
        <w:jc w:val="both"/>
        <w:rPr>
          <w:rFonts w:ascii="Arial" w:hAnsi="Arial" w:cs="Arial"/>
          <w:sz w:val="24"/>
          <w:szCs w:val="24"/>
          <w:lang w:val="pl-PL"/>
        </w:rPr>
      </w:pPr>
      <w:proofErr w:type="spellStart"/>
      <w:r w:rsidRPr="00C04393">
        <w:rPr>
          <w:rFonts w:ascii="Arial" w:hAnsi="Arial" w:cs="Arial"/>
          <w:sz w:val="24"/>
          <w:szCs w:val="24"/>
          <w:lang w:val="uk-UA"/>
        </w:rPr>
        <w:t>Студинський</w:t>
      </w:r>
      <w:proofErr w:type="spellEnd"/>
      <w:r w:rsidRPr="00C04393">
        <w:rPr>
          <w:rFonts w:ascii="Arial" w:hAnsi="Arial" w:cs="Arial"/>
          <w:sz w:val="24"/>
          <w:szCs w:val="24"/>
          <w:lang w:val="uk-UA"/>
        </w:rPr>
        <w:t xml:space="preserve"> К.О. За Українську Академію Наук</w:t>
      </w:r>
      <w:r w:rsidR="00FA5677">
        <w:rPr>
          <w:rFonts w:ascii="Arial" w:hAnsi="Arial" w:cs="Arial"/>
          <w:sz w:val="24"/>
          <w:szCs w:val="24"/>
          <w:lang w:val="uk-UA"/>
        </w:rPr>
        <w:t xml:space="preserve"> // Ді</w:t>
      </w:r>
      <w:r w:rsidRPr="00C04393">
        <w:rPr>
          <w:rFonts w:ascii="Arial" w:hAnsi="Arial" w:cs="Arial"/>
          <w:sz w:val="24"/>
          <w:szCs w:val="24"/>
          <w:lang w:val="uk-UA"/>
        </w:rPr>
        <w:t>ло. – Львів, 1928</w:t>
      </w:r>
      <w:r w:rsidR="00EE05C1">
        <w:rPr>
          <w:rFonts w:ascii="Arial" w:hAnsi="Arial" w:cs="Arial"/>
          <w:sz w:val="24"/>
          <w:szCs w:val="24"/>
          <w:lang w:val="uk-UA"/>
        </w:rPr>
        <w:t xml:space="preserve">. – Ч.105. – 13 травня. </w:t>
      </w:r>
    </w:p>
    <w:p w:rsidR="0084785E" w:rsidRPr="00C04393" w:rsidRDefault="00FB5AA7" w:rsidP="0084785E">
      <w:pPr>
        <w:numPr>
          <w:ilvl w:val="0"/>
          <w:numId w:val="1"/>
        </w:numPr>
        <w:tabs>
          <w:tab w:val="num" w:pos="851"/>
        </w:tabs>
        <w:spacing w:after="0" w:line="360" w:lineRule="auto"/>
        <w:ind w:left="0" w:right="-5" w:hanging="284"/>
        <w:jc w:val="both"/>
        <w:rPr>
          <w:rFonts w:ascii="Arial" w:hAnsi="Arial" w:cs="Arial"/>
          <w:sz w:val="24"/>
          <w:szCs w:val="24"/>
          <w:lang w:val="pl-PL"/>
        </w:rPr>
      </w:pPr>
      <w:r w:rsidRPr="00C04393">
        <w:rPr>
          <w:rFonts w:ascii="Arial" w:hAnsi="Arial" w:cs="Arial"/>
          <w:sz w:val="24"/>
          <w:szCs w:val="24"/>
          <w:lang w:val="uk-UA"/>
        </w:rPr>
        <w:t>Лівобічний</w:t>
      </w:r>
      <w:r w:rsidR="0084785E" w:rsidRPr="00C04393">
        <w:rPr>
          <w:rFonts w:ascii="Arial" w:hAnsi="Arial" w:cs="Arial"/>
          <w:sz w:val="24"/>
          <w:szCs w:val="24"/>
          <w:lang w:val="uk-UA"/>
        </w:rPr>
        <w:t xml:space="preserve">. За </w:t>
      </w:r>
      <w:r w:rsidR="00FA5677">
        <w:rPr>
          <w:rFonts w:ascii="Arial" w:hAnsi="Arial" w:cs="Arial"/>
          <w:sz w:val="24"/>
          <w:szCs w:val="24"/>
          <w:lang w:val="uk-UA"/>
        </w:rPr>
        <w:t>Українську Академію Наук. І. // Ді</w:t>
      </w:r>
      <w:r w:rsidR="0084785E" w:rsidRPr="00C04393">
        <w:rPr>
          <w:rFonts w:ascii="Arial" w:hAnsi="Arial" w:cs="Arial"/>
          <w:sz w:val="24"/>
          <w:szCs w:val="24"/>
          <w:lang w:val="uk-UA"/>
        </w:rPr>
        <w:t>ло. – Львів, 19</w:t>
      </w:r>
      <w:r w:rsidR="00EE05C1">
        <w:rPr>
          <w:rFonts w:ascii="Arial" w:hAnsi="Arial" w:cs="Arial"/>
          <w:sz w:val="24"/>
          <w:szCs w:val="24"/>
          <w:lang w:val="uk-UA"/>
        </w:rPr>
        <w:t xml:space="preserve">28. – Ч.109. – 18 травня. </w:t>
      </w:r>
    </w:p>
    <w:p w:rsidR="0084785E" w:rsidRPr="00C04393" w:rsidRDefault="0084785E" w:rsidP="0084785E">
      <w:pPr>
        <w:numPr>
          <w:ilvl w:val="0"/>
          <w:numId w:val="1"/>
        </w:numPr>
        <w:tabs>
          <w:tab w:val="num" w:pos="851"/>
        </w:tabs>
        <w:spacing w:after="0" w:line="360" w:lineRule="auto"/>
        <w:ind w:left="0" w:right="-5" w:hanging="284"/>
        <w:jc w:val="both"/>
        <w:rPr>
          <w:rFonts w:ascii="Arial" w:hAnsi="Arial" w:cs="Arial"/>
          <w:sz w:val="24"/>
          <w:szCs w:val="24"/>
          <w:lang w:val="pl-PL"/>
        </w:rPr>
      </w:pPr>
      <w:r w:rsidRPr="00C04393">
        <w:rPr>
          <w:rFonts w:ascii="Arial" w:hAnsi="Arial" w:cs="Arial"/>
          <w:sz w:val="24"/>
          <w:szCs w:val="24"/>
          <w:lang w:val="uk-UA"/>
        </w:rPr>
        <w:t>Лівобічний. За У</w:t>
      </w:r>
      <w:r w:rsidR="00FA5677">
        <w:rPr>
          <w:rFonts w:ascii="Arial" w:hAnsi="Arial" w:cs="Arial"/>
          <w:sz w:val="24"/>
          <w:szCs w:val="24"/>
          <w:lang w:val="uk-UA"/>
        </w:rPr>
        <w:t>країнську Академію Наук. ІІ. // Ді</w:t>
      </w:r>
      <w:r w:rsidRPr="00C04393">
        <w:rPr>
          <w:rFonts w:ascii="Arial" w:hAnsi="Arial" w:cs="Arial"/>
          <w:sz w:val="24"/>
          <w:szCs w:val="24"/>
          <w:lang w:val="uk-UA"/>
        </w:rPr>
        <w:t>ло. – Львів, 1928</w:t>
      </w:r>
      <w:r w:rsidR="00EE05C1">
        <w:rPr>
          <w:rFonts w:ascii="Arial" w:hAnsi="Arial" w:cs="Arial"/>
          <w:sz w:val="24"/>
          <w:szCs w:val="24"/>
          <w:lang w:val="uk-UA"/>
        </w:rPr>
        <w:t xml:space="preserve">. – Ч.110. – 19 травня. </w:t>
      </w:r>
    </w:p>
    <w:p w:rsidR="0084785E" w:rsidRPr="00C04393" w:rsidRDefault="0084785E" w:rsidP="0084785E">
      <w:pPr>
        <w:numPr>
          <w:ilvl w:val="0"/>
          <w:numId w:val="1"/>
        </w:numPr>
        <w:tabs>
          <w:tab w:val="num" w:pos="851"/>
        </w:tabs>
        <w:spacing w:after="0" w:line="360" w:lineRule="auto"/>
        <w:ind w:left="0" w:right="-5" w:hanging="284"/>
        <w:jc w:val="both"/>
        <w:rPr>
          <w:rFonts w:ascii="Arial" w:hAnsi="Arial" w:cs="Arial"/>
          <w:sz w:val="24"/>
          <w:szCs w:val="24"/>
          <w:lang w:val="pl-PL"/>
        </w:rPr>
      </w:pPr>
      <w:r w:rsidRPr="00C04393">
        <w:rPr>
          <w:rFonts w:ascii="Arial" w:hAnsi="Arial" w:cs="Arial"/>
          <w:sz w:val="24"/>
          <w:szCs w:val="24"/>
          <w:lang w:val="uk-UA"/>
        </w:rPr>
        <w:t>Лівобічний. За Ук</w:t>
      </w:r>
      <w:r w:rsidR="00FA5677">
        <w:rPr>
          <w:rFonts w:ascii="Arial" w:hAnsi="Arial" w:cs="Arial"/>
          <w:sz w:val="24"/>
          <w:szCs w:val="24"/>
          <w:lang w:val="uk-UA"/>
        </w:rPr>
        <w:t>раїнську Академію Наук. ІІІ. // Ді</w:t>
      </w:r>
      <w:r w:rsidRPr="00C04393">
        <w:rPr>
          <w:rFonts w:ascii="Arial" w:hAnsi="Arial" w:cs="Arial"/>
          <w:sz w:val="24"/>
          <w:szCs w:val="24"/>
          <w:lang w:val="uk-UA"/>
        </w:rPr>
        <w:t>ло. – Львів, 1928. – Ч.111. – 20 т</w:t>
      </w:r>
      <w:r w:rsidR="00EE05C1">
        <w:rPr>
          <w:rFonts w:ascii="Arial" w:hAnsi="Arial" w:cs="Arial"/>
          <w:sz w:val="24"/>
          <w:szCs w:val="24"/>
          <w:lang w:val="uk-UA"/>
        </w:rPr>
        <w:t xml:space="preserve">равня. </w:t>
      </w:r>
    </w:p>
    <w:p w:rsidR="006A75DF" w:rsidRPr="00C04393" w:rsidRDefault="006A75DF" w:rsidP="0084785E">
      <w:pPr>
        <w:numPr>
          <w:ilvl w:val="0"/>
          <w:numId w:val="1"/>
        </w:numPr>
        <w:tabs>
          <w:tab w:val="num" w:pos="851"/>
        </w:tabs>
        <w:spacing w:after="0" w:line="360" w:lineRule="auto"/>
        <w:ind w:left="0" w:right="-5" w:hanging="284"/>
        <w:jc w:val="both"/>
        <w:rPr>
          <w:rFonts w:ascii="Arial" w:hAnsi="Arial" w:cs="Arial"/>
          <w:sz w:val="24"/>
          <w:szCs w:val="24"/>
        </w:rPr>
      </w:pPr>
      <w:proofErr w:type="spellStart"/>
      <w:r w:rsidRPr="00C04393">
        <w:rPr>
          <w:rFonts w:ascii="Arial" w:hAnsi="Arial" w:cs="Arial"/>
          <w:sz w:val="24"/>
          <w:szCs w:val="24"/>
          <w:lang w:val="uk-UA"/>
        </w:rPr>
        <w:t>Інж</w:t>
      </w:r>
      <w:proofErr w:type="spellEnd"/>
      <w:r w:rsidRPr="00C04393">
        <w:rPr>
          <w:rFonts w:ascii="Arial" w:hAnsi="Arial" w:cs="Arial"/>
          <w:sz w:val="24"/>
          <w:szCs w:val="24"/>
          <w:lang w:val="uk-UA"/>
        </w:rPr>
        <w:t xml:space="preserve">. </w:t>
      </w:r>
      <w:proofErr w:type="spellStart"/>
      <w:r w:rsidRPr="00C04393">
        <w:rPr>
          <w:rFonts w:ascii="Arial" w:hAnsi="Arial" w:cs="Arial"/>
          <w:sz w:val="24"/>
          <w:szCs w:val="24"/>
          <w:lang w:val="uk-UA"/>
        </w:rPr>
        <w:t>Фанько</w:t>
      </w:r>
      <w:proofErr w:type="spellEnd"/>
      <w:r w:rsidRPr="00C04393">
        <w:rPr>
          <w:rFonts w:ascii="Arial" w:hAnsi="Arial" w:cs="Arial"/>
          <w:sz w:val="24"/>
          <w:szCs w:val="24"/>
          <w:lang w:val="uk-UA"/>
        </w:rPr>
        <w:t xml:space="preserve">. Наука на Радянській Україні (З приводу </w:t>
      </w:r>
      <w:proofErr w:type="spellStart"/>
      <w:r w:rsidRPr="00C04393">
        <w:rPr>
          <w:rFonts w:ascii="Arial" w:hAnsi="Arial" w:cs="Arial"/>
          <w:sz w:val="24"/>
          <w:szCs w:val="24"/>
          <w:lang w:val="uk-UA"/>
        </w:rPr>
        <w:t>бюлєтеню</w:t>
      </w:r>
      <w:proofErr w:type="spellEnd"/>
      <w:r w:rsidRPr="00C04393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Pr="00C04393">
        <w:rPr>
          <w:rFonts w:ascii="Arial" w:hAnsi="Arial" w:cs="Arial"/>
          <w:sz w:val="24"/>
          <w:szCs w:val="24"/>
          <w:lang w:val="uk-UA"/>
        </w:rPr>
        <w:t>Комісаріяту</w:t>
      </w:r>
      <w:proofErr w:type="spellEnd"/>
      <w:r w:rsidRPr="00C04393">
        <w:rPr>
          <w:rFonts w:ascii="Arial" w:hAnsi="Arial" w:cs="Arial"/>
          <w:sz w:val="24"/>
          <w:szCs w:val="24"/>
          <w:lang w:val="uk-UA"/>
        </w:rPr>
        <w:t xml:space="preserve"> Освіти в УСРР</w:t>
      </w:r>
      <w:r w:rsidR="00CB1358">
        <w:rPr>
          <w:rFonts w:ascii="Arial" w:hAnsi="Arial" w:cs="Arial"/>
          <w:sz w:val="24"/>
          <w:szCs w:val="24"/>
          <w:lang w:val="uk-UA"/>
        </w:rPr>
        <w:t xml:space="preserve"> п. н. </w:t>
      </w:r>
      <w:proofErr w:type="spellStart"/>
      <w:r w:rsidR="00CB1358">
        <w:rPr>
          <w:rFonts w:ascii="Arial" w:hAnsi="Arial" w:cs="Arial"/>
          <w:sz w:val="24"/>
          <w:szCs w:val="24"/>
          <w:lang w:val="uk-UA"/>
        </w:rPr>
        <w:t>„Наука</w:t>
      </w:r>
      <w:proofErr w:type="spellEnd"/>
      <w:r w:rsidR="00CB1358">
        <w:rPr>
          <w:rFonts w:ascii="Arial" w:hAnsi="Arial" w:cs="Arial"/>
          <w:sz w:val="24"/>
          <w:szCs w:val="24"/>
          <w:lang w:val="uk-UA"/>
        </w:rPr>
        <w:t xml:space="preserve"> на Україні”) // Ді</w:t>
      </w:r>
      <w:r w:rsidRPr="00C04393">
        <w:rPr>
          <w:rFonts w:ascii="Arial" w:hAnsi="Arial" w:cs="Arial"/>
          <w:sz w:val="24"/>
          <w:szCs w:val="24"/>
          <w:lang w:val="uk-UA"/>
        </w:rPr>
        <w:t>ло. – Львів, 1928. –</w:t>
      </w:r>
      <w:r w:rsidR="00EE05C1">
        <w:rPr>
          <w:rFonts w:ascii="Arial" w:hAnsi="Arial" w:cs="Arial"/>
          <w:sz w:val="24"/>
          <w:szCs w:val="24"/>
          <w:lang w:val="uk-UA"/>
        </w:rPr>
        <w:t xml:space="preserve"> Ч.253. – 13 листопада. </w:t>
      </w:r>
    </w:p>
    <w:p w:rsidR="006A75DF" w:rsidRPr="00C04393" w:rsidRDefault="00E14190" w:rsidP="0084785E">
      <w:pPr>
        <w:numPr>
          <w:ilvl w:val="0"/>
          <w:numId w:val="1"/>
        </w:numPr>
        <w:tabs>
          <w:tab w:val="num" w:pos="851"/>
        </w:tabs>
        <w:spacing w:after="0" w:line="360" w:lineRule="auto"/>
        <w:ind w:left="0" w:right="-5" w:hanging="284"/>
        <w:jc w:val="both"/>
        <w:rPr>
          <w:rFonts w:ascii="Arial" w:hAnsi="Arial" w:cs="Arial"/>
          <w:sz w:val="24"/>
          <w:szCs w:val="24"/>
        </w:rPr>
      </w:pPr>
      <w:proofErr w:type="spellStart"/>
      <w:r w:rsidRPr="00C04393">
        <w:rPr>
          <w:rFonts w:ascii="Arial" w:hAnsi="Arial" w:cs="Arial"/>
          <w:sz w:val="24"/>
          <w:szCs w:val="24"/>
          <w:lang w:val="uk-UA"/>
        </w:rPr>
        <w:lastRenderedPageBreak/>
        <w:t>Інж</w:t>
      </w:r>
      <w:proofErr w:type="spellEnd"/>
      <w:r w:rsidRPr="00C04393">
        <w:rPr>
          <w:rFonts w:ascii="Arial" w:hAnsi="Arial" w:cs="Arial"/>
          <w:sz w:val="24"/>
          <w:szCs w:val="24"/>
          <w:lang w:val="uk-UA"/>
        </w:rPr>
        <w:t xml:space="preserve">. </w:t>
      </w:r>
      <w:proofErr w:type="spellStart"/>
      <w:r w:rsidRPr="00C04393">
        <w:rPr>
          <w:rFonts w:ascii="Arial" w:hAnsi="Arial" w:cs="Arial"/>
          <w:sz w:val="24"/>
          <w:szCs w:val="24"/>
          <w:lang w:val="uk-UA"/>
        </w:rPr>
        <w:t>Фанько</w:t>
      </w:r>
      <w:proofErr w:type="spellEnd"/>
      <w:r w:rsidRPr="00C04393">
        <w:rPr>
          <w:rFonts w:ascii="Arial" w:hAnsi="Arial" w:cs="Arial"/>
          <w:sz w:val="24"/>
          <w:szCs w:val="24"/>
          <w:lang w:val="uk-UA"/>
        </w:rPr>
        <w:t xml:space="preserve">. </w:t>
      </w:r>
      <w:r w:rsidR="006A75DF" w:rsidRPr="00C04393">
        <w:rPr>
          <w:rFonts w:ascii="Arial" w:hAnsi="Arial" w:cs="Arial"/>
          <w:sz w:val="24"/>
          <w:szCs w:val="24"/>
          <w:lang w:val="uk-UA"/>
        </w:rPr>
        <w:t xml:space="preserve">Наука на Радянській Україні (З приводу </w:t>
      </w:r>
      <w:proofErr w:type="spellStart"/>
      <w:r w:rsidR="006A75DF" w:rsidRPr="00C04393">
        <w:rPr>
          <w:rFonts w:ascii="Arial" w:hAnsi="Arial" w:cs="Arial"/>
          <w:sz w:val="24"/>
          <w:szCs w:val="24"/>
          <w:lang w:val="uk-UA"/>
        </w:rPr>
        <w:t>бюлєтеню</w:t>
      </w:r>
      <w:proofErr w:type="spellEnd"/>
      <w:r w:rsidR="006A75DF" w:rsidRPr="00C04393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="006A75DF" w:rsidRPr="00C04393">
        <w:rPr>
          <w:rFonts w:ascii="Arial" w:hAnsi="Arial" w:cs="Arial"/>
          <w:sz w:val="24"/>
          <w:szCs w:val="24"/>
          <w:lang w:val="uk-UA"/>
        </w:rPr>
        <w:t>Комісаріяту</w:t>
      </w:r>
      <w:proofErr w:type="spellEnd"/>
      <w:r w:rsidR="006A75DF" w:rsidRPr="00C04393">
        <w:rPr>
          <w:rFonts w:ascii="Arial" w:hAnsi="Arial" w:cs="Arial"/>
          <w:sz w:val="24"/>
          <w:szCs w:val="24"/>
          <w:lang w:val="uk-UA"/>
        </w:rPr>
        <w:t xml:space="preserve"> Освіти в УСРР</w:t>
      </w:r>
      <w:r w:rsidR="00CB1358">
        <w:rPr>
          <w:rFonts w:ascii="Arial" w:hAnsi="Arial" w:cs="Arial"/>
          <w:sz w:val="24"/>
          <w:szCs w:val="24"/>
          <w:lang w:val="uk-UA"/>
        </w:rPr>
        <w:t xml:space="preserve"> п. н. </w:t>
      </w:r>
      <w:proofErr w:type="spellStart"/>
      <w:r w:rsidR="00CB1358">
        <w:rPr>
          <w:rFonts w:ascii="Arial" w:hAnsi="Arial" w:cs="Arial"/>
          <w:sz w:val="24"/>
          <w:szCs w:val="24"/>
          <w:lang w:val="uk-UA"/>
        </w:rPr>
        <w:t>„Наука</w:t>
      </w:r>
      <w:proofErr w:type="spellEnd"/>
      <w:r w:rsidR="00CB1358">
        <w:rPr>
          <w:rFonts w:ascii="Arial" w:hAnsi="Arial" w:cs="Arial"/>
          <w:sz w:val="24"/>
          <w:szCs w:val="24"/>
          <w:lang w:val="uk-UA"/>
        </w:rPr>
        <w:t xml:space="preserve"> на Україні”) // Ді</w:t>
      </w:r>
      <w:r w:rsidR="006A75DF" w:rsidRPr="00C04393">
        <w:rPr>
          <w:rFonts w:ascii="Arial" w:hAnsi="Arial" w:cs="Arial"/>
          <w:sz w:val="24"/>
          <w:szCs w:val="24"/>
          <w:lang w:val="uk-UA"/>
        </w:rPr>
        <w:t>ло. – Львів, 1928. –</w:t>
      </w:r>
      <w:r w:rsidR="00EE05C1">
        <w:rPr>
          <w:rFonts w:ascii="Arial" w:hAnsi="Arial" w:cs="Arial"/>
          <w:sz w:val="24"/>
          <w:szCs w:val="24"/>
          <w:lang w:val="uk-UA"/>
        </w:rPr>
        <w:t xml:space="preserve"> Ч.254. – 14 листопада. </w:t>
      </w:r>
    </w:p>
    <w:p w:rsidR="004C6C9B" w:rsidRPr="00C04393" w:rsidRDefault="004C6C9B" w:rsidP="00944643">
      <w:pPr>
        <w:numPr>
          <w:ilvl w:val="0"/>
          <w:numId w:val="1"/>
        </w:numPr>
        <w:tabs>
          <w:tab w:val="num" w:pos="0"/>
        </w:tabs>
        <w:spacing w:after="0" w:line="360" w:lineRule="auto"/>
        <w:ind w:left="0" w:right="-5" w:hanging="284"/>
        <w:jc w:val="both"/>
        <w:rPr>
          <w:rFonts w:ascii="Arial" w:hAnsi="Arial" w:cs="Arial"/>
          <w:sz w:val="24"/>
          <w:szCs w:val="24"/>
          <w:lang w:val="uk-UA"/>
        </w:rPr>
      </w:pPr>
      <w:r w:rsidRPr="00C04393">
        <w:rPr>
          <w:rFonts w:ascii="Arial" w:hAnsi="Arial" w:cs="Arial"/>
          <w:sz w:val="24"/>
          <w:szCs w:val="24"/>
          <w:lang w:val="uk-UA"/>
        </w:rPr>
        <w:t xml:space="preserve">Про двох лицарів. Одного під забралом, другого так. (Відповідь акад.  Єфремова акад. </w:t>
      </w:r>
      <w:proofErr w:type="spellStart"/>
      <w:r w:rsidRPr="00C04393">
        <w:rPr>
          <w:rFonts w:ascii="Arial" w:hAnsi="Arial" w:cs="Arial"/>
          <w:sz w:val="24"/>
          <w:szCs w:val="24"/>
          <w:lang w:val="uk-UA"/>
        </w:rPr>
        <w:t>Ст</w:t>
      </w:r>
      <w:r w:rsidR="00CB1358">
        <w:rPr>
          <w:rFonts w:ascii="Arial" w:hAnsi="Arial" w:cs="Arial"/>
          <w:sz w:val="24"/>
          <w:szCs w:val="24"/>
          <w:lang w:val="uk-UA"/>
        </w:rPr>
        <w:t>удинському</w:t>
      </w:r>
      <w:proofErr w:type="spellEnd"/>
      <w:r w:rsidR="00CB1358">
        <w:rPr>
          <w:rFonts w:ascii="Arial" w:hAnsi="Arial" w:cs="Arial"/>
          <w:sz w:val="24"/>
          <w:szCs w:val="24"/>
          <w:lang w:val="uk-UA"/>
        </w:rPr>
        <w:t xml:space="preserve"> і Лівобічному.) // Ді</w:t>
      </w:r>
      <w:r w:rsidRPr="00C04393">
        <w:rPr>
          <w:rFonts w:ascii="Arial" w:hAnsi="Arial" w:cs="Arial"/>
          <w:sz w:val="24"/>
          <w:szCs w:val="24"/>
          <w:lang w:val="uk-UA"/>
        </w:rPr>
        <w:t>ло. – Львів, 1928. – Ч.163. – 25 липн</w:t>
      </w:r>
      <w:r w:rsidR="00EE05C1">
        <w:rPr>
          <w:rFonts w:ascii="Arial" w:hAnsi="Arial" w:cs="Arial"/>
          <w:sz w:val="24"/>
          <w:szCs w:val="24"/>
          <w:lang w:val="uk-UA"/>
        </w:rPr>
        <w:t>я.</w:t>
      </w:r>
    </w:p>
    <w:p w:rsidR="007A4974" w:rsidRPr="007A4974" w:rsidRDefault="001C690C" w:rsidP="00944643">
      <w:pPr>
        <w:numPr>
          <w:ilvl w:val="0"/>
          <w:numId w:val="1"/>
        </w:numPr>
        <w:tabs>
          <w:tab w:val="num" w:pos="0"/>
          <w:tab w:val="num" w:pos="851"/>
        </w:tabs>
        <w:spacing w:after="0" w:line="360" w:lineRule="auto"/>
        <w:ind w:left="0" w:right="-5" w:hanging="284"/>
        <w:jc w:val="both"/>
        <w:rPr>
          <w:rFonts w:ascii="Arial" w:hAnsi="Arial" w:cs="Arial"/>
          <w:sz w:val="24"/>
          <w:szCs w:val="24"/>
          <w:lang w:val="uk-UA"/>
        </w:rPr>
      </w:pPr>
      <w:r w:rsidRPr="001C690C">
        <w:rPr>
          <w:rFonts w:ascii="Arial" w:hAnsi="Arial" w:cs="Arial"/>
          <w:sz w:val="24"/>
          <w:szCs w:val="24"/>
          <w:lang w:val="uk-UA"/>
        </w:rPr>
        <w:t>Державний Архів СБ України. – ФП. – Спр.59171.</w:t>
      </w:r>
    </w:p>
    <w:p w:rsidR="007A4974" w:rsidRPr="000B76E2" w:rsidRDefault="007A4974" w:rsidP="007A4974">
      <w:pPr>
        <w:numPr>
          <w:ilvl w:val="0"/>
          <w:numId w:val="1"/>
        </w:numPr>
        <w:tabs>
          <w:tab w:val="num" w:pos="142"/>
        </w:tabs>
        <w:spacing w:after="0" w:line="360" w:lineRule="auto"/>
        <w:ind w:left="142" w:right="-5" w:hanging="426"/>
        <w:jc w:val="both"/>
        <w:rPr>
          <w:rFonts w:ascii="Arial" w:hAnsi="Arial" w:cs="Arial"/>
          <w:sz w:val="24"/>
          <w:szCs w:val="24"/>
          <w:lang w:val="uk-UA"/>
        </w:rPr>
      </w:pPr>
      <w:r w:rsidRPr="00C04393">
        <w:rPr>
          <w:rFonts w:ascii="Arial" w:hAnsi="Arial" w:cs="Arial"/>
          <w:sz w:val="24"/>
          <w:szCs w:val="24"/>
          <w:lang w:val="uk-UA"/>
        </w:rPr>
        <w:t>Всеукраїнська Академія Наук суворо засуджує виступ С. Єфремова // Червоний К</w:t>
      </w:r>
      <w:r w:rsidR="00EE05C1">
        <w:rPr>
          <w:rFonts w:ascii="Arial" w:hAnsi="Arial" w:cs="Arial"/>
          <w:sz w:val="24"/>
          <w:szCs w:val="24"/>
          <w:lang w:val="uk-UA"/>
        </w:rPr>
        <w:t xml:space="preserve">ордон. – Кам’янець-Подільський, 1929. – Ч.2. – 5 січня. </w:t>
      </w:r>
    </w:p>
    <w:p w:rsidR="000B76E2" w:rsidRPr="00E77064" w:rsidRDefault="000B76E2" w:rsidP="000B76E2">
      <w:pPr>
        <w:numPr>
          <w:ilvl w:val="0"/>
          <w:numId w:val="1"/>
        </w:numPr>
        <w:tabs>
          <w:tab w:val="num" w:pos="142"/>
        </w:tabs>
        <w:spacing w:after="0" w:line="360" w:lineRule="auto"/>
        <w:ind w:left="142" w:right="-5" w:hanging="426"/>
        <w:jc w:val="both"/>
        <w:rPr>
          <w:rFonts w:ascii="Arial" w:hAnsi="Arial" w:cs="Arial"/>
          <w:sz w:val="24"/>
          <w:szCs w:val="24"/>
          <w:lang w:val="uk-UA"/>
        </w:rPr>
      </w:pPr>
      <w:r w:rsidRPr="00C04393">
        <w:rPr>
          <w:rFonts w:ascii="Arial" w:hAnsi="Arial" w:cs="Arial"/>
          <w:sz w:val="24"/>
          <w:szCs w:val="24"/>
          <w:lang w:val="uk-UA"/>
        </w:rPr>
        <w:t xml:space="preserve">Українська контрреволюція перед пролетарським судом // Червоний Кордон. – </w:t>
      </w:r>
      <w:r w:rsidR="00EE05C1">
        <w:rPr>
          <w:rFonts w:ascii="Arial" w:hAnsi="Arial" w:cs="Arial"/>
          <w:sz w:val="24"/>
          <w:szCs w:val="24"/>
          <w:lang w:val="uk-UA"/>
        </w:rPr>
        <w:t xml:space="preserve">Кам’янець-Подільський, 1930. – №38. – 8 квітня. </w:t>
      </w:r>
    </w:p>
    <w:p w:rsidR="00E77064" w:rsidRPr="00C04393" w:rsidRDefault="00E77064" w:rsidP="00E77064">
      <w:pPr>
        <w:numPr>
          <w:ilvl w:val="0"/>
          <w:numId w:val="1"/>
        </w:numPr>
        <w:tabs>
          <w:tab w:val="num" w:pos="142"/>
        </w:tabs>
        <w:spacing w:after="0" w:line="360" w:lineRule="auto"/>
        <w:ind w:left="142" w:right="-5" w:hanging="426"/>
        <w:jc w:val="both"/>
        <w:rPr>
          <w:rFonts w:ascii="Arial" w:hAnsi="Arial" w:cs="Arial"/>
          <w:sz w:val="24"/>
          <w:szCs w:val="24"/>
          <w:lang w:val="uk-UA"/>
        </w:rPr>
      </w:pPr>
      <w:r w:rsidRPr="00C04393">
        <w:rPr>
          <w:rFonts w:ascii="Arial" w:hAnsi="Arial" w:cs="Arial"/>
          <w:sz w:val="24"/>
          <w:szCs w:val="24"/>
          <w:lang w:val="uk-UA"/>
        </w:rPr>
        <w:t xml:space="preserve">Справа </w:t>
      </w:r>
      <w:proofErr w:type="spellStart"/>
      <w:r w:rsidRPr="00C04393">
        <w:rPr>
          <w:rFonts w:ascii="Arial" w:hAnsi="Arial" w:cs="Arial"/>
          <w:sz w:val="24"/>
          <w:szCs w:val="24"/>
          <w:lang w:val="uk-UA"/>
        </w:rPr>
        <w:t>„Спілки</w:t>
      </w:r>
      <w:proofErr w:type="spellEnd"/>
      <w:r w:rsidRPr="00C04393">
        <w:rPr>
          <w:rFonts w:ascii="Arial" w:hAnsi="Arial" w:cs="Arial"/>
          <w:sz w:val="24"/>
          <w:szCs w:val="24"/>
          <w:lang w:val="uk-UA"/>
        </w:rPr>
        <w:t xml:space="preserve"> визволення України”. Засідання Найвищого суду УСРР 9 березня 1930 р. // Червоний Ко</w:t>
      </w:r>
      <w:r w:rsidR="00EE05C1">
        <w:rPr>
          <w:rFonts w:ascii="Arial" w:hAnsi="Arial" w:cs="Arial"/>
          <w:sz w:val="24"/>
          <w:szCs w:val="24"/>
          <w:lang w:val="uk-UA"/>
        </w:rPr>
        <w:t>рдон. – Кам’янець-Подільський,</w:t>
      </w:r>
      <w:r w:rsidRPr="00C04393">
        <w:rPr>
          <w:rFonts w:ascii="Arial" w:hAnsi="Arial" w:cs="Arial"/>
          <w:sz w:val="24"/>
          <w:szCs w:val="24"/>
          <w:lang w:val="uk-UA"/>
        </w:rPr>
        <w:t xml:space="preserve"> 19</w:t>
      </w:r>
      <w:r w:rsidR="00EE05C1">
        <w:rPr>
          <w:rFonts w:ascii="Arial" w:hAnsi="Arial" w:cs="Arial"/>
          <w:sz w:val="24"/>
          <w:szCs w:val="24"/>
          <w:lang w:val="uk-UA"/>
        </w:rPr>
        <w:t xml:space="preserve">30. – Ч.28. – 13 березня. </w:t>
      </w:r>
    </w:p>
    <w:p w:rsidR="00E77064" w:rsidRPr="00C04393" w:rsidRDefault="00E77064" w:rsidP="00E77064">
      <w:pPr>
        <w:numPr>
          <w:ilvl w:val="0"/>
          <w:numId w:val="1"/>
        </w:numPr>
        <w:tabs>
          <w:tab w:val="num" w:pos="142"/>
        </w:tabs>
        <w:spacing w:after="0" w:line="360" w:lineRule="auto"/>
        <w:ind w:left="142" w:right="-5" w:hanging="426"/>
        <w:jc w:val="both"/>
        <w:rPr>
          <w:rFonts w:ascii="Arial" w:hAnsi="Arial" w:cs="Arial"/>
          <w:sz w:val="24"/>
          <w:szCs w:val="24"/>
          <w:lang w:val="uk-UA"/>
        </w:rPr>
      </w:pPr>
      <w:r w:rsidRPr="00C04393">
        <w:rPr>
          <w:rFonts w:ascii="Arial" w:hAnsi="Arial" w:cs="Arial"/>
          <w:sz w:val="24"/>
          <w:szCs w:val="24"/>
          <w:lang w:val="uk-UA"/>
        </w:rPr>
        <w:t>Вирок Найвищого Суду УСРР // Червоний Кордон. – Кам’янець-Подільсь</w:t>
      </w:r>
      <w:r w:rsidR="00EE05C1">
        <w:rPr>
          <w:rFonts w:ascii="Arial" w:hAnsi="Arial" w:cs="Arial"/>
          <w:sz w:val="24"/>
          <w:szCs w:val="24"/>
          <w:lang w:val="uk-UA"/>
        </w:rPr>
        <w:t xml:space="preserve">кий, 1930. – 23 квітня. </w:t>
      </w:r>
    </w:p>
    <w:p w:rsidR="00E50B57" w:rsidRDefault="00E236B6" w:rsidP="00944643">
      <w:pPr>
        <w:numPr>
          <w:ilvl w:val="0"/>
          <w:numId w:val="1"/>
        </w:numPr>
        <w:tabs>
          <w:tab w:val="num" w:pos="0"/>
        </w:tabs>
        <w:spacing w:after="0" w:line="360" w:lineRule="auto"/>
        <w:ind w:left="142" w:right="-5" w:hanging="426"/>
        <w:jc w:val="both"/>
        <w:rPr>
          <w:rFonts w:ascii="Arial" w:hAnsi="Arial" w:cs="Arial"/>
          <w:sz w:val="24"/>
          <w:szCs w:val="24"/>
          <w:lang w:val="uk-UA"/>
        </w:rPr>
      </w:pPr>
      <w:proofErr w:type="spellStart"/>
      <w:r w:rsidRPr="001C690C">
        <w:rPr>
          <w:rFonts w:ascii="Arial" w:hAnsi="Arial" w:cs="Arial"/>
          <w:sz w:val="24"/>
          <w:szCs w:val="24"/>
          <w:lang w:val="uk-UA"/>
        </w:rPr>
        <w:t>Ґ</w:t>
      </w:r>
      <w:r w:rsidRPr="00C04393">
        <w:rPr>
          <w:rFonts w:ascii="Arial" w:hAnsi="Arial" w:cs="Arial"/>
          <w:sz w:val="24"/>
          <w:szCs w:val="24"/>
          <w:lang w:val="uk-UA"/>
        </w:rPr>
        <w:t>еринович</w:t>
      </w:r>
      <w:proofErr w:type="spellEnd"/>
      <w:r w:rsidRPr="00C04393">
        <w:rPr>
          <w:rFonts w:ascii="Arial" w:hAnsi="Arial" w:cs="Arial"/>
          <w:sz w:val="24"/>
          <w:szCs w:val="24"/>
          <w:lang w:val="uk-UA"/>
        </w:rPr>
        <w:t xml:space="preserve"> В. </w:t>
      </w:r>
      <w:proofErr w:type="spellStart"/>
      <w:r w:rsidRPr="00C04393">
        <w:rPr>
          <w:rFonts w:ascii="Arial" w:hAnsi="Arial" w:cs="Arial"/>
          <w:sz w:val="24"/>
          <w:szCs w:val="24"/>
          <w:lang w:val="uk-UA"/>
        </w:rPr>
        <w:t>Єфремовщина</w:t>
      </w:r>
      <w:proofErr w:type="spellEnd"/>
      <w:r w:rsidRPr="00C04393">
        <w:rPr>
          <w:rFonts w:ascii="Arial" w:hAnsi="Arial" w:cs="Arial"/>
          <w:sz w:val="24"/>
          <w:szCs w:val="24"/>
          <w:lang w:val="uk-UA"/>
        </w:rPr>
        <w:t xml:space="preserve"> історією засуджена на загибель // Червоний Кордон. – </w:t>
      </w:r>
      <w:proofErr w:type="spellStart"/>
      <w:r w:rsidRPr="00C04393">
        <w:rPr>
          <w:rFonts w:ascii="Arial" w:hAnsi="Arial" w:cs="Arial"/>
          <w:sz w:val="24"/>
          <w:szCs w:val="24"/>
          <w:lang w:val="uk-UA"/>
        </w:rPr>
        <w:t>Кам</w:t>
      </w:r>
      <w:proofErr w:type="spellEnd"/>
      <w:r w:rsidR="00E50B57" w:rsidRPr="00C04393">
        <w:rPr>
          <w:rFonts w:ascii="Arial" w:hAnsi="Arial" w:cs="Arial"/>
          <w:sz w:val="24"/>
          <w:szCs w:val="24"/>
        </w:rPr>
        <w:t>’</w:t>
      </w:r>
      <w:proofErr w:type="spellStart"/>
      <w:r w:rsidR="00EE05C1">
        <w:rPr>
          <w:rFonts w:ascii="Arial" w:hAnsi="Arial" w:cs="Arial"/>
          <w:sz w:val="24"/>
          <w:szCs w:val="24"/>
          <w:lang w:val="uk-UA"/>
        </w:rPr>
        <w:t>янець-Подільський</w:t>
      </w:r>
      <w:proofErr w:type="spellEnd"/>
      <w:r w:rsidR="00EE05C1">
        <w:rPr>
          <w:rFonts w:ascii="Arial" w:hAnsi="Arial" w:cs="Arial"/>
          <w:sz w:val="24"/>
          <w:szCs w:val="24"/>
          <w:lang w:val="uk-UA"/>
        </w:rPr>
        <w:t>,</w:t>
      </w:r>
      <w:r w:rsidRPr="00C04393">
        <w:rPr>
          <w:rFonts w:ascii="Arial" w:hAnsi="Arial" w:cs="Arial"/>
          <w:sz w:val="24"/>
          <w:szCs w:val="24"/>
          <w:lang w:val="uk-UA"/>
        </w:rPr>
        <w:t xml:space="preserve"> 1928. – Ч.135. </w:t>
      </w:r>
      <w:r w:rsidR="00E50B57" w:rsidRPr="00C04393">
        <w:rPr>
          <w:rFonts w:ascii="Arial" w:hAnsi="Arial" w:cs="Arial"/>
          <w:sz w:val="24"/>
          <w:szCs w:val="24"/>
          <w:lang w:val="uk-UA"/>
        </w:rPr>
        <w:t>–</w:t>
      </w:r>
      <w:r w:rsidRPr="00C04393">
        <w:rPr>
          <w:rFonts w:ascii="Arial" w:hAnsi="Arial" w:cs="Arial"/>
          <w:sz w:val="24"/>
          <w:szCs w:val="24"/>
          <w:lang w:val="uk-UA"/>
        </w:rPr>
        <w:t xml:space="preserve"> </w:t>
      </w:r>
      <w:r w:rsidR="00EE05C1">
        <w:rPr>
          <w:rFonts w:ascii="Arial" w:hAnsi="Arial" w:cs="Arial"/>
          <w:sz w:val="24"/>
          <w:szCs w:val="24"/>
          <w:lang w:val="uk-UA"/>
        </w:rPr>
        <w:t xml:space="preserve">27 листопада. </w:t>
      </w:r>
    </w:p>
    <w:p w:rsidR="005E5D4A" w:rsidRPr="00C04393" w:rsidRDefault="005E5D4A" w:rsidP="005E5D4A">
      <w:pPr>
        <w:numPr>
          <w:ilvl w:val="0"/>
          <w:numId w:val="1"/>
        </w:numPr>
        <w:tabs>
          <w:tab w:val="num" w:pos="142"/>
        </w:tabs>
        <w:spacing w:after="0" w:line="360" w:lineRule="auto"/>
        <w:ind w:left="142" w:right="-5" w:hanging="426"/>
        <w:jc w:val="both"/>
        <w:rPr>
          <w:rFonts w:ascii="Arial" w:hAnsi="Arial" w:cs="Arial"/>
          <w:sz w:val="24"/>
          <w:szCs w:val="24"/>
          <w:lang w:val="uk-UA"/>
        </w:rPr>
      </w:pPr>
      <w:proofErr w:type="spellStart"/>
      <w:r w:rsidRPr="00C04393">
        <w:rPr>
          <w:rFonts w:ascii="Arial" w:hAnsi="Arial" w:cs="Arial"/>
          <w:sz w:val="24"/>
          <w:szCs w:val="24"/>
          <w:lang w:val="uk-UA"/>
        </w:rPr>
        <w:t>Ґеринович</w:t>
      </w:r>
      <w:proofErr w:type="spellEnd"/>
      <w:r w:rsidRPr="00C04393">
        <w:rPr>
          <w:rFonts w:ascii="Arial" w:hAnsi="Arial" w:cs="Arial"/>
          <w:sz w:val="24"/>
          <w:szCs w:val="24"/>
          <w:lang w:val="uk-UA"/>
        </w:rPr>
        <w:t xml:space="preserve"> В. Ганьба запроданцям польського фашизму // Червоний Ко</w:t>
      </w:r>
      <w:r w:rsidR="00EE05C1">
        <w:rPr>
          <w:rFonts w:ascii="Arial" w:hAnsi="Arial" w:cs="Arial"/>
          <w:sz w:val="24"/>
          <w:szCs w:val="24"/>
          <w:lang w:val="uk-UA"/>
        </w:rPr>
        <w:t>рдон. – Кам’янець-Подільський,</w:t>
      </w:r>
      <w:r w:rsidRPr="00C04393">
        <w:rPr>
          <w:rFonts w:ascii="Arial" w:hAnsi="Arial" w:cs="Arial"/>
          <w:sz w:val="24"/>
          <w:szCs w:val="24"/>
          <w:lang w:val="uk-UA"/>
        </w:rPr>
        <w:t xml:space="preserve"> 1929.</w:t>
      </w:r>
      <w:r w:rsidR="00EE05C1">
        <w:rPr>
          <w:rFonts w:ascii="Arial" w:hAnsi="Arial" w:cs="Arial"/>
          <w:sz w:val="24"/>
          <w:szCs w:val="24"/>
          <w:lang w:val="uk-UA"/>
        </w:rPr>
        <w:t xml:space="preserve"> – Ч.132. – 28 листопада. </w:t>
      </w:r>
    </w:p>
    <w:p w:rsidR="00E50B57" w:rsidRPr="00C04393" w:rsidRDefault="00E50B57" w:rsidP="00BD18B0">
      <w:pPr>
        <w:numPr>
          <w:ilvl w:val="0"/>
          <w:numId w:val="1"/>
        </w:numPr>
        <w:tabs>
          <w:tab w:val="num" w:pos="142"/>
        </w:tabs>
        <w:spacing w:after="0" w:line="360" w:lineRule="auto"/>
        <w:ind w:left="142" w:right="-5" w:hanging="426"/>
        <w:jc w:val="both"/>
        <w:rPr>
          <w:rFonts w:ascii="Arial" w:hAnsi="Arial" w:cs="Arial"/>
          <w:sz w:val="24"/>
          <w:szCs w:val="24"/>
          <w:lang w:val="uk-UA"/>
        </w:rPr>
      </w:pPr>
      <w:proofErr w:type="spellStart"/>
      <w:r w:rsidRPr="00C04393">
        <w:rPr>
          <w:rFonts w:ascii="Arial" w:hAnsi="Arial" w:cs="Arial"/>
          <w:sz w:val="24"/>
          <w:szCs w:val="24"/>
          <w:lang w:val="uk-UA"/>
        </w:rPr>
        <w:t>Васільєв</w:t>
      </w:r>
      <w:proofErr w:type="spellEnd"/>
      <w:r w:rsidRPr="00C04393">
        <w:rPr>
          <w:rFonts w:ascii="Arial" w:hAnsi="Arial" w:cs="Arial"/>
          <w:sz w:val="24"/>
          <w:szCs w:val="24"/>
          <w:lang w:val="uk-UA"/>
        </w:rPr>
        <w:t xml:space="preserve"> В. Нам з академіком Єфремовим не по дорозі // Червоний Кордон. – </w:t>
      </w:r>
      <w:proofErr w:type="spellStart"/>
      <w:r w:rsidRPr="00C04393">
        <w:rPr>
          <w:rFonts w:ascii="Arial" w:hAnsi="Arial" w:cs="Arial"/>
          <w:sz w:val="24"/>
          <w:szCs w:val="24"/>
          <w:lang w:val="uk-UA"/>
        </w:rPr>
        <w:t>Кам</w:t>
      </w:r>
      <w:proofErr w:type="spellEnd"/>
      <w:r w:rsidRPr="00C04393">
        <w:rPr>
          <w:rFonts w:ascii="Arial" w:hAnsi="Arial" w:cs="Arial"/>
          <w:sz w:val="24"/>
          <w:szCs w:val="24"/>
        </w:rPr>
        <w:t>’</w:t>
      </w:r>
      <w:proofErr w:type="spellStart"/>
      <w:r w:rsidR="00EE05C1">
        <w:rPr>
          <w:rFonts w:ascii="Arial" w:hAnsi="Arial" w:cs="Arial"/>
          <w:sz w:val="24"/>
          <w:szCs w:val="24"/>
          <w:lang w:val="uk-UA"/>
        </w:rPr>
        <w:t>янець-Подільський</w:t>
      </w:r>
      <w:proofErr w:type="spellEnd"/>
      <w:r w:rsidR="00EE05C1">
        <w:rPr>
          <w:rFonts w:ascii="Arial" w:hAnsi="Arial" w:cs="Arial"/>
          <w:sz w:val="24"/>
          <w:szCs w:val="24"/>
          <w:lang w:val="uk-UA"/>
        </w:rPr>
        <w:t>,</w:t>
      </w:r>
      <w:r w:rsidRPr="00C04393">
        <w:rPr>
          <w:rFonts w:ascii="Arial" w:hAnsi="Arial" w:cs="Arial"/>
          <w:sz w:val="24"/>
          <w:szCs w:val="24"/>
          <w:lang w:val="uk-UA"/>
        </w:rPr>
        <w:t xml:space="preserve"> 1928.</w:t>
      </w:r>
      <w:r w:rsidR="00EE05C1">
        <w:rPr>
          <w:rFonts w:ascii="Arial" w:hAnsi="Arial" w:cs="Arial"/>
          <w:sz w:val="24"/>
          <w:szCs w:val="24"/>
          <w:lang w:val="uk-UA"/>
        </w:rPr>
        <w:t xml:space="preserve"> – Ч.135. – 27 листопада. </w:t>
      </w:r>
    </w:p>
    <w:p w:rsidR="004949DB" w:rsidRDefault="004949DB" w:rsidP="00BD18B0">
      <w:pPr>
        <w:numPr>
          <w:ilvl w:val="0"/>
          <w:numId w:val="1"/>
        </w:numPr>
        <w:tabs>
          <w:tab w:val="num" w:pos="142"/>
        </w:tabs>
        <w:spacing w:after="0" w:line="360" w:lineRule="auto"/>
        <w:ind w:left="142" w:right="-5" w:hanging="426"/>
        <w:jc w:val="both"/>
        <w:rPr>
          <w:rFonts w:ascii="Arial" w:hAnsi="Arial" w:cs="Arial"/>
          <w:sz w:val="24"/>
          <w:szCs w:val="24"/>
          <w:lang w:val="uk-UA"/>
        </w:rPr>
      </w:pPr>
      <w:proofErr w:type="spellStart"/>
      <w:r w:rsidRPr="00C04393">
        <w:rPr>
          <w:rFonts w:ascii="Arial" w:hAnsi="Arial" w:cs="Arial"/>
          <w:sz w:val="24"/>
          <w:szCs w:val="24"/>
          <w:lang w:val="uk-UA"/>
        </w:rPr>
        <w:t>Курневич</w:t>
      </w:r>
      <w:proofErr w:type="spellEnd"/>
      <w:r w:rsidRPr="00C04393">
        <w:rPr>
          <w:rFonts w:ascii="Arial" w:hAnsi="Arial" w:cs="Arial"/>
          <w:sz w:val="24"/>
          <w:szCs w:val="24"/>
          <w:lang w:val="uk-UA"/>
        </w:rPr>
        <w:t xml:space="preserve"> М. Громадський осуд – відповідь на виступ академіка Єфремова // Червоний Кордон. – </w:t>
      </w:r>
      <w:proofErr w:type="spellStart"/>
      <w:r w:rsidRPr="00C04393">
        <w:rPr>
          <w:rFonts w:ascii="Arial" w:hAnsi="Arial" w:cs="Arial"/>
          <w:sz w:val="24"/>
          <w:szCs w:val="24"/>
          <w:lang w:val="uk-UA"/>
        </w:rPr>
        <w:t>Кам</w:t>
      </w:r>
      <w:proofErr w:type="spellEnd"/>
      <w:r w:rsidRPr="00C04393">
        <w:rPr>
          <w:rFonts w:ascii="Arial" w:hAnsi="Arial" w:cs="Arial"/>
          <w:sz w:val="24"/>
          <w:szCs w:val="24"/>
        </w:rPr>
        <w:t>’</w:t>
      </w:r>
      <w:proofErr w:type="spellStart"/>
      <w:r w:rsidR="00EE05C1">
        <w:rPr>
          <w:rFonts w:ascii="Arial" w:hAnsi="Arial" w:cs="Arial"/>
          <w:sz w:val="24"/>
          <w:szCs w:val="24"/>
          <w:lang w:val="uk-UA"/>
        </w:rPr>
        <w:t>янець-Подільський</w:t>
      </w:r>
      <w:proofErr w:type="spellEnd"/>
      <w:r w:rsidR="00EE05C1">
        <w:rPr>
          <w:rFonts w:ascii="Arial" w:hAnsi="Arial" w:cs="Arial"/>
          <w:sz w:val="24"/>
          <w:szCs w:val="24"/>
          <w:lang w:val="uk-UA"/>
        </w:rPr>
        <w:t>,</w:t>
      </w:r>
      <w:r w:rsidRPr="00C04393">
        <w:rPr>
          <w:rFonts w:ascii="Arial" w:hAnsi="Arial" w:cs="Arial"/>
          <w:sz w:val="24"/>
          <w:szCs w:val="24"/>
          <w:lang w:val="uk-UA"/>
        </w:rPr>
        <w:t xml:space="preserve"> 1928.</w:t>
      </w:r>
      <w:r w:rsidR="00EE05C1">
        <w:rPr>
          <w:rFonts w:ascii="Arial" w:hAnsi="Arial" w:cs="Arial"/>
          <w:sz w:val="24"/>
          <w:szCs w:val="24"/>
          <w:lang w:val="uk-UA"/>
        </w:rPr>
        <w:t xml:space="preserve"> – Ч.135. – 27 листопада. </w:t>
      </w:r>
    </w:p>
    <w:p w:rsidR="00C94019" w:rsidRPr="00C04393" w:rsidRDefault="00C94019" w:rsidP="00BD18B0">
      <w:pPr>
        <w:numPr>
          <w:ilvl w:val="0"/>
          <w:numId w:val="1"/>
        </w:numPr>
        <w:tabs>
          <w:tab w:val="num" w:pos="142"/>
        </w:tabs>
        <w:spacing w:after="0" w:line="360" w:lineRule="auto"/>
        <w:ind w:left="142" w:right="-5" w:hanging="426"/>
        <w:jc w:val="both"/>
        <w:rPr>
          <w:rFonts w:ascii="Arial" w:hAnsi="Arial" w:cs="Arial"/>
          <w:sz w:val="24"/>
          <w:szCs w:val="24"/>
          <w:lang w:val="uk-UA"/>
        </w:rPr>
      </w:pPr>
      <w:proofErr w:type="spellStart"/>
      <w:r w:rsidRPr="00C04393">
        <w:rPr>
          <w:rFonts w:ascii="Arial" w:hAnsi="Arial" w:cs="Arial"/>
          <w:sz w:val="24"/>
          <w:szCs w:val="24"/>
          <w:lang w:val="uk-UA"/>
        </w:rPr>
        <w:t>Бернацький</w:t>
      </w:r>
      <w:proofErr w:type="spellEnd"/>
      <w:r w:rsidRPr="00C04393">
        <w:rPr>
          <w:rFonts w:ascii="Arial" w:hAnsi="Arial" w:cs="Arial"/>
          <w:sz w:val="24"/>
          <w:szCs w:val="24"/>
          <w:lang w:val="uk-UA"/>
        </w:rPr>
        <w:t xml:space="preserve"> В. Єфремов свідомий ворог нашої культури // Червоний Кордон. – </w:t>
      </w:r>
      <w:proofErr w:type="spellStart"/>
      <w:r w:rsidRPr="00C04393">
        <w:rPr>
          <w:rFonts w:ascii="Arial" w:hAnsi="Arial" w:cs="Arial"/>
          <w:sz w:val="24"/>
          <w:szCs w:val="24"/>
          <w:lang w:val="uk-UA"/>
        </w:rPr>
        <w:t>Кам</w:t>
      </w:r>
      <w:proofErr w:type="spellEnd"/>
      <w:r w:rsidRPr="00C04393">
        <w:rPr>
          <w:rFonts w:ascii="Arial" w:hAnsi="Arial" w:cs="Arial"/>
          <w:sz w:val="24"/>
          <w:szCs w:val="24"/>
        </w:rPr>
        <w:t>’</w:t>
      </w:r>
      <w:proofErr w:type="spellStart"/>
      <w:r w:rsidR="00EE05C1">
        <w:rPr>
          <w:rFonts w:ascii="Arial" w:hAnsi="Arial" w:cs="Arial"/>
          <w:sz w:val="24"/>
          <w:szCs w:val="24"/>
          <w:lang w:val="uk-UA"/>
        </w:rPr>
        <w:t>янець-Подільський</w:t>
      </w:r>
      <w:proofErr w:type="spellEnd"/>
      <w:r w:rsidR="00EE05C1">
        <w:rPr>
          <w:rFonts w:ascii="Arial" w:hAnsi="Arial" w:cs="Arial"/>
          <w:sz w:val="24"/>
          <w:szCs w:val="24"/>
          <w:lang w:val="uk-UA"/>
        </w:rPr>
        <w:t>,</w:t>
      </w:r>
      <w:r w:rsidRPr="00C04393">
        <w:rPr>
          <w:rFonts w:ascii="Arial" w:hAnsi="Arial" w:cs="Arial"/>
          <w:sz w:val="24"/>
          <w:szCs w:val="24"/>
          <w:lang w:val="uk-UA"/>
        </w:rPr>
        <w:t xml:space="preserve"> 1</w:t>
      </w:r>
      <w:r w:rsidR="00EE05C1">
        <w:rPr>
          <w:rFonts w:ascii="Arial" w:hAnsi="Arial" w:cs="Arial"/>
          <w:sz w:val="24"/>
          <w:szCs w:val="24"/>
          <w:lang w:val="uk-UA"/>
        </w:rPr>
        <w:t xml:space="preserve">928. – Ч.135. – 27 листопада. </w:t>
      </w:r>
    </w:p>
    <w:p w:rsidR="003A0355" w:rsidRPr="00883BEF" w:rsidRDefault="003A0355" w:rsidP="00BD18B0">
      <w:pPr>
        <w:numPr>
          <w:ilvl w:val="0"/>
          <w:numId w:val="1"/>
        </w:numPr>
        <w:tabs>
          <w:tab w:val="num" w:pos="142"/>
        </w:tabs>
        <w:spacing w:after="0" w:line="360" w:lineRule="auto"/>
        <w:ind w:left="142" w:right="-5" w:hanging="426"/>
        <w:jc w:val="both"/>
        <w:rPr>
          <w:rFonts w:ascii="Arial" w:hAnsi="Arial" w:cs="Arial"/>
          <w:sz w:val="24"/>
          <w:szCs w:val="24"/>
          <w:lang w:val="uk-UA"/>
        </w:rPr>
      </w:pPr>
      <w:r w:rsidRPr="00C04393">
        <w:rPr>
          <w:rFonts w:ascii="Arial" w:hAnsi="Arial" w:cs="Arial"/>
          <w:sz w:val="24"/>
          <w:szCs w:val="24"/>
          <w:lang w:val="uk-UA"/>
        </w:rPr>
        <w:t xml:space="preserve">Студенти плямують злочинний виступ проф. Єфремова // Червоний Кордон. – </w:t>
      </w:r>
      <w:proofErr w:type="spellStart"/>
      <w:r w:rsidRPr="00C04393">
        <w:rPr>
          <w:rFonts w:ascii="Arial" w:hAnsi="Arial" w:cs="Arial"/>
          <w:sz w:val="24"/>
          <w:szCs w:val="24"/>
          <w:lang w:val="uk-UA"/>
        </w:rPr>
        <w:t>Кам</w:t>
      </w:r>
      <w:proofErr w:type="spellEnd"/>
      <w:r w:rsidRPr="00C04393">
        <w:rPr>
          <w:rFonts w:ascii="Arial" w:hAnsi="Arial" w:cs="Arial"/>
          <w:sz w:val="24"/>
          <w:szCs w:val="24"/>
        </w:rPr>
        <w:t>’</w:t>
      </w:r>
      <w:proofErr w:type="spellStart"/>
      <w:r w:rsidR="00EE05C1">
        <w:rPr>
          <w:rFonts w:ascii="Arial" w:hAnsi="Arial" w:cs="Arial"/>
          <w:sz w:val="24"/>
          <w:szCs w:val="24"/>
          <w:lang w:val="uk-UA"/>
        </w:rPr>
        <w:t>янець-Подільський</w:t>
      </w:r>
      <w:proofErr w:type="spellEnd"/>
      <w:r w:rsidR="00EE05C1">
        <w:rPr>
          <w:rFonts w:ascii="Arial" w:hAnsi="Arial" w:cs="Arial"/>
          <w:sz w:val="24"/>
          <w:szCs w:val="24"/>
          <w:lang w:val="uk-UA"/>
        </w:rPr>
        <w:t>,</w:t>
      </w:r>
      <w:r w:rsidRPr="00C04393">
        <w:rPr>
          <w:rFonts w:ascii="Arial" w:hAnsi="Arial" w:cs="Arial"/>
          <w:sz w:val="24"/>
          <w:szCs w:val="24"/>
          <w:lang w:val="uk-UA"/>
        </w:rPr>
        <w:t xml:space="preserve"> 1928.</w:t>
      </w:r>
      <w:r w:rsidR="00EE05C1">
        <w:rPr>
          <w:rFonts w:ascii="Arial" w:hAnsi="Arial" w:cs="Arial"/>
          <w:sz w:val="24"/>
          <w:szCs w:val="24"/>
          <w:lang w:val="uk-UA"/>
        </w:rPr>
        <w:t xml:space="preserve"> – Ч.135. – 27 листопада. </w:t>
      </w:r>
    </w:p>
    <w:p w:rsidR="00883BEF" w:rsidRPr="00883BEF" w:rsidRDefault="00883BEF" w:rsidP="00883BEF">
      <w:pPr>
        <w:numPr>
          <w:ilvl w:val="0"/>
          <w:numId w:val="1"/>
        </w:numPr>
        <w:tabs>
          <w:tab w:val="num" w:pos="142"/>
        </w:tabs>
        <w:spacing w:after="0" w:line="360" w:lineRule="auto"/>
        <w:ind w:left="142" w:right="-5" w:hanging="426"/>
        <w:jc w:val="both"/>
        <w:rPr>
          <w:rFonts w:ascii="Arial" w:hAnsi="Arial" w:cs="Arial"/>
          <w:sz w:val="24"/>
          <w:szCs w:val="24"/>
          <w:lang w:val="uk-UA"/>
        </w:rPr>
      </w:pPr>
      <w:r w:rsidRPr="00C04393">
        <w:rPr>
          <w:rFonts w:ascii="Arial" w:hAnsi="Arial" w:cs="Arial"/>
          <w:sz w:val="24"/>
          <w:szCs w:val="24"/>
          <w:lang w:val="uk-UA"/>
        </w:rPr>
        <w:t xml:space="preserve">А. Студентство й професура </w:t>
      </w:r>
      <w:proofErr w:type="spellStart"/>
      <w:r w:rsidRPr="00C04393">
        <w:rPr>
          <w:rFonts w:ascii="Arial" w:hAnsi="Arial" w:cs="Arial"/>
          <w:sz w:val="24"/>
          <w:szCs w:val="24"/>
          <w:lang w:val="uk-UA"/>
        </w:rPr>
        <w:t>кам’янецьких</w:t>
      </w:r>
      <w:proofErr w:type="spellEnd"/>
      <w:r w:rsidRPr="00C04393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Pr="00C04393">
        <w:rPr>
          <w:rFonts w:ascii="Arial" w:hAnsi="Arial" w:cs="Arial"/>
          <w:sz w:val="24"/>
          <w:szCs w:val="24"/>
          <w:lang w:val="uk-UA"/>
        </w:rPr>
        <w:t>ВИШів</w:t>
      </w:r>
      <w:proofErr w:type="spellEnd"/>
      <w:r w:rsidRPr="00C04393">
        <w:rPr>
          <w:rFonts w:ascii="Arial" w:hAnsi="Arial" w:cs="Arial"/>
          <w:sz w:val="24"/>
          <w:szCs w:val="24"/>
          <w:lang w:val="uk-UA"/>
        </w:rPr>
        <w:t xml:space="preserve"> ганьблять контрреволюційну діяльність Єфремова і К-о. Вимагаємо найсуворішої кари контрреволюційним шкідникам // Червоний Ко</w:t>
      </w:r>
      <w:r w:rsidR="00EE05C1">
        <w:rPr>
          <w:rFonts w:ascii="Arial" w:hAnsi="Arial" w:cs="Arial"/>
          <w:sz w:val="24"/>
          <w:szCs w:val="24"/>
          <w:lang w:val="uk-UA"/>
        </w:rPr>
        <w:t>рдон. – Кам’янець-Подільський,</w:t>
      </w:r>
      <w:r w:rsidRPr="00C04393">
        <w:rPr>
          <w:rFonts w:ascii="Arial" w:hAnsi="Arial" w:cs="Arial"/>
          <w:sz w:val="24"/>
          <w:szCs w:val="24"/>
          <w:lang w:val="uk-UA"/>
        </w:rPr>
        <w:t xml:space="preserve"> 1929.</w:t>
      </w:r>
      <w:r w:rsidR="00EE05C1">
        <w:rPr>
          <w:rFonts w:ascii="Arial" w:hAnsi="Arial" w:cs="Arial"/>
          <w:sz w:val="24"/>
          <w:szCs w:val="24"/>
          <w:lang w:val="uk-UA"/>
        </w:rPr>
        <w:t xml:space="preserve"> – Ч.132. – 28 листопада. </w:t>
      </w:r>
    </w:p>
    <w:p w:rsidR="00883BEF" w:rsidRDefault="00883BEF" w:rsidP="00883BEF">
      <w:pPr>
        <w:numPr>
          <w:ilvl w:val="0"/>
          <w:numId w:val="1"/>
        </w:numPr>
        <w:tabs>
          <w:tab w:val="num" w:pos="142"/>
        </w:tabs>
        <w:spacing w:after="0" w:line="360" w:lineRule="auto"/>
        <w:ind w:left="142" w:right="-5" w:hanging="426"/>
        <w:jc w:val="both"/>
        <w:rPr>
          <w:rFonts w:ascii="Arial" w:hAnsi="Arial" w:cs="Arial"/>
          <w:sz w:val="24"/>
          <w:szCs w:val="24"/>
          <w:lang w:val="uk-UA"/>
        </w:rPr>
      </w:pPr>
      <w:r w:rsidRPr="00C04393">
        <w:rPr>
          <w:rFonts w:ascii="Arial" w:hAnsi="Arial" w:cs="Arial"/>
          <w:sz w:val="24"/>
          <w:szCs w:val="24"/>
          <w:lang w:val="uk-UA"/>
        </w:rPr>
        <w:t>Наукові робітники м. Кам’янця плямують ганебні вчинки організаторів і учасників СВУ // Червоний Ко</w:t>
      </w:r>
      <w:r w:rsidR="00EE05C1">
        <w:rPr>
          <w:rFonts w:ascii="Arial" w:hAnsi="Arial" w:cs="Arial"/>
          <w:sz w:val="24"/>
          <w:szCs w:val="24"/>
          <w:lang w:val="uk-UA"/>
        </w:rPr>
        <w:t>рдон. – Кам’янець-Подільський,</w:t>
      </w:r>
      <w:r w:rsidRPr="00C04393">
        <w:rPr>
          <w:rFonts w:ascii="Arial" w:hAnsi="Arial" w:cs="Arial"/>
          <w:sz w:val="24"/>
          <w:szCs w:val="24"/>
          <w:lang w:val="uk-UA"/>
        </w:rPr>
        <w:t xml:space="preserve"> 19</w:t>
      </w:r>
      <w:r w:rsidR="00EE05C1">
        <w:rPr>
          <w:rFonts w:ascii="Arial" w:hAnsi="Arial" w:cs="Arial"/>
          <w:sz w:val="24"/>
          <w:szCs w:val="24"/>
          <w:lang w:val="uk-UA"/>
        </w:rPr>
        <w:t xml:space="preserve">29. – Ч.133. – 30 листопада. </w:t>
      </w:r>
    </w:p>
    <w:p w:rsidR="00FA5677" w:rsidRPr="00883BEF" w:rsidRDefault="00FA5677" w:rsidP="00FA5677">
      <w:pPr>
        <w:numPr>
          <w:ilvl w:val="0"/>
          <w:numId w:val="1"/>
        </w:numPr>
        <w:tabs>
          <w:tab w:val="num" w:pos="0"/>
          <w:tab w:val="left" w:pos="142"/>
        </w:tabs>
        <w:spacing w:after="0" w:line="360" w:lineRule="auto"/>
        <w:ind w:left="0" w:right="-5" w:hanging="284"/>
        <w:jc w:val="both"/>
        <w:rPr>
          <w:rFonts w:ascii="Arial" w:hAnsi="Arial" w:cs="Arial"/>
          <w:sz w:val="24"/>
          <w:szCs w:val="24"/>
          <w:lang w:val="uk-UA"/>
        </w:rPr>
      </w:pPr>
      <w:r w:rsidRPr="001C690C">
        <w:rPr>
          <w:rFonts w:ascii="Arial" w:hAnsi="Arial" w:cs="Arial"/>
          <w:sz w:val="24"/>
          <w:szCs w:val="24"/>
          <w:lang w:val="uk-UA"/>
        </w:rPr>
        <w:t xml:space="preserve">Нагінка на акад. Єфремова // </w:t>
      </w:r>
      <w:proofErr w:type="spellStart"/>
      <w:r w:rsidRPr="001C690C">
        <w:rPr>
          <w:rFonts w:ascii="Arial" w:hAnsi="Arial" w:cs="Arial"/>
          <w:sz w:val="24"/>
          <w:szCs w:val="24"/>
          <w:lang w:val="uk-UA"/>
        </w:rPr>
        <w:t>Дїло</w:t>
      </w:r>
      <w:proofErr w:type="spellEnd"/>
      <w:r w:rsidRPr="001C690C">
        <w:rPr>
          <w:rFonts w:ascii="Arial" w:hAnsi="Arial" w:cs="Arial"/>
          <w:sz w:val="24"/>
          <w:szCs w:val="24"/>
          <w:lang w:val="uk-UA"/>
        </w:rPr>
        <w:t>. – Львів, 19</w:t>
      </w:r>
      <w:r w:rsidR="00EE05C1">
        <w:rPr>
          <w:rFonts w:ascii="Arial" w:hAnsi="Arial" w:cs="Arial"/>
          <w:sz w:val="24"/>
          <w:szCs w:val="24"/>
          <w:lang w:val="uk-UA"/>
        </w:rPr>
        <w:t xml:space="preserve">28. – Ч.276. – 12 грудня. </w:t>
      </w:r>
    </w:p>
    <w:p w:rsidR="00883BEF" w:rsidRPr="00883BEF" w:rsidRDefault="00883BEF" w:rsidP="00883BEF">
      <w:pPr>
        <w:numPr>
          <w:ilvl w:val="0"/>
          <w:numId w:val="1"/>
        </w:numPr>
        <w:tabs>
          <w:tab w:val="num" w:pos="142"/>
        </w:tabs>
        <w:spacing w:after="0" w:line="360" w:lineRule="auto"/>
        <w:ind w:left="142" w:right="-5" w:hanging="426"/>
        <w:jc w:val="both"/>
        <w:rPr>
          <w:rFonts w:ascii="Arial" w:hAnsi="Arial" w:cs="Arial"/>
          <w:sz w:val="24"/>
          <w:szCs w:val="24"/>
          <w:lang w:val="uk-UA"/>
        </w:rPr>
      </w:pPr>
      <w:r w:rsidRPr="00C04393">
        <w:rPr>
          <w:rFonts w:ascii="Arial" w:hAnsi="Arial" w:cs="Arial"/>
          <w:sz w:val="24"/>
          <w:szCs w:val="24"/>
          <w:lang w:val="uk-UA"/>
        </w:rPr>
        <w:t>Інструкція для організації та проведення генеральної чистки й перевірки лав ВКП(</w:t>
      </w:r>
      <w:r w:rsidR="00EE05C1">
        <w:rPr>
          <w:rFonts w:ascii="Arial" w:hAnsi="Arial" w:cs="Arial"/>
          <w:sz w:val="24"/>
          <w:szCs w:val="24"/>
          <w:lang w:val="uk-UA"/>
        </w:rPr>
        <w:t>б) // Комсомолець Прикордоння,</w:t>
      </w:r>
      <w:r w:rsidRPr="00C04393">
        <w:rPr>
          <w:rFonts w:ascii="Arial" w:hAnsi="Arial" w:cs="Arial"/>
          <w:sz w:val="24"/>
          <w:szCs w:val="24"/>
          <w:lang w:val="uk-UA"/>
        </w:rPr>
        <w:t xml:space="preserve"> 1</w:t>
      </w:r>
      <w:r w:rsidR="00EE05C1">
        <w:rPr>
          <w:rFonts w:ascii="Arial" w:hAnsi="Arial" w:cs="Arial"/>
          <w:sz w:val="24"/>
          <w:szCs w:val="24"/>
          <w:lang w:val="uk-UA"/>
        </w:rPr>
        <w:t xml:space="preserve">929. – №15. – 23 травня. </w:t>
      </w:r>
    </w:p>
    <w:p w:rsidR="00883BEF" w:rsidRPr="00C04393" w:rsidRDefault="00883BEF" w:rsidP="00883BEF">
      <w:pPr>
        <w:numPr>
          <w:ilvl w:val="0"/>
          <w:numId w:val="1"/>
        </w:numPr>
        <w:tabs>
          <w:tab w:val="num" w:pos="142"/>
        </w:tabs>
        <w:spacing w:after="0" w:line="360" w:lineRule="auto"/>
        <w:ind w:left="142" w:right="-5" w:hanging="426"/>
        <w:jc w:val="both"/>
        <w:rPr>
          <w:rFonts w:ascii="Arial" w:hAnsi="Arial" w:cs="Arial"/>
          <w:sz w:val="24"/>
          <w:szCs w:val="24"/>
          <w:lang w:val="uk-UA"/>
        </w:rPr>
      </w:pPr>
      <w:r w:rsidRPr="00C04393">
        <w:rPr>
          <w:rFonts w:ascii="Arial" w:hAnsi="Arial" w:cs="Arial"/>
          <w:sz w:val="24"/>
          <w:szCs w:val="24"/>
          <w:lang w:val="uk-UA"/>
        </w:rPr>
        <w:lastRenderedPageBreak/>
        <w:t xml:space="preserve">Партія за допомогою широких трудящих мас, перевіряє й чистить свої лави. На чистці провідного складу </w:t>
      </w:r>
      <w:proofErr w:type="spellStart"/>
      <w:r w:rsidRPr="00C04393">
        <w:rPr>
          <w:rFonts w:ascii="Arial" w:hAnsi="Arial" w:cs="Arial"/>
          <w:sz w:val="24"/>
          <w:szCs w:val="24"/>
          <w:lang w:val="uk-UA"/>
        </w:rPr>
        <w:t>Кам’янецької</w:t>
      </w:r>
      <w:proofErr w:type="spellEnd"/>
      <w:r w:rsidRPr="00C04393">
        <w:rPr>
          <w:rFonts w:ascii="Arial" w:hAnsi="Arial" w:cs="Arial"/>
          <w:sz w:val="24"/>
          <w:szCs w:val="24"/>
          <w:lang w:val="uk-UA"/>
        </w:rPr>
        <w:t xml:space="preserve"> парто</w:t>
      </w:r>
      <w:r w:rsidR="00EE05C1">
        <w:rPr>
          <w:rFonts w:ascii="Arial" w:hAnsi="Arial" w:cs="Arial"/>
          <w:sz w:val="24"/>
          <w:szCs w:val="24"/>
          <w:lang w:val="uk-UA"/>
        </w:rPr>
        <w:t>рганізації // Червоний Кордон,</w:t>
      </w:r>
      <w:r w:rsidRPr="00C04393">
        <w:rPr>
          <w:rFonts w:ascii="Arial" w:hAnsi="Arial" w:cs="Arial"/>
          <w:sz w:val="24"/>
          <w:szCs w:val="24"/>
          <w:lang w:val="uk-UA"/>
        </w:rPr>
        <w:t xml:space="preserve"> 1</w:t>
      </w:r>
      <w:r w:rsidR="00EE05C1">
        <w:rPr>
          <w:rFonts w:ascii="Arial" w:hAnsi="Arial" w:cs="Arial"/>
          <w:sz w:val="24"/>
          <w:szCs w:val="24"/>
          <w:lang w:val="uk-UA"/>
        </w:rPr>
        <w:t xml:space="preserve">929. – Ч.64. – 18 червня. </w:t>
      </w:r>
    </w:p>
    <w:p w:rsidR="00883BEF" w:rsidRPr="00C04393" w:rsidRDefault="00883BEF" w:rsidP="00883BEF">
      <w:pPr>
        <w:numPr>
          <w:ilvl w:val="0"/>
          <w:numId w:val="1"/>
        </w:numPr>
        <w:tabs>
          <w:tab w:val="num" w:pos="142"/>
        </w:tabs>
        <w:spacing w:after="0" w:line="360" w:lineRule="auto"/>
        <w:ind w:left="142" w:right="-5" w:hanging="426"/>
        <w:jc w:val="both"/>
        <w:rPr>
          <w:rFonts w:ascii="Arial" w:hAnsi="Arial" w:cs="Arial"/>
          <w:sz w:val="24"/>
          <w:szCs w:val="24"/>
          <w:lang w:val="uk-UA"/>
        </w:rPr>
      </w:pPr>
      <w:proofErr w:type="spellStart"/>
      <w:r w:rsidRPr="00C04393">
        <w:rPr>
          <w:rFonts w:ascii="Arial" w:hAnsi="Arial" w:cs="Arial"/>
          <w:sz w:val="24"/>
          <w:szCs w:val="24"/>
          <w:lang w:val="uk-UA"/>
        </w:rPr>
        <w:t>Фурманчук</w:t>
      </w:r>
      <w:proofErr w:type="spellEnd"/>
      <w:r w:rsidRPr="00C04393">
        <w:rPr>
          <w:rFonts w:ascii="Arial" w:hAnsi="Arial" w:cs="Arial"/>
          <w:sz w:val="24"/>
          <w:szCs w:val="24"/>
          <w:lang w:val="uk-UA"/>
        </w:rPr>
        <w:t xml:space="preserve"> Ю. Партія чисткою зміцнює й гартує свої лави до нових перемог. Очистили організацію від чужого й розкладеног</w:t>
      </w:r>
      <w:r w:rsidR="00EE05C1">
        <w:rPr>
          <w:rFonts w:ascii="Arial" w:hAnsi="Arial" w:cs="Arial"/>
          <w:sz w:val="24"/>
          <w:szCs w:val="24"/>
          <w:lang w:val="uk-UA"/>
        </w:rPr>
        <w:t>о елементу // Червоний Кордон,</w:t>
      </w:r>
      <w:r w:rsidRPr="00C04393">
        <w:rPr>
          <w:rFonts w:ascii="Arial" w:hAnsi="Arial" w:cs="Arial"/>
          <w:sz w:val="24"/>
          <w:szCs w:val="24"/>
          <w:lang w:val="uk-UA"/>
        </w:rPr>
        <w:t xml:space="preserve"> 1929. – Ч.73. – 9 липня.</w:t>
      </w:r>
    </w:p>
    <w:p w:rsidR="00DC6939" w:rsidRPr="00171E49" w:rsidRDefault="00DC6939" w:rsidP="00DC6939">
      <w:pPr>
        <w:numPr>
          <w:ilvl w:val="0"/>
          <w:numId w:val="1"/>
        </w:numPr>
        <w:tabs>
          <w:tab w:val="num" w:pos="142"/>
        </w:tabs>
        <w:spacing w:after="0" w:line="360" w:lineRule="auto"/>
        <w:ind w:left="142" w:right="-5" w:hanging="426"/>
        <w:jc w:val="both"/>
        <w:rPr>
          <w:rFonts w:ascii="Arial" w:hAnsi="Arial" w:cs="Arial"/>
          <w:sz w:val="24"/>
          <w:szCs w:val="24"/>
          <w:lang w:val="uk-UA"/>
        </w:rPr>
      </w:pPr>
      <w:r w:rsidRPr="00C04393">
        <w:rPr>
          <w:rFonts w:ascii="Arial" w:hAnsi="Arial" w:cs="Arial"/>
          <w:sz w:val="24"/>
          <w:szCs w:val="24"/>
          <w:lang w:val="uk-UA"/>
        </w:rPr>
        <w:t xml:space="preserve">А.Ф. Вища освіта і </w:t>
      </w:r>
      <w:proofErr w:type="spellStart"/>
      <w:r w:rsidRPr="00C04393">
        <w:rPr>
          <w:rFonts w:ascii="Arial" w:hAnsi="Arial" w:cs="Arial"/>
          <w:sz w:val="24"/>
          <w:szCs w:val="24"/>
          <w:lang w:val="uk-UA"/>
        </w:rPr>
        <w:t>політнеписемність</w:t>
      </w:r>
      <w:proofErr w:type="spellEnd"/>
      <w:r w:rsidRPr="00C04393">
        <w:rPr>
          <w:rFonts w:ascii="Arial" w:hAnsi="Arial" w:cs="Arial"/>
          <w:sz w:val="24"/>
          <w:szCs w:val="24"/>
          <w:lang w:val="uk-UA"/>
        </w:rPr>
        <w:t xml:space="preserve">. Деякі спостереження з перевірки та чистки партосередку </w:t>
      </w:r>
      <w:proofErr w:type="spellStart"/>
      <w:r w:rsidRPr="00C04393">
        <w:rPr>
          <w:rFonts w:ascii="Arial" w:hAnsi="Arial" w:cs="Arial"/>
          <w:sz w:val="24"/>
          <w:szCs w:val="24"/>
          <w:lang w:val="uk-UA"/>
        </w:rPr>
        <w:t>Кам’янецького</w:t>
      </w:r>
      <w:proofErr w:type="spellEnd"/>
      <w:r w:rsidRPr="00C04393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Pr="00C04393">
        <w:rPr>
          <w:rFonts w:ascii="Arial" w:hAnsi="Arial" w:cs="Arial"/>
          <w:sz w:val="24"/>
          <w:szCs w:val="24"/>
          <w:lang w:val="uk-UA"/>
        </w:rPr>
        <w:t>Хе</w:t>
      </w:r>
      <w:r w:rsidR="00EE05C1">
        <w:rPr>
          <w:rFonts w:ascii="Arial" w:hAnsi="Arial" w:cs="Arial"/>
          <w:sz w:val="24"/>
          <w:szCs w:val="24"/>
          <w:lang w:val="uk-UA"/>
        </w:rPr>
        <w:t>мтехнікуму</w:t>
      </w:r>
      <w:proofErr w:type="spellEnd"/>
      <w:r w:rsidR="00EE05C1">
        <w:rPr>
          <w:rFonts w:ascii="Arial" w:hAnsi="Arial" w:cs="Arial"/>
          <w:sz w:val="24"/>
          <w:szCs w:val="24"/>
          <w:lang w:val="uk-UA"/>
        </w:rPr>
        <w:t xml:space="preserve"> // Червоний Кордон,</w:t>
      </w:r>
      <w:r w:rsidRPr="00C04393">
        <w:rPr>
          <w:rFonts w:ascii="Arial" w:hAnsi="Arial" w:cs="Arial"/>
          <w:sz w:val="24"/>
          <w:szCs w:val="24"/>
          <w:lang w:val="uk-UA"/>
        </w:rPr>
        <w:t xml:space="preserve"> 19</w:t>
      </w:r>
      <w:r w:rsidR="00EE05C1">
        <w:rPr>
          <w:rFonts w:ascii="Arial" w:hAnsi="Arial" w:cs="Arial"/>
          <w:sz w:val="24"/>
          <w:szCs w:val="24"/>
          <w:lang w:val="uk-UA"/>
        </w:rPr>
        <w:t>29. – Ч.118. – 28 жовтня.</w:t>
      </w:r>
      <w:r w:rsidRPr="00C04393">
        <w:rPr>
          <w:rFonts w:ascii="Arial" w:hAnsi="Arial" w:cs="Arial"/>
          <w:sz w:val="24"/>
          <w:szCs w:val="24"/>
          <w:lang w:val="uk-UA"/>
        </w:rPr>
        <w:t xml:space="preserve"> </w:t>
      </w:r>
    </w:p>
    <w:p w:rsidR="00171E49" w:rsidRPr="00C04393" w:rsidRDefault="00171E49" w:rsidP="00171E49">
      <w:pPr>
        <w:numPr>
          <w:ilvl w:val="0"/>
          <w:numId w:val="1"/>
        </w:numPr>
        <w:tabs>
          <w:tab w:val="num" w:pos="142"/>
        </w:tabs>
        <w:spacing w:after="0" w:line="360" w:lineRule="auto"/>
        <w:ind w:left="142" w:right="-5" w:hanging="426"/>
        <w:jc w:val="both"/>
        <w:rPr>
          <w:rFonts w:ascii="Arial" w:hAnsi="Arial" w:cs="Arial"/>
          <w:sz w:val="24"/>
          <w:szCs w:val="24"/>
          <w:lang w:val="uk-UA"/>
        </w:rPr>
      </w:pPr>
      <w:r w:rsidRPr="00C04393">
        <w:rPr>
          <w:rFonts w:ascii="Arial" w:hAnsi="Arial" w:cs="Arial"/>
          <w:sz w:val="24"/>
          <w:szCs w:val="24"/>
          <w:lang w:val="uk-UA"/>
        </w:rPr>
        <w:t xml:space="preserve">Парторганізація </w:t>
      </w:r>
      <w:proofErr w:type="spellStart"/>
      <w:r w:rsidRPr="00C04393">
        <w:rPr>
          <w:rFonts w:ascii="Arial" w:hAnsi="Arial" w:cs="Arial"/>
          <w:sz w:val="24"/>
          <w:szCs w:val="24"/>
          <w:lang w:val="uk-UA"/>
        </w:rPr>
        <w:t>Могилівщини</w:t>
      </w:r>
      <w:proofErr w:type="spellEnd"/>
      <w:r w:rsidRPr="00C04393">
        <w:rPr>
          <w:rFonts w:ascii="Arial" w:hAnsi="Arial" w:cs="Arial"/>
          <w:sz w:val="24"/>
          <w:szCs w:val="24"/>
          <w:lang w:val="uk-UA"/>
        </w:rPr>
        <w:t xml:space="preserve"> перевіряє</w:t>
      </w:r>
      <w:r w:rsidR="00EE05C1">
        <w:rPr>
          <w:rFonts w:ascii="Arial" w:hAnsi="Arial" w:cs="Arial"/>
          <w:sz w:val="24"/>
          <w:szCs w:val="24"/>
          <w:lang w:val="uk-UA"/>
        </w:rPr>
        <w:t xml:space="preserve"> свої лави // Червоний Кордон,</w:t>
      </w:r>
      <w:r w:rsidRPr="00C04393">
        <w:rPr>
          <w:rFonts w:ascii="Arial" w:hAnsi="Arial" w:cs="Arial"/>
          <w:sz w:val="24"/>
          <w:szCs w:val="24"/>
          <w:lang w:val="uk-UA"/>
        </w:rPr>
        <w:t xml:space="preserve"> 1</w:t>
      </w:r>
      <w:r w:rsidR="00EE05C1">
        <w:rPr>
          <w:rFonts w:ascii="Arial" w:hAnsi="Arial" w:cs="Arial"/>
          <w:sz w:val="24"/>
          <w:szCs w:val="24"/>
          <w:lang w:val="uk-UA"/>
        </w:rPr>
        <w:t xml:space="preserve">929. – Ч.68. – 27 червня. </w:t>
      </w:r>
    </w:p>
    <w:p w:rsidR="00AD5BB3" w:rsidRPr="00C04393" w:rsidRDefault="00AD5BB3" w:rsidP="00AD5BB3">
      <w:pPr>
        <w:pStyle w:val="a3"/>
        <w:numPr>
          <w:ilvl w:val="0"/>
          <w:numId w:val="1"/>
        </w:numPr>
        <w:spacing w:after="0" w:line="360" w:lineRule="auto"/>
        <w:ind w:left="142" w:hanging="426"/>
        <w:jc w:val="both"/>
        <w:rPr>
          <w:rFonts w:ascii="Arial" w:hAnsi="Arial" w:cs="Arial"/>
          <w:sz w:val="24"/>
          <w:szCs w:val="24"/>
          <w:lang w:val="uk-UA"/>
        </w:rPr>
      </w:pPr>
      <w:r w:rsidRPr="00C04393">
        <w:rPr>
          <w:rFonts w:ascii="Arial" w:hAnsi="Arial" w:cs="Arial"/>
          <w:sz w:val="24"/>
          <w:szCs w:val="24"/>
          <w:lang w:val="uk-UA"/>
        </w:rPr>
        <w:t xml:space="preserve">Державний архів Хмельницької області. – </w:t>
      </w:r>
      <w:proofErr w:type="spellStart"/>
      <w:r w:rsidRPr="00C04393">
        <w:rPr>
          <w:rFonts w:ascii="Arial" w:hAnsi="Arial" w:cs="Arial"/>
          <w:sz w:val="24"/>
          <w:szCs w:val="24"/>
          <w:lang w:val="uk-UA"/>
        </w:rPr>
        <w:t>ДАХмО</w:t>
      </w:r>
      <w:proofErr w:type="spellEnd"/>
      <w:r w:rsidRPr="00C04393">
        <w:rPr>
          <w:rFonts w:ascii="Arial" w:hAnsi="Arial" w:cs="Arial"/>
          <w:sz w:val="24"/>
          <w:szCs w:val="24"/>
          <w:lang w:val="uk-UA"/>
        </w:rPr>
        <w:t>. – Ф.Р.302.</w:t>
      </w:r>
      <w:r w:rsidR="00EE05C1">
        <w:rPr>
          <w:rFonts w:ascii="Arial" w:hAnsi="Arial" w:cs="Arial"/>
          <w:sz w:val="24"/>
          <w:szCs w:val="24"/>
          <w:lang w:val="uk-UA"/>
        </w:rPr>
        <w:t xml:space="preserve"> – Оп.4. – Од.зб.37.</w:t>
      </w:r>
    </w:p>
    <w:p w:rsidR="00026D17" w:rsidRPr="00E77064" w:rsidRDefault="00026D17" w:rsidP="00026D17">
      <w:pPr>
        <w:numPr>
          <w:ilvl w:val="0"/>
          <w:numId w:val="1"/>
        </w:numPr>
        <w:tabs>
          <w:tab w:val="num" w:pos="142"/>
        </w:tabs>
        <w:spacing w:after="0" w:line="360" w:lineRule="auto"/>
        <w:ind w:left="142" w:right="-5" w:hanging="426"/>
        <w:jc w:val="both"/>
        <w:rPr>
          <w:rFonts w:ascii="Arial" w:hAnsi="Arial" w:cs="Arial"/>
          <w:sz w:val="24"/>
          <w:szCs w:val="24"/>
          <w:lang w:val="uk-UA"/>
        </w:rPr>
      </w:pPr>
      <w:proofErr w:type="spellStart"/>
      <w:r w:rsidRPr="00C04393">
        <w:rPr>
          <w:rFonts w:ascii="Arial" w:hAnsi="Arial" w:cs="Arial"/>
          <w:sz w:val="24"/>
          <w:szCs w:val="24"/>
          <w:lang w:val="uk-UA"/>
        </w:rPr>
        <w:t>Ґеринович</w:t>
      </w:r>
      <w:proofErr w:type="spellEnd"/>
      <w:r w:rsidRPr="00C04393">
        <w:rPr>
          <w:rFonts w:ascii="Arial" w:hAnsi="Arial" w:cs="Arial"/>
          <w:sz w:val="24"/>
          <w:szCs w:val="24"/>
          <w:lang w:val="uk-UA"/>
        </w:rPr>
        <w:t xml:space="preserve"> В. Деякі моменти буржуазної географії в світлі критики // Червоний Кордон. – Кам’янець-Под</w:t>
      </w:r>
      <w:r w:rsidR="00EE05C1">
        <w:rPr>
          <w:rFonts w:ascii="Arial" w:hAnsi="Arial" w:cs="Arial"/>
          <w:sz w:val="24"/>
          <w:szCs w:val="24"/>
          <w:lang w:val="uk-UA"/>
        </w:rPr>
        <w:t>ільський,</w:t>
      </w:r>
      <w:r w:rsidRPr="00C04393">
        <w:rPr>
          <w:rFonts w:ascii="Arial" w:hAnsi="Arial" w:cs="Arial"/>
          <w:sz w:val="24"/>
          <w:szCs w:val="24"/>
          <w:lang w:val="uk-UA"/>
        </w:rPr>
        <w:t xml:space="preserve"> 19</w:t>
      </w:r>
      <w:r w:rsidR="00EE05C1">
        <w:rPr>
          <w:rFonts w:ascii="Arial" w:hAnsi="Arial" w:cs="Arial"/>
          <w:sz w:val="24"/>
          <w:szCs w:val="24"/>
          <w:lang w:val="uk-UA"/>
        </w:rPr>
        <w:t>31. – №118. – 30 вересня.</w:t>
      </w:r>
    </w:p>
    <w:p w:rsidR="00997DBB" w:rsidRPr="007A4974" w:rsidRDefault="00997DBB" w:rsidP="00997DBB">
      <w:pPr>
        <w:numPr>
          <w:ilvl w:val="0"/>
          <w:numId w:val="1"/>
        </w:numPr>
        <w:tabs>
          <w:tab w:val="num" w:pos="0"/>
          <w:tab w:val="num" w:pos="142"/>
        </w:tabs>
        <w:spacing w:after="0" w:line="360" w:lineRule="auto"/>
        <w:ind w:left="0" w:right="-5" w:hanging="284"/>
        <w:jc w:val="both"/>
        <w:rPr>
          <w:rFonts w:ascii="Arial" w:hAnsi="Arial" w:cs="Arial"/>
          <w:sz w:val="24"/>
          <w:szCs w:val="24"/>
          <w:lang w:val="uk-UA"/>
        </w:rPr>
      </w:pPr>
      <w:r w:rsidRPr="001C690C">
        <w:rPr>
          <w:rFonts w:ascii="Arial" w:hAnsi="Arial" w:cs="Arial"/>
          <w:sz w:val="24"/>
          <w:szCs w:val="24"/>
          <w:lang w:val="uk-UA"/>
        </w:rPr>
        <w:t>Державний Архів СБ України. – ФП. – Спр.59171.</w:t>
      </w:r>
    </w:p>
    <w:p w:rsidR="00E77064" w:rsidRPr="00C04393" w:rsidRDefault="00E77064" w:rsidP="00997DBB">
      <w:pPr>
        <w:spacing w:after="0" w:line="360" w:lineRule="auto"/>
        <w:ind w:right="-5"/>
        <w:jc w:val="both"/>
        <w:rPr>
          <w:rFonts w:ascii="Arial" w:hAnsi="Arial" w:cs="Arial"/>
          <w:sz w:val="24"/>
          <w:szCs w:val="24"/>
          <w:lang w:val="uk-UA"/>
        </w:rPr>
      </w:pPr>
    </w:p>
    <w:p w:rsidR="00CB6EA9" w:rsidRPr="00C04393" w:rsidRDefault="00CB6EA9" w:rsidP="00BD18B0">
      <w:pPr>
        <w:spacing w:after="0" w:line="360" w:lineRule="auto"/>
        <w:ind w:left="142" w:right="-5" w:hanging="426"/>
        <w:jc w:val="both"/>
        <w:rPr>
          <w:rFonts w:ascii="Arial" w:hAnsi="Arial" w:cs="Arial"/>
          <w:sz w:val="24"/>
          <w:szCs w:val="24"/>
          <w:lang w:val="uk-UA"/>
        </w:rPr>
      </w:pPr>
    </w:p>
    <w:p w:rsidR="000A301E" w:rsidRPr="00C04393" w:rsidRDefault="000A301E" w:rsidP="00BD18B0">
      <w:pPr>
        <w:spacing w:after="0" w:line="360" w:lineRule="auto"/>
        <w:ind w:left="142" w:right="-5" w:hanging="426"/>
        <w:jc w:val="both"/>
        <w:rPr>
          <w:rFonts w:ascii="Arial" w:hAnsi="Arial" w:cs="Arial"/>
          <w:sz w:val="24"/>
          <w:szCs w:val="24"/>
          <w:lang w:val="uk-UA"/>
        </w:rPr>
      </w:pPr>
    </w:p>
    <w:p w:rsidR="000A301E" w:rsidRPr="00C04393" w:rsidRDefault="000A301E" w:rsidP="00BD18B0">
      <w:pPr>
        <w:spacing w:after="0" w:line="360" w:lineRule="auto"/>
        <w:ind w:left="142" w:right="-5" w:hanging="426"/>
        <w:jc w:val="both"/>
        <w:rPr>
          <w:rFonts w:ascii="Arial" w:hAnsi="Arial" w:cs="Arial"/>
          <w:sz w:val="24"/>
          <w:szCs w:val="24"/>
          <w:lang w:val="uk-UA"/>
        </w:rPr>
      </w:pPr>
    </w:p>
    <w:p w:rsidR="000A301E" w:rsidRPr="00C04393" w:rsidRDefault="000A301E" w:rsidP="00BD18B0">
      <w:pPr>
        <w:spacing w:after="0" w:line="360" w:lineRule="auto"/>
        <w:ind w:left="142" w:right="-5" w:hanging="426"/>
        <w:jc w:val="both"/>
        <w:rPr>
          <w:rFonts w:ascii="Arial" w:hAnsi="Arial" w:cs="Arial"/>
          <w:sz w:val="24"/>
          <w:szCs w:val="24"/>
          <w:lang w:val="uk-UA"/>
        </w:rPr>
      </w:pPr>
    </w:p>
    <w:p w:rsidR="000A301E" w:rsidRPr="00C04393" w:rsidRDefault="000A301E" w:rsidP="00BD18B0">
      <w:pPr>
        <w:spacing w:after="0" w:line="360" w:lineRule="auto"/>
        <w:ind w:left="142" w:right="-5" w:hanging="426"/>
        <w:jc w:val="both"/>
        <w:rPr>
          <w:rFonts w:ascii="Arial" w:hAnsi="Arial" w:cs="Arial"/>
          <w:sz w:val="24"/>
          <w:szCs w:val="24"/>
          <w:lang w:val="uk-UA"/>
        </w:rPr>
      </w:pPr>
    </w:p>
    <w:p w:rsidR="000A301E" w:rsidRPr="00C04393" w:rsidRDefault="000A301E" w:rsidP="00BD18B0">
      <w:pPr>
        <w:spacing w:after="0" w:line="360" w:lineRule="auto"/>
        <w:ind w:left="142" w:right="-5" w:hanging="426"/>
        <w:jc w:val="both"/>
        <w:rPr>
          <w:rFonts w:ascii="Arial" w:hAnsi="Arial" w:cs="Arial"/>
          <w:sz w:val="24"/>
          <w:szCs w:val="24"/>
          <w:lang w:val="uk-UA"/>
        </w:rPr>
      </w:pPr>
    </w:p>
    <w:p w:rsidR="000A301E" w:rsidRPr="00C04393" w:rsidRDefault="000A301E" w:rsidP="00BD18B0">
      <w:pPr>
        <w:spacing w:after="0" w:line="360" w:lineRule="auto"/>
        <w:ind w:left="142" w:right="-5" w:hanging="426"/>
        <w:jc w:val="both"/>
        <w:rPr>
          <w:rFonts w:ascii="Arial" w:hAnsi="Arial" w:cs="Arial"/>
          <w:sz w:val="24"/>
          <w:szCs w:val="24"/>
          <w:lang w:val="uk-UA"/>
        </w:rPr>
      </w:pPr>
    </w:p>
    <w:p w:rsidR="000A301E" w:rsidRPr="00C04393" w:rsidRDefault="000A301E" w:rsidP="00BD18B0">
      <w:pPr>
        <w:spacing w:after="0" w:line="360" w:lineRule="auto"/>
        <w:ind w:left="142" w:right="-5" w:hanging="426"/>
        <w:jc w:val="both"/>
        <w:rPr>
          <w:rFonts w:ascii="Arial" w:hAnsi="Arial" w:cs="Arial"/>
          <w:sz w:val="24"/>
          <w:szCs w:val="24"/>
          <w:lang w:val="uk-UA"/>
        </w:rPr>
      </w:pPr>
    </w:p>
    <w:p w:rsidR="000A301E" w:rsidRPr="00C04393" w:rsidRDefault="000A301E" w:rsidP="00BD18B0">
      <w:pPr>
        <w:spacing w:after="0" w:line="360" w:lineRule="auto"/>
        <w:ind w:left="142" w:right="-5" w:hanging="426"/>
        <w:jc w:val="both"/>
        <w:rPr>
          <w:rFonts w:ascii="Arial" w:hAnsi="Arial" w:cs="Arial"/>
          <w:sz w:val="24"/>
          <w:szCs w:val="24"/>
          <w:lang w:val="uk-UA"/>
        </w:rPr>
      </w:pPr>
    </w:p>
    <w:p w:rsidR="000A301E" w:rsidRPr="00C04393" w:rsidRDefault="000A301E" w:rsidP="00BD18B0">
      <w:pPr>
        <w:spacing w:after="0" w:line="360" w:lineRule="auto"/>
        <w:ind w:left="142" w:right="-5" w:hanging="426"/>
        <w:jc w:val="both"/>
        <w:rPr>
          <w:rFonts w:ascii="Arial" w:hAnsi="Arial" w:cs="Arial"/>
          <w:sz w:val="24"/>
          <w:szCs w:val="24"/>
          <w:lang w:val="uk-UA"/>
        </w:rPr>
      </w:pPr>
    </w:p>
    <w:p w:rsidR="000A301E" w:rsidRPr="00C04393" w:rsidRDefault="000A301E" w:rsidP="00BD18B0">
      <w:pPr>
        <w:spacing w:after="0" w:line="360" w:lineRule="auto"/>
        <w:ind w:left="142" w:right="-5" w:hanging="426"/>
        <w:jc w:val="both"/>
        <w:rPr>
          <w:rFonts w:ascii="Arial" w:hAnsi="Arial" w:cs="Arial"/>
          <w:sz w:val="24"/>
          <w:szCs w:val="24"/>
          <w:lang w:val="uk-UA"/>
        </w:rPr>
      </w:pPr>
    </w:p>
    <w:p w:rsidR="000A301E" w:rsidRPr="00C04393" w:rsidRDefault="000A301E" w:rsidP="00BD18B0">
      <w:pPr>
        <w:spacing w:after="0" w:line="360" w:lineRule="auto"/>
        <w:ind w:left="142" w:right="-5" w:hanging="426"/>
        <w:jc w:val="both"/>
        <w:rPr>
          <w:rFonts w:ascii="Arial" w:hAnsi="Arial" w:cs="Arial"/>
          <w:sz w:val="24"/>
          <w:szCs w:val="24"/>
          <w:lang w:val="uk-UA"/>
        </w:rPr>
      </w:pPr>
    </w:p>
    <w:p w:rsidR="000A301E" w:rsidRPr="00C04393" w:rsidRDefault="000A301E" w:rsidP="00BD18B0">
      <w:pPr>
        <w:spacing w:after="0" w:line="360" w:lineRule="auto"/>
        <w:ind w:left="142" w:right="-5" w:hanging="426"/>
        <w:jc w:val="both"/>
        <w:rPr>
          <w:rFonts w:ascii="Arial" w:hAnsi="Arial" w:cs="Arial"/>
          <w:sz w:val="24"/>
          <w:szCs w:val="24"/>
          <w:lang w:val="uk-UA"/>
        </w:rPr>
      </w:pPr>
    </w:p>
    <w:p w:rsidR="00EE05C1" w:rsidRDefault="00EE05C1" w:rsidP="000A301E">
      <w:pPr>
        <w:spacing w:after="0" w:line="36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uk-UA"/>
        </w:rPr>
      </w:pPr>
    </w:p>
    <w:p w:rsidR="00EE05C1" w:rsidRDefault="00EE05C1" w:rsidP="000A301E">
      <w:pPr>
        <w:spacing w:after="0" w:line="36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uk-UA"/>
        </w:rPr>
      </w:pPr>
    </w:p>
    <w:p w:rsidR="00EE05C1" w:rsidRDefault="00EE05C1" w:rsidP="000A301E">
      <w:pPr>
        <w:spacing w:after="0" w:line="36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uk-UA"/>
        </w:rPr>
      </w:pPr>
    </w:p>
    <w:p w:rsidR="00EE05C1" w:rsidRDefault="00EE05C1" w:rsidP="000A301E">
      <w:pPr>
        <w:spacing w:after="0" w:line="36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uk-UA"/>
        </w:rPr>
      </w:pPr>
    </w:p>
    <w:p w:rsidR="00EE05C1" w:rsidRDefault="00EE05C1" w:rsidP="000A301E">
      <w:pPr>
        <w:spacing w:after="0" w:line="36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uk-UA"/>
        </w:rPr>
      </w:pPr>
    </w:p>
    <w:p w:rsidR="00EE05C1" w:rsidRDefault="00EE05C1" w:rsidP="000A301E">
      <w:pPr>
        <w:spacing w:after="0" w:line="36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uk-UA"/>
        </w:rPr>
      </w:pPr>
    </w:p>
    <w:p w:rsidR="00EE05C1" w:rsidRDefault="00EE05C1" w:rsidP="000A301E">
      <w:pPr>
        <w:spacing w:after="0" w:line="36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uk-UA"/>
        </w:rPr>
      </w:pPr>
    </w:p>
    <w:p w:rsidR="00EE05C1" w:rsidRDefault="00EE05C1" w:rsidP="000A301E">
      <w:pPr>
        <w:spacing w:after="0" w:line="36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uk-UA"/>
        </w:rPr>
      </w:pPr>
    </w:p>
    <w:p w:rsidR="00EE05C1" w:rsidRDefault="00EE05C1" w:rsidP="000A301E">
      <w:pPr>
        <w:spacing w:after="0" w:line="36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uk-UA"/>
        </w:rPr>
      </w:pPr>
    </w:p>
    <w:sectPr w:rsidR="00EE05C1" w:rsidSect="00101D17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5457" w:rsidRDefault="00B75457" w:rsidP="002F66EE">
      <w:pPr>
        <w:spacing w:after="0" w:line="240" w:lineRule="auto"/>
      </w:pPr>
      <w:r>
        <w:separator/>
      </w:r>
    </w:p>
  </w:endnote>
  <w:endnote w:type="continuationSeparator" w:id="0">
    <w:p w:rsidR="00B75457" w:rsidRDefault="00B75457" w:rsidP="002F66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5457" w:rsidRDefault="00B75457" w:rsidP="002F66EE">
      <w:pPr>
        <w:spacing w:after="0" w:line="240" w:lineRule="auto"/>
      </w:pPr>
      <w:r>
        <w:separator/>
      </w:r>
    </w:p>
  </w:footnote>
  <w:footnote w:type="continuationSeparator" w:id="0">
    <w:p w:rsidR="00B75457" w:rsidRDefault="00B75457" w:rsidP="002F66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97032"/>
      <w:docPartObj>
        <w:docPartGallery w:val="Page Numbers (Top of Page)"/>
        <w:docPartUnique/>
      </w:docPartObj>
    </w:sdtPr>
    <w:sdtEndPr/>
    <w:sdtContent>
      <w:p w:rsidR="00F20234" w:rsidRDefault="00DF583D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E5ABF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F20234" w:rsidRDefault="00F2023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B052FB"/>
    <w:multiLevelType w:val="hybridMultilevel"/>
    <w:tmpl w:val="EE2E0748"/>
    <w:lvl w:ilvl="0" w:tplc="F1C83524">
      <w:start w:val="15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2A6A10"/>
    <w:multiLevelType w:val="hybridMultilevel"/>
    <w:tmpl w:val="659CA812"/>
    <w:lvl w:ilvl="0" w:tplc="7BEA2E2C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B102F8"/>
    <w:multiLevelType w:val="hybridMultilevel"/>
    <w:tmpl w:val="0EC857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60498"/>
    <w:rsid w:val="0000111F"/>
    <w:rsid w:val="00001E89"/>
    <w:rsid w:val="00006AAE"/>
    <w:rsid w:val="0001580B"/>
    <w:rsid w:val="00016A40"/>
    <w:rsid w:val="00024ECC"/>
    <w:rsid w:val="000255A1"/>
    <w:rsid w:val="00026D17"/>
    <w:rsid w:val="000417D5"/>
    <w:rsid w:val="00064496"/>
    <w:rsid w:val="00073361"/>
    <w:rsid w:val="00086FAE"/>
    <w:rsid w:val="000A301E"/>
    <w:rsid w:val="000B3E0B"/>
    <w:rsid w:val="000B76E2"/>
    <w:rsid w:val="000C3C61"/>
    <w:rsid w:val="000C557B"/>
    <w:rsid w:val="000C71EB"/>
    <w:rsid w:val="000C7AB7"/>
    <w:rsid w:val="000D2FFB"/>
    <w:rsid w:val="000E0E48"/>
    <w:rsid w:val="000F287B"/>
    <w:rsid w:val="00100406"/>
    <w:rsid w:val="00101D17"/>
    <w:rsid w:val="00102861"/>
    <w:rsid w:val="0010359A"/>
    <w:rsid w:val="0010551D"/>
    <w:rsid w:val="00111B13"/>
    <w:rsid w:val="00127478"/>
    <w:rsid w:val="00127D99"/>
    <w:rsid w:val="0013343D"/>
    <w:rsid w:val="00141830"/>
    <w:rsid w:val="0014413F"/>
    <w:rsid w:val="0015285A"/>
    <w:rsid w:val="00152872"/>
    <w:rsid w:val="0016327F"/>
    <w:rsid w:val="00167213"/>
    <w:rsid w:val="00171E49"/>
    <w:rsid w:val="00172D3D"/>
    <w:rsid w:val="00174BBD"/>
    <w:rsid w:val="00196CCF"/>
    <w:rsid w:val="00196F46"/>
    <w:rsid w:val="001C690C"/>
    <w:rsid w:val="001C6C75"/>
    <w:rsid w:val="001C6D4D"/>
    <w:rsid w:val="001D19BA"/>
    <w:rsid w:val="001D2DDA"/>
    <w:rsid w:val="001D30B7"/>
    <w:rsid w:val="001D30D5"/>
    <w:rsid w:val="001D3B61"/>
    <w:rsid w:val="001E0B85"/>
    <w:rsid w:val="001E2C4D"/>
    <w:rsid w:val="001E5BE8"/>
    <w:rsid w:val="001F13A7"/>
    <w:rsid w:val="001F2E25"/>
    <w:rsid w:val="001F6EFD"/>
    <w:rsid w:val="002068C7"/>
    <w:rsid w:val="002119CE"/>
    <w:rsid w:val="0023175A"/>
    <w:rsid w:val="002320D6"/>
    <w:rsid w:val="00232DFE"/>
    <w:rsid w:val="002408F3"/>
    <w:rsid w:val="00243429"/>
    <w:rsid w:val="0025030E"/>
    <w:rsid w:val="0027442A"/>
    <w:rsid w:val="00274826"/>
    <w:rsid w:val="00275210"/>
    <w:rsid w:val="002A1389"/>
    <w:rsid w:val="002A7C25"/>
    <w:rsid w:val="002C2865"/>
    <w:rsid w:val="002D110C"/>
    <w:rsid w:val="002E57DD"/>
    <w:rsid w:val="002F66EE"/>
    <w:rsid w:val="00302562"/>
    <w:rsid w:val="003028B6"/>
    <w:rsid w:val="00303D25"/>
    <w:rsid w:val="00304A7F"/>
    <w:rsid w:val="00307735"/>
    <w:rsid w:val="00311FE6"/>
    <w:rsid w:val="00321B7A"/>
    <w:rsid w:val="003338C9"/>
    <w:rsid w:val="00341043"/>
    <w:rsid w:val="0034588E"/>
    <w:rsid w:val="0036479D"/>
    <w:rsid w:val="00365C4D"/>
    <w:rsid w:val="00373C67"/>
    <w:rsid w:val="00377676"/>
    <w:rsid w:val="00381906"/>
    <w:rsid w:val="00383ED8"/>
    <w:rsid w:val="00392292"/>
    <w:rsid w:val="003932D1"/>
    <w:rsid w:val="003A0355"/>
    <w:rsid w:val="003A1D9E"/>
    <w:rsid w:val="003A62BD"/>
    <w:rsid w:val="003C364B"/>
    <w:rsid w:val="003C46D2"/>
    <w:rsid w:val="003D0C1A"/>
    <w:rsid w:val="003E1A73"/>
    <w:rsid w:val="003E23A7"/>
    <w:rsid w:val="003E41DD"/>
    <w:rsid w:val="003F20A0"/>
    <w:rsid w:val="00401F4F"/>
    <w:rsid w:val="0042696D"/>
    <w:rsid w:val="00432791"/>
    <w:rsid w:val="00436680"/>
    <w:rsid w:val="0043778C"/>
    <w:rsid w:val="00450243"/>
    <w:rsid w:val="00457139"/>
    <w:rsid w:val="00467EB9"/>
    <w:rsid w:val="004763D7"/>
    <w:rsid w:val="00477223"/>
    <w:rsid w:val="004949DB"/>
    <w:rsid w:val="004971B6"/>
    <w:rsid w:val="004B191F"/>
    <w:rsid w:val="004B3785"/>
    <w:rsid w:val="004B3897"/>
    <w:rsid w:val="004B45D6"/>
    <w:rsid w:val="004B59F4"/>
    <w:rsid w:val="004B6E9D"/>
    <w:rsid w:val="004C6C9B"/>
    <w:rsid w:val="004C7FDC"/>
    <w:rsid w:val="004D4D2A"/>
    <w:rsid w:val="004E305C"/>
    <w:rsid w:val="004E5FAD"/>
    <w:rsid w:val="00500E2B"/>
    <w:rsid w:val="005135C5"/>
    <w:rsid w:val="00516F16"/>
    <w:rsid w:val="00517CC4"/>
    <w:rsid w:val="005357D9"/>
    <w:rsid w:val="00547BC8"/>
    <w:rsid w:val="005654F7"/>
    <w:rsid w:val="005768E5"/>
    <w:rsid w:val="005B395D"/>
    <w:rsid w:val="005D0986"/>
    <w:rsid w:val="005D3521"/>
    <w:rsid w:val="005D7B5B"/>
    <w:rsid w:val="005E08D5"/>
    <w:rsid w:val="005E4820"/>
    <w:rsid w:val="005E5D4A"/>
    <w:rsid w:val="005F2727"/>
    <w:rsid w:val="005F3A42"/>
    <w:rsid w:val="005F7BC9"/>
    <w:rsid w:val="006013CB"/>
    <w:rsid w:val="00613082"/>
    <w:rsid w:val="0062366B"/>
    <w:rsid w:val="0064190F"/>
    <w:rsid w:val="00643FA2"/>
    <w:rsid w:val="00660498"/>
    <w:rsid w:val="00680B35"/>
    <w:rsid w:val="00681410"/>
    <w:rsid w:val="00682C1E"/>
    <w:rsid w:val="00683B4E"/>
    <w:rsid w:val="00692E3D"/>
    <w:rsid w:val="006931A9"/>
    <w:rsid w:val="00694001"/>
    <w:rsid w:val="00697930"/>
    <w:rsid w:val="006A0806"/>
    <w:rsid w:val="006A0910"/>
    <w:rsid w:val="006A1B87"/>
    <w:rsid w:val="006A30DA"/>
    <w:rsid w:val="006A424E"/>
    <w:rsid w:val="006A75DF"/>
    <w:rsid w:val="006B2F37"/>
    <w:rsid w:val="006C6613"/>
    <w:rsid w:val="006C6B10"/>
    <w:rsid w:val="006E3083"/>
    <w:rsid w:val="00711E91"/>
    <w:rsid w:val="00721368"/>
    <w:rsid w:val="007216CC"/>
    <w:rsid w:val="007216F9"/>
    <w:rsid w:val="0075560F"/>
    <w:rsid w:val="00756D06"/>
    <w:rsid w:val="00763E46"/>
    <w:rsid w:val="00765805"/>
    <w:rsid w:val="00775BED"/>
    <w:rsid w:val="0078778F"/>
    <w:rsid w:val="00795831"/>
    <w:rsid w:val="007958A0"/>
    <w:rsid w:val="007A4974"/>
    <w:rsid w:val="007B200B"/>
    <w:rsid w:val="007C187A"/>
    <w:rsid w:val="007D2D5B"/>
    <w:rsid w:val="007D4295"/>
    <w:rsid w:val="007D659C"/>
    <w:rsid w:val="007E4E93"/>
    <w:rsid w:val="00806AB1"/>
    <w:rsid w:val="0082023D"/>
    <w:rsid w:val="008257B8"/>
    <w:rsid w:val="00837093"/>
    <w:rsid w:val="0084785E"/>
    <w:rsid w:val="008500D9"/>
    <w:rsid w:val="00850EB6"/>
    <w:rsid w:val="00851D03"/>
    <w:rsid w:val="008521DE"/>
    <w:rsid w:val="00856B5E"/>
    <w:rsid w:val="008723B0"/>
    <w:rsid w:val="008727B4"/>
    <w:rsid w:val="00881CDE"/>
    <w:rsid w:val="00883BEF"/>
    <w:rsid w:val="00892345"/>
    <w:rsid w:val="0089538A"/>
    <w:rsid w:val="008B1266"/>
    <w:rsid w:val="008D79A8"/>
    <w:rsid w:val="008F69BB"/>
    <w:rsid w:val="008F754B"/>
    <w:rsid w:val="0090247F"/>
    <w:rsid w:val="00903D15"/>
    <w:rsid w:val="009138A6"/>
    <w:rsid w:val="009147BD"/>
    <w:rsid w:val="009234D8"/>
    <w:rsid w:val="0092795F"/>
    <w:rsid w:val="00936A01"/>
    <w:rsid w:val="00943D19"/>
    <w:rsid w:val="00944643"/>
    <w:rsid w:val="009514C3"/>
    <w:rsid w:val="00952627"/>
    <w:rsid w:val="009630DC"/>
    <w:rsid w:val="00966663"/>
    <w:rsid w:val="00983F7D"/>
    <w:rsid w:val="00995C72"/>
    <w:rsid w:val="00997DBB"/>
    <w:rsid w:val="009A49E6"/>
    <w:rsid w:val="009B1CD8"/>
    <w:rsid w:val="009B505B"/>
    <w:rsid w:val="009C2969"/>
    <w:rsid w:val="009D1441"/>
    <w:rsid w:val="009D4DAA"/>
    <w:rsid w:val="009E3D0E"/>
    <w:rsid w:val="009E4540"/>
    <w:rsid w:val="009E5ABF"/>
    <w:rsid w:val="009E5C6D"/>
    <w:rsid w:val="009E6124"/>
    <w:rsid w:val="009F4682"/>
    <w:rsid w:val="00A10416"/>
    <w:rsid w:val="00A129FB"/>
    <w:rsid w:val="00A1779E"/>
    <w:rsid w:val="00A26466"/>
    <w:rsid w:val="00A3336A"/>
    <w:rsid w:val="00A4077A"/>
    <w:rsid w:val="00A44D1E"/>
    <w:rsid w:val="00A5190B"/>
    <w:rsid w:val="00A723BB"/>
    <w:rsid w:val="00A725A8"/>
    <w:rsid w:val="00A80EA2"/>
    <w:rsid w:val="00A875F3"/>
    <w:rsid w:val="00A927BD"/>
    <w:rsid w:val="00AB727A"/>
    <w:rsid w:val="00AC1C85"/>
    <w:rsid w:val="00AD372A"/>
    <w:rsid w:val="00AD5BB3"/>
    <w:rsid w:val="00AE3CDC"/>
    <w:rsid w:val="00AE5799"/>
    <w:rsid w:val="00AF0B24"/>
    <w:rsid w:val="00AF1033"/>
    <w:rsid w:val="00AF3ED8"/>
    <w:rsid w:val="00AF544E"/>
    <w:rsid w:val="00B01614"/>
    <w:rsid w:val="00B2500F"/>
    <w:rsid w:val="00B30226"/>
    <w:rsid w:val="00B37002"/>
    <w:rsid w:val="00B474B9"/>
    <w:rsid w:val="00B47CF1"/>
    <w:rsid w:val="00B63BC7"/>
    <w:rsid w:val="00B75457"/>
    <w:rsid w:val="00B80851"/>
    <w:rsid w:val="00B81251"/>
    <w:rsid w:val="00B81B4B"/>
    <w:rsid w:val="00B9700B"/>
    <w:rsid w:val="00B975FA"/>
    <w:rsid w:val="00BA523A"/>
    <w:rsid w:val="00BB1682"/>
    <w:rsid w:val="00BC2D25"/>
    <w:rsid w:val="00BC636E"/>
    <w:rsid w:val="00BC7E76"/>
    <w:rsid w:val="00BD18B0"/>
    <w:rsid w:val="00BD27F6"/>
    <w:rsid w:val="00BE17F9"/>
    <w:rsid w:val="00BE2982"/>
    <w:rsid w:val="00BE2B71"/>
    <w:rsid w:val="00BF341E"/>
    <w:rsid w:val="00C04393"/>
    <w:rsid w:val="00C04D2B"/>
    <w:rsid w:val="00C13184"/>
    <w:rsid w:val="00C153CE"/>
    <w:rsid w:val="00C158BF"/>
    <w:rsid w:val="00C31C3A"/>
    <w:rsid w:val="00C51E8C"/>
    <w:rsid w:val="00C760C7"/>
    <w:rsid w:val="00C766D8"/>
    <w:rsid w:val="00C7676D"/>
    <w:rsid w:val="00C82FCA"/>
    <w:rsid w:val="00C94019"/>
    <w:rsid w:val="00C975AB"/>
    <w:rsid w:val="00CA6FAF"/>
    <w:rsid w:val="00CB1358"/>
    <w:rsid w:val="00CB217B"/>
    <w:rsid w:val="00CB6EA9"/>
    <w:rsid w:val="00CC23F1"/>
    <w:rsid w:val="00CE05EE"/>
    <w:rsid w:val="00CE25AF"/>
    <w:rsid w:val="00CE5AF2"/>
    <w:rsid w:val="00CE5F13"/>
    <w:rsid w:val="00CF19D5"/>
    <w:rsid w:val="00CF2FC6"/>
    <w:rsid w:val="00D01ED8"/>
    <w:rsid w:val="00D0659C"/>
    <w:rsid w:val="00D102A5"/>
    <w:rsid w:val="00D170C9"/>
    <w:rsid w:val="00D25E94"/>
    <w:rsid w:val="00D341E5"/>
    <w:rsid w:val="00D35A39"/>
    <w:rsid w:val="00D80D19"/>
    <w:rsid w:val="00D8381A"/>
    <w:rsid w:val="00D92B7D"/>
    <w:rsid w:val="00D93F67"/>
    <w:rsid w:val="00D96CCB"/>
    <w:rsid w:val="00DA067A"/>
    <w:rsid w:val="00DA2289"/>
    <w:rsid w:val="00DA59F8"/>
    <w:rsid w:val="00DA723E"/>
    <w:rsid w:val="00DC0F60"/>
    <w:rsid w:val="00DC6939"/>
    <w:rsid w:val="00DE2886"/>
    <w:rsid w:val="00DE2C1B"/>
    <w:rsid w:val="00DF2552"/>
    <w:rsid w:val="00DF583D"/>
    <w:rsid w:val="00DF586F"/>
    <w:rsid w:val="00E050FA"/>
    <w:rsid w:val="00E070C0"/>
    <w:rsid w:val="00E14190"/>
    <w:rsid w:val="00E17C12"/>
    <w:rsid w:val="00E236B6"/>
    <w:rsid w:val="00E24152"/>
    <w:rsid w:val="00E2466B"/>
    <w:rsid w:val="00E25DBA"/>
    <w:rsid w:val="00E315BC"/>
    <w:rsid w:val="00E352A8"/>
    <w:rsid w:val="00E42EBA"/>
    <w:rsid w:val="00E42F3D"/>
    <w:rsid w:val="00E477C5"/>
    <w:rsid w:val="00E50B57"/>
    <w:rsid w:val="00E55A8B"/>
    <w:rsid w:val="00E63FAB"/>
    <w:rsid w:val="00E77064"/>
    <w:rsid w:val="00E86CDE"/>
    <w:rsid w:val="00E93396"/>
    <w:rsid w:val="00E957EC"/>
    <w:rsid w:val="00E961FE"/>
    <w:rsid w:val="00EA1C0B"/>
    <w:rsid w:val="00EA1D0E"/>
    <w:rsid w:val="00EA24EF"/>
    <w:rsid w:val="00EB3460"/>
    <w:rsid w:val="00EB6B05"/>
    <w:rsid w:val="00EB6FFA"/>
    <w:rsid w:val="00EC29F9"/>
    <w:rsid w:val="00EC75E7"/>
    <w:rsid w:val="00ED2583"/>
    <w:rsid w:val="00EE05C1"/>
    <w:rsid w:val="00EE3D92"/>
    <w:rsid w:val="00EE468B"/>
    <w:rsid w:val="00EE6E08"/>
    <w:rsid w:val="00EF1D38"/>
    <w:rsid w:val="00EF476B"/>
    <w:rsid w:val="00F04822"/>
    <w:rsid w:val="00F17216"/>
    <w:rsid w:val="00F17738"/>
    <w:rsid w:val="00F20234"/>
    <w:rsid w:val="00F311B5"/>
    <w:rsid w:val="00F43A2A"/>
    <w:rsid w:val="00F45E1C"/>
    <w:rsid w:val="00F51937"/>
    <w:rsid w:val="00F6543F"/>
    <w:rsid w:val="00F71E76"/>
    <w:rsid w:val="00FA1AE0"/>
    <w:rsid w:val="00FA51B7"/>
    <w:rsid w:val="00FA5677"/>
    <w:rsid w:val="00FB5AA7"/>
    <w:rsid w:val="00FB5FC4"/>
    <w:rsid w:val="00FC0CA1"/>
    <w:rsid w:val="00FD3E2F"/>
    <w:rsid w:val="00FD48F5"/>
    <w:rsid w:val="00FD6519"/>
    <w:rsid w:val="00FE4C3D"/>
    <w:rsid w:val="00FF7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D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23A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F66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F66EE"/>
  </w:style>
  <w:style w:type="paragraph" w:styleId="a6">
    <w:name w:val="footer"/>
    <w:basedOn w:val="a"/>
    <w:link w:val="a7"/>
    <w:uiPriority w:val="99"/>
    <w:semiHidden/>
    <w:unhideWhenUsed/>
    <w:rsid w:val="002F66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F66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1670</TotalTime>
  <Pages>10</Pages>
  <Words>3239</Words>
  <Characters>18464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бос</dc:creator>
  <cp:keywords/>
  <dc:description/>
  <cp:lastModifiedBy>Vladimir</cp:lastModifiedBy>
  <cp:revision>313</cp:revision>
  <cp:lastPrinted>2009-05-06T17:44:00Z</cp:lastPrinted>
  <dcterms:created xsi:type="dcterms:W3CDTF">2009-03-16T13:12:00Z</dcterms:created>
  <dcterms:modified xsi:type="dcterms:W3CDTF">2021-01-29T21:35:00Z</dcterms:modified>
</cp:coreProperties>
</file>