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39" w:rsidRPr="00EB34E1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5C89">
        <w:rPr>
          <w:rFonts w:ascii="Times New Roman" w:hAnsi="Times New Roman" w:cs="Times New Roman"/>
          <w:b/>
          <w:sz w:val="28"/>
          <w:szCs w:val="28"/>
        </w:rPr>
        <w:t>Щитина</w:t>
      </w:r>
      <w:proofErr w:type="spellEnd"/>
      <w:r w:rsidRPr="004D5C89">
        <w:rPr>
          <w:rFonts w:ascii="Times New Roman" w:hAnsi="Times New Roman" w:cs="Times New Roman"/>
          <w:b/>
          <w:sz w:val="28"/>
          <w:szCs w:val="28"/>
        </w:rPr>
        <w:t xml:space="preserve"> Юлія Олександрівна</w:t>
      </w:r>
      <w:r w:rsidRPr="00EB34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7339" w:rsidRPr="00EB34E1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Студентка групи Т-41б гуманітарного факультету </w:t>
      </w:r>
    </w:p>
    <w:p w:rsidR="00057339" w:rsidRPr="00EB34E1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Хмельницької гуманітарно-педагогічної академії </w:t>
      </w:r>
    </w:p>
    <w:p w:rsidR="00057339" w:rsidRPr="00EB34E1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</w:p>
    <w:p w:rsidR="00057339" w:rsidRPr="004D5C89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D5C89">
        <w:rPr>
          <w:rFonts w:ascii="Times New Roman" w:hAnsi="Times New Roman" w:cs="Times New Roman"/>
          <w:b/>
          <w:sz w:val="28"/>
          <w:szCs w:val="28"/>
        </w:rPr>
        <w:t>Мозолев</w:t>
      </w:r>
      <w:proofErr w:type="spellEnd"/>
      <w:r w:rsidRPr="004D5C89">
        <w:rPr>
          <w:rFonts w:ascii="Times New Roman" w:hAnsi="Times New Roman" w:cs="Times New Roman"/>
          <w:b/>
          <w:sz w:val="28"/>
          <w:szCs w:val="28"/>
        </w:rPr>
        <w:t xml:space="preserve"> Олександр Михайлович </w:t>
      </w:r>
    </w:p>
    <w:p w:rsidR="00057339" w:rsidRPr="00EB34E1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доктор педагогічних наук, професор, професор </w:t>
      </w:r>
    </w:p>
    <w:p w:rsidR="00057339" w:rsidRPr="00EB34E1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кафедри теорії і методики фізичної культури та валеології </w:t>
      </w:r>
    </w:p>
    <w:p w:rsidR="00057339" w:rsidRPr="00EB34E1" w:rsidRDefault="00057339" w:rsidP="00EB34E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Хмельницької гуманітарно-педагогічної академії </w:t>
      </w:r>
    </w:p>
    <w:p w:rsidR="00057339" w:rsidRPr="00EB34E1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7339" w:rsidRPr="004D5C89" w:rsidRDefault="00057339" w:rsidP="00EB3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5C89">
        <w:rPr>
          <w:rFonts w:ascii="Times New Roman" w:hAnsi="Times New Roman" w:cs="Times New Roman"/>
          <w:b/>
          <w:sz w:val="28"/>
          <w:szCs w:val="28"/>
        </w:rPr>
        <w:t>ІСТОРИЧНІ АСПЕКТИ ПОЯВИ ТА РОЗВИТКУ РЕЛІГІЙНОГО ТУРИЗМУ</w:t>
      </w:r>
    </w:p>
    <w:p w:rsidR="00057339" w:rsidRPr="00EB34E1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5C89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b/>
          <w:sz w:val="28"/>
          <w:szCs w:val="28"/>
        </w:rPr>
        <w:t>Постановка проблеми у загальному вигляді.</w:t>
      </w:r>
      <w:r w:rsidRPr="00EB34E1">
        <w:rPr>
          <w:rFonts w:ascii="Times New Roman" w:hAnsi="Times New Roman" w:cs="Times New Roman"/>
          <w:sz w:val="28"/>
          <w:szCs w:val="28"/>
        </w:rPr>
        <w:t xml:space="preserve"> Релігійний туризм та паломництво в світі користується значним попитом та популярністю. Велика частка населення світу є віруючими людьми. До найважливіших місць паломництва приїжджають мільйони туристів. Релігійний туризм дає можливість пізнавати культури і нації, допомагає підкреслити своєрідність їх туристичних регіонів. </w:t>
      </w:r>
    </w:p>
    <w:p w:rsidR="004D5C89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Паломництво є світовим культурним явищем і має давні традиції, які відіграли величезну роль у становленні і розвитку місцевих та світових культур. Бажання зцілитися від фізичних і духовних недуг, помолитися за рідних і близьких, знайти сенс життя, отримати духовні дари, прийняти знак від світу, є одними з причин здійснення паломництва. </w:t>
      </w:r>
    </w:p>
    <w:p w:rsidR="004D5C89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5C89">
        <w:rPr>
          <w:rFonts w:ascii="Times New Roman" w:hAnsi="Times New Roman" w:cs="Times New Roman"/>
          <w:b/>
          <w:sz w:val="28"/>
          <w:szCs w:val="28"/>
        </w:rPr>
        <w:t>Аналіз досліджень та публікацій.</w:t>
      </w:r>
      <w:r w:rsidRPr="00EB34E1">
        <w:rPr>
          <w:rFonts w:ascii="Times New Roman" w:hAnsi="Times New Roman" w:cs="Times New Roman"/>
          <w:sz w:val="28"/>
          <w:szCs w:val="28"/>
        </w:rPr>
        <w:t xml:space="preserve"> Проблема релігійного туризму як історико-суспільного явища розкривається в дослідженнях українських та іноземних науковців. Історичні основи виникнення та розвитку релігії розглянуто в працях Т.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Вояківської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Каждана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С. Ковальова, Я.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Ленцмана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Лубського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Рановича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Б. Савчук та інших. </w:t>
      </w:r>
    </w:p>
    <w:p w:rsidR="004D5C89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5C89">
        <w:rPr>
          <w:rFonts w:ascii="Times New Roman" w:hAnsi="Times New Roman" w:cs="Times New Roman"/>
          <w:b/>
          <w:sz w:val="28"/>
          <w:szCs w:val="28"/>
        </w:rPr>
        <w:t>Метою статті є</w:t>
      </w:r>
      <w:r w:rsidRPr="00EB34E1">
        <w:rPr>
          <w:rFonts w:ascii="Times New Roman" w:hAnsi="Times New Roman" w:cs="Times New Roman"/>
          <w:sz w:val="28"/>
          <w:szCs w:val="28"/>
        </w:rPr>
        <w:t xml:space="preserve"> аналіз теоретичних основ появи та розвитку релігійного туризму. </w:t>
      </w:r>
    </w:p>
    <w:p w:rsidR="004D5C89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5C89">
        <w:rPr>
          <w:rFonts w:ascii="Times New Roman" w:hAnsi="Times New Roman" w:cs="Times New Roman"/>
          <w:b/>
          <w:sz w:val="28"/>
          <w:szCs w:val="28"/>
        </w:rPr>
        <w:t xml:space="preserve">Викладення основного матеріалу дослідження. </w:t>
      </w:r>
      <w:r w:rsidRPr="00EB34E1">
        <w:rPr>
          <w:rFonts w:ascii="Times New Roman" w:hAnsi="Times New Roman" w:cs="Times New Roman"/>
          <w:sz w:val="28"/>
          <w:szCs w:val="28"/>
        </w:rPr>
        <w:t xml:space="preserve">Для більш глибокого розуміння змісту релігійного туризму необхідно розглянути його основні </w:t>
      </w:r>
      <w:r w:rsidRPr="00EB34E1">
        <w:rPr>
          <w:rFonts w:ascii="Times New Roman" w:hAnsi="Times New Roman" w:cs="Times New Roman"/>
          <w:sz w:val="28"/>
          <w:szCs w:val="28"/>
        </w:rPr>
        <w:lastRenderedPageBreak/>
        <w:t xml:space="preserve">течії та історію їх виникнення. Найбільшими течіями є християнство (православ`я, католицизм, протестантизм), буддизм та іслам. </w:t>
      </w:r>
    </w:p>
    <w:p w:rsidR="00EB258C" w:rsidRPr="00EB34E1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Зародження християнства відбулося на території сучасної Палестини в І ст. н. е. Засновником прийнято вважати Ісуса Христа. Це найбільша релігія світу. Майже 500 мільйонів віруючих поділяють цей світогляд [1, c. 123]. Щодо історичної періодизації процесу виникнення християнства, то він, звичайно, як і всякий історичний процес, має свої етапи розвитку. Існують і різні погляди на тривалість та зміст цих періодів. Деякі дослідники історії християнства вважають, що було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допауліанське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пауліанське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християнство [3, c. 97].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Український дослідник історії християнства П.З. Козик викладає ґрунтовну концепцію, згідно з якою в процесі формування цієї релігії слід розрізняти етапи початковий, первісний (друга половина І ст. н.е.), потім – раннє християнство (з кінця І до початку IV ст.) і як завершення формування християнства – церковне,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Нікоцареградське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Вселенське християнство.(IV-VII ст.) [7, c. 65].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Християнство охоплює три головні напрямки – православ’я, католицизм, протестантизм. Православ’я є одним з основних відгалужень у християнстві, що офіційно оформилося на території Візантії після розколу церкви в 1054 р. на Східну та Західну. Має мільйони послідовників, переважно в країнах Східної Європи, Близького Сходу. Отриманий у IV ст. статус державної релігії узалежнив його від імператорської влади зробив певним прихильником традиційних обрядів і культу. Православ’я не має єдиного церковного центру, проте православ’я має свої національні особливості: кожна з церков виробляє свою традицію, має свої свята.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Православ’я визнає хрещення, причастя, миропомазання, сповідь, шлюб, священство і богослужіння. Перші православні центри, які згодом стали контролювати діяльність віруючих на великих територіях, поставали як самостійні церковні утворення. З розпадом Римської імперії вони сформувалися в Александрії, Антіохії, Константинополі та Єрусалимі. Відцентрові сили, що діяли у Візантії, прискорили ослаблення взаємозалежності між цими територіями, внаслідок чого кожний церковний центр став самостійним у православному світі. З часом православні церкви виникли і в інших регіонах, здобуваючи самостійність у релігійно-церковному житті. Православне духовенство поділяється на дві категорії: чорне (ченці), що може обіймати вищі церковні чини, і біле – одружені парафіяльні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священники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[2, c. 114].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lastRenderedPageBreak/>
        <w:t xml:space="preserve">Католицизм як один з головних напрямів у християнстві остаточно сформувався внаслідок першого великого розколу (поділу церков) у християнстві в 1054 р. Поширений він переважно у Західній (Франція, Бельгія, Італія, Португалія) та Східній (Польща, Чехія, Словаччина, Угорщина, Литва, частково Латвія і західні області України) Європі, в більшості країн Південної Америки; його сповідує майже половина віруючих Північної Америки. В Азії, Африці також є католики, але вплив католицизму тут незначний. Він має багато спільного з православ’ям і водночас відрізняється від інших напрямів у християнстві системою віровчення, культу, своєрідним пристосуванням до стрімкої зміни соціальної діяльності і нової релігійної свідомості. </w:t>
      </w:r>
    </w:p>
    <w:p w:rsidR="004D5C89" w:rsidRP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>Дуже важливим у католицизмі положення про особливу роль духовенства, за яким людина не може заслужити Божої милості самостійно, без допомоги духовенства, яке має значні переваги перед мирянами і повинно володіти особливими правами та привілеями. Духовенство має особливі права на причастя. Якщо миряни причащаються лише "тілом Божим" (хлібом), то духовенство – його кров’ю (вином), що підкреслює його особливі заслуги перед Богом. Зокрема, католицьке віровчення забороняє віруючим читати</w:t>
      </w:r>
      <w:r w:rsidRPr="00EB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4E1">
        <w:rPr>
          <w:rFonts w:ascii="Times New Roman" w:hAnsi="Times New Roman" w:cs="Times New Roman"/>
          <w:sz w:val="28"/>
          <w:szCs w:val="28"/>
        </w:rPr>
        <w:t xml:space="preserve">Біблію, оскільки це є винятковим правом духовенства. Католицизм вважає канонічною лише Біблію, написану латинською мовою, якою не володіє переважна частина віруючих [3, c. 45] </w:t>
      </w:r>
      <w:r w:rsidR="004D5C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Протестантизм – це одна з релігійних течій, пов’язана з реформацією. Більшість церков і деномінацій у протестантизмі поділяє загальні віросповідні принципи християнства. Всупереч претензіям церкви на посередницьку роль між Богом і людиною, протестантизм оголосив особисту віру єдиним шляхом спасіння, Біблію – єдиним джерелом відвертості, спростувавши необхідність священних переказів. Через таку ідею закладено основи демократизму церковного життя, вбрання церков спрощено, богослужіння зведено до проповідей, молитов, співу; залишено два християнських таїнства (хрещення та причащання). Які вважаються тільки обрядами, поклоніння святим, іконам та мощам відкинуто.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Протестантизм поширений на всіх континентах, особливо в Північній Америці та Європі. В світі сьогодні близько 600 млн. протестантів. З другої половини ХХ ст. динамічно розвивається в Східній Азії, Південній Африці, Латинській Америці. Щороку їх чисельність зростає на 3,3% [4, c. 67].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Буддизм – це найдавніша зі світових релігій. Зародився він в VI-V ст. до н. е. в Індії і поширився в Південній, Південно-Східній і Центральній Азії </w:t>
      </w:r>
      <w:r w:rsidRPr="00EB34E1">
        <w:rPr>
          <w:rFonts w:ascii="Times New Roman" w:hAnsi="Times New Roman" w:cs="Times New Roman"/>
          <w:sz w:val="28"/>
          <w:szCs w:val="28"/>
        </w:rPr>
        <w:lastRenderedPageBreak/>
        <w:t xml:space="preserve">та на Далекому Сході. Існують громади послідовників в Америці, Європі (в т. ч. і в Україні). Нині в світі близько 400 мільйонів буддистів і близько 1 мільйона ченців. Засновником буддизму вважають мудреця з племені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Шак’їв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– він же Будда (просвітлений, пробуджений), людина яка досягла найвищої межі духовного розвитку, перейшла від споглядального стану свідомості до пробудження.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Буддизм можна вважати і як філософію, і як релігію, і як спосіб життя, і як культурний комплекс [4, c. 144]. Якщо вірити проповідям які пропонує нам історія, то Будда проголосив основи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буддистського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віровчення. Насамперед це вчення про «Чотири святі істини» та «Благородний восьмиступеневий шлях». Перша істина «жити – значить страждати». Друга – «причина страждань – бажання». Третя – «для звільнення від страждань необхідно позбавитись від бажань». Четверта істина стверджує: «є шлях до припинення страждань». Це – благородний восьмиступеневий шлях (вісім сходинок):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1) Праведні знання (знання цих чотирьох благородних істин);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2) Праведні прагнення (виявляти співчуття до всього живого);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3) Праведна мова (не брехати, не зводити наклепів, не вживати грубощів та неправдивих свідчень);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4) Праведна поведінка (не вбивати, не красти, не перелюбствувати, не обманювати, не вживати вина);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5) Праведний спосіб життя (жити за принципами безкорисливості);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6) Праведні зусилля (зусилля, які спрямовують до добра і віддаляють від зла);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>7) Праведна концентрація (самоаналіз);</w:t>
      </w:r>
      <w:r w:rsidRPr="00EB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5C89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8) Праведне самозаглиблення (медитація, раджа-йога, яка сприяє духовній концентрації і робить тіло невіддільним від духу). </w:t>
      </w:r>
    </w:p>
    <w:p w:rsidR="004B073E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Метою буддизму є – нірвана (заспокоєння, звільнення від свого «Я», згасання емоцій ). Отже, найважливішим у вченні Будди його прихильники вважають те, що він відкрив сутність буття як страждання і водночас показав людям шлях звільнення від фізичного та морального болю і спасіння [5, c. 86]. </w:t>
      </w:r>
    </w:p>
    <w:p w:rsidR="004B073E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Іслам, як християнство і буддизм, належить до числа світових релігій. </w:t>
      </w:r>
    </w:p>
    <w:p w:rsidR="00E54F1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lastRenderedPageBreak/>
        <w:t xml:space="preserve">Іслам – наймолодша світова релігія. Виникла у VII ст. в Аравії і багато в чому визначила ідейне і культурне життя більшої частини населення Азії, Африки і частково Європи. Характерною ознакою ісламу є його роль як культурного і соціального регулятора суспільства, де всі сторони життя людини регламентуються релігією. Поява ісламу стала подією в світовій історії. Він виявився ідеологічним вираженням багатьох глибинних процесів, що відбувались не лише в Аравії, а й по всьому Близькому Сході, і дав поштовх їх розвитку, дав людям нові ціннісні орієнтири, нові надії, а панівним колам – нову ідейну зброю для збереження своєї влади. </w:t>
      </w:r>
    </w:p>
    <w:p w:rsidR="00E54F1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Народження ісламу в Аравії було викликане не тільки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загально-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історичними причинами, а й реальним ходом духовної і соціальної історії Аравійського півострова. В цей час тут відбувалася зміна епох. Розпадались стародавні держави, рушилися численні тривалі зв’язки, послаблювалася традиційна транзитна торгівля, з’являлися нові соціальні шари. Під впливом християнства та іудаїзму формувалися релігійні уявлення. В цей час виникають нові форми духовного та суспільного життя, формується єдина арабська мова, активно йде процес етнічної та культурної консолідації арабів [6, c. 73]. </w:t>
      </w:r>
    </w:p>
    <w:p w:rsidR="00E54F1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Релігійна подорож – найдавніший вид туризму, що має глибокі історичні корені. Найперші, відомості про подорожі з культовою метою належать чи не до періоду Античності. Давні греки і римляни відвідували святині і храми. Туристи, які відвідували релігійні центри, повинні були дотримуватись відповідних норм поведінки, щоб не ображати почуттів відвідувачів певного храму. Тобто поведінка, одяг туриста за встановленими нормами майже не відрізнялися від вигляду паломника. </w:t>
      </w:r>
    </w:p>
    <w:p w:rsidR="00E54F1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>Релігійний туризм – це певний вид діяльності, під час якого надаються послуги і потреби туристів, які прямують до релігійних центрів і місць поклонінь, що знаходяться поза їх звичним місцем проживання. Основною силою що рухає релігійний туризм – є екскурсійне відвідання не тільки відомих культових об’єктів певної релігій</w:t>
      </w:r>
      <w:r w:rsidR="00E54F11">
        <w:rPr>
          <w:rFonts w:ascii="Times New Roman" w:hAnsi="Times New Roman" w:cs="Times New Roman"/>
          <w:sz w:val="28"/>
          <w:szCs w:val="28"/>
        </w:rPr>
        <w:t>, а й пізнання інших релігійно-</w:t>
      </w:r>
      <w:r w:rsidRPr="00EB34E1">
        <w:rPr>
          <w:rFonts w:ascii="Times New Roman" w:hAnsi="Times New Roman" w:cs="Times New Roman"/>
          <w:sz w:val="28"/>
          <w:szCs w:val="28"/>
        </w:rPr>
        <w:t xml:space="preserve">культових традицій регіонів і також культурологічна мотивація [9, c. 341]. </w:t>
      </w:r>
    </w:p>
    <w:p w:rsidR="00E54F1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У релігійному туризмі прийнято виокремлювати два напрями діяльності – релігійний, пов’язаний з участю у подіях релігійного життя, що здійснюють за допомогою екскурсій, і паломницький, як подорож з метою відвідування святинь і святих місць. Найвідоміші християнські релігійно-паломницькі святині сконцентровані переважно в Європі (Греція, Італія, Росія, Франція, Німеччина, Болгарія, Румунія, Іспанія, Португалія, Сербія, </w:t>
      </w:r>
      <w:r w:rsidRPr="00EB34E1">
        <w:rPr>
          <w:rFonts w:ascii="Times New Roman" w:hAnsi="Times New Roman" w:cs="Times New Roman"/>
          <w:sz w:val="28"/>
          <w:szCs w:val="28"/>
        </w:rPr>
        <w:lastRenderedPageBreak/>
        <w:t>Грузія, у тому числі</w:t>
      </w:r>
      <w:r w:rsidRPr="00EB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4E1">
        <w:rPr>
          <w:rFonts w:ascii="Times New Roman" w:hAnsi="Times New Roman" w:cs="Times New Roman"/>
          <w:sz w:val="28"/>
          <w:szCs w:val="28"/>
        </w:rPr>
        <w:t xml:space="preserve">й Україна), а також Азії (Ізраїль, Туреччина, Йорданія, Сирія та ін.). Серед найбільш відомих світових паломницьких центрів є міста Єрусалим, Віфлеєм,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Назарет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Дамаск, Стамбул, Париж,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Лурд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Фатіма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Барі, Рим, Москва,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Санкт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Петербург, Печери Псковські,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Дивеєво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Ченстохова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Салоніки, Тбілісі, Свята Гора Афон, г.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(Єгипет), о.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Валаам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Соловецькі острови тощо [8, c. 269]. </w:t>
      </w:r>
    </w:p>
    <w:p w:rsidR="00E54F1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F11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EB34E1">
        <w:rPr>
          <w:rFonts w:ascii="Times New Roman" w:hAnsi="Times New Roman" w:cs="Times New Roman"/>
          <w:sz w:val="28"/>
          <w:szCs w:val="28"/>
        </w:rPr>
        <w:t xml:space="preserve"> Релігійний туризм – це подорож мандрівника з метою не тільки побачити культовий об’єкт поклоніння, а й осягнути очищення і таким чином здобути духовну цілісність Релігії є складними духовними утвореннями. Однією з історичних місій релігії, що набуває в сучасному світі все більшої актуальності, є формування відчуття єдності людського роду, значущості неперехідних загальнолюдських моральних норм і цінностей. </w:t>
      </w:r>
    </w:p>
    <w:p w:rsidR="00E54F11" w:rsidRPr="00E54F11" w:rsidRDefault="006574AB" w:rsidP="00E54F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4F11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Ранович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Первоисточники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раннего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християнства.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Античные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критики християнства. Москва: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Политиздат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1990. 340с. 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Ленцман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. Я.А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християнства. Москва: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. СРСР, 1958. 270с. 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Лубський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В. I.,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Лубськая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М. В. Історія релігій. Київ: Центр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літ-ри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, 2004. 694с. 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Лешан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. В.Ю. Основи релігієзнавства: Підручник. Чернівці: Рута, 2005. 304с. 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Кочетов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А.Н. Буддизм.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. 2-е. Москва: Наука, 1983. 176 с. 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Горбаченко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Религия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и культура.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Ммсква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: КДИК, 1996. 236 с. 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7. П.З. Козик. Раннє християнство вигадки і дійсність. Київ: Вища шк., 1987. 111 с. </w:t>
      </w:r>
    </w:p>
    <w:p w:rsidR="000726D8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Любіцева.О.О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Туризмознавство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: вступ до фаху : підручник Київ: Видавничо-поліграфічний центр «Київський університет», 2008. 335 с. </w:t>
      </w:r>
    </w:p>
    <w:p w:rsidR="00057339" w:rsidRPr="00EB34E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4E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B34E1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EB34E1">
        <w:rPr>
          <w:rFonts w:ascii="Times New Roman" w:hAnsi="Times New Roman" w:cs="Times New Roman"/>
          <w:sz w:val="28"/>
          <w:szCs w:val="28"/>
        </w:rPr>
        <w:t xml:space="preserve"> М.П. Міжнародний туризм. Міжнародний туризм і сфера послуг: Підручник. Київ: Знання, 2008. 661 с.</w:t>
      </w:r>
    </w:p>
    <w:p w:rsidR="006574AB" w:rsidRPr="00EB34E1" w:rsidRDefault="006574AB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7339" w:rsidRPr="00EB34E1" w:rsidRDefault="00057339" w:rsidP="00EB34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7339" w:rsidRDefault="00057339">
      <w:pPr>
        <w:rPr>
          <w:lang w:val="en-US"/>
        </w:rPr>
      </w:pPr>
    </w:p>
    <w:p w:rsidR="00057339" w:rsidRDefault="00057339">
      <w:pPr>
        <w:rPr>
          <w:lang w:val="en-US"/>
        </w:rPr>
      </w:pPr>
    </w:p>
    <w:p w:rsidR="00057339" w:rsidRPr="00057339" w:rsidRDefault="00057339">
      <w:pPr>
        <w:rPr>
          <w:lang w:val="en-US"/>
        </w:rPr>
      </w:pPr>
    </w:p>
    <w:sectPr w:rsidR="00057339" w:rsidRPr="00057339" w:rsidSect="00E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339"/>
    <w:rsid w:val="00057339"/>
    <w:rsid w:val="000726D8"/>
    <w:rsid w:val="00311BA8"/>
    <w:rsid w:val="00344E5E"/>
    <w:rsid w:val="004B073E"/>
    <w:rsid w:val="004D5C89"/>
    <w:rsid w:val="006574AB"/>
    <w:rsid w:val="00767C2A"/>
    <w:rsid w:val="009C4744"/>
    <w:rsid w:val="00B336BB"/>
    <w:rsid w:val="00E54F11"/>
    <w:rsid w:val="00EB258C"/>
    <w:rsid w:val="00EB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8103</Words>
  <Characters>4619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2021-04-07T07:49:00Z</dcterms:created>
  <dcterms:modified xsi:type="dcterms:W3CDTF">2021-04-07T08:05:00Z</dcterms:modified>
</cp:coreProperties>
</file>