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AA" w:rsidRPr="00B44E13" w:rsidRDefault="00C521AA" w:rsidP="00C521AA">
      <w:pPr>
        <w:contextualSpacing/>
        <w:jc w:val="both"/>
        <w:rPr>
          <w:sz w:val="28"/>
          <w:szCs w:val="28"/>
          <w:lang w:val="uk-UA"/>
        </w:rPr>
      </w:pPr>
      <w:r w:rsidRPr="00B44E13">
        <w:rPr>
          <w:sz w:val="28"/>
          <w:szCs w:val="28"/>
          <w:lang w:val="uk-UA"/>
        </w:rPr>
        <w:t>Вовк В.П. Мельничук С.Л. Психологічна компетентність як важливий чинник професійного становлення майбутнього практичного психолога</w:t>
      </w:r>
      <w:r w:rsidRPr="00B44E13">
        <w:rPr>
          <w:b/>
          <w:sz w:val="28"/>
          <w:szCs w:val="28"/>
          <w:lang w:val="uk-UA"/>
        </w:rPr>
        <w:t xml:space="preserve">. </w:t>
      </w:r>
      <w:r w:rsidRPr="00304FCD">
        <w:rPr>
          <w:iCs/>
          <w:sz w:val="28"/>
          <w:szCs w:val="28"/>
          <w:lang w:val="uk-UA"/>
        </w:rPr>
        <w:t>Науковий журнал «Габітус» Причорноморського науково-дослідного інституту економіки та інновацій.</w:t>
      </w:r>
      <w:r w:rsidRPr="00B44E13">
        <w:rPr>
          <w:sz w:val="28"/>
          <w:szCs w:val="28"/>
          <w:lang w:val="uk-UA"/>
        </w:rPr>
        <w:t xml:space="preserve"> Видавничий дім «</w:t>
      </w:r>
      <w:proofErr w:type="spellStart"/>
      <w:r w:rsidRPr="00B44E13">
        <w:rPr>
          <w:sz w:val="28"/>
          <w:szCs w:val="28"/>
          <w:lang w:val="uk-UA"/>
        </w:rPr>
        <w:t>Гельветика</w:t>
      </w:r>
      <w:proofErr w:type="spellEnd"/>
      <w:r w:rsidRPr="00B44E13">
        <w:rPr>
          <w:sz w:val="28"/>
          <w:szCs w:val="28"/>
          <w:lang w:val="uk-UA"/>
        </w:rPr>
        <w:t>», 2021. Випуск 26. С.</w:t>
      </w:r>
      <w:r>
        <w:rPr>
          <w:sz w:val="28"/>
          <w:szCs w:val="28"/>
          <w:lang w:val="uk-UA"/>
        </w:rPr>
        <w:t xml:space="preserve"> 65-69</w:t>
      </w:r>
      <w:r w:rsidRPr="00B44E13">
        <w:rPr>
          <w:sz w:val="28"/>
          <w:szCs w:val="28"/>
          <w:lang w:val="uk-UA"/>
        </w:rPr>
        <w:t>.</w:t>
      </w:r>
    </w:p>
    <w:p w:rsidR="00C521AA" w:rsidRDefault="00C521AA" w:rsidP="00834092">
      <w:pPr>
        <w:spacing w:line="360" w:lineRule="auto"/>
        <w:ind w:firstLine="708"/>
        <w:rPr>
          <w:sz w:val="28"/>
          <w:szCs w:val="28"/>
          <w:lang w:val="en-US"/>
        </w:rPr>
      </w:pPr>
      <w:bookmarkStart w:id="0" w:name="_GoBack"/>
      <w:bookmarkEnd w:id="0"/>
    </w:p>
    <w:p w:rsidR="00B75DC3" w:rsidRDefault="00B75DC3" w:rsidP="00834092">
      <w:pPr>
        <w:spacing w:line="360" w:lineRule="auto"/>
        <w:ind w:firstLine="708"/>
        <w:rPr>
          <w:sz w:val="28"/>
          <w:szCs w:val="28"/>
          <w:lang w:val="uk-UA"/>
        </w:rPr>
      </w:pPr>
      <w:r>
        <w:rPr>
          <w:sz w:val="28"/>
          <w:szCs w:val="28"/>
          <w:lang w:val="uk-UA"/>
        </w:rPr>
        <w:t xml:space="preserve">Тематична рубрика: </w:t>
      </w:r>
      <w:r w:rsidRPr="00C70AF7">
        <w:rPr>
          <w:b/>
          <w:sz w:val="28"/>
          <w:szCs w:val="28"/>
          <w:lang w:val="uk-UA"/>
        </w:rPr>
        <w:t>ПСИХОЛОГІЯ ОСОБИСТОСТІ</w:t>
      </w:r>
    </w:p>
    <w:p w:rsidR="00B75DC3" w:rsidRPr="00834092" w:rsidRDefault="00B75DC3" w:rsidP="00834092">
      <w:pPr>
        <w:spacing w:line="360" w:lineRule="auto"/>
        <w:ind w:firstLine="708"/>
        <w:rPr>
          <w:sz w:val="28"/>
          <w:szCs w:val="28"/>
          <w:lang w:val="uk-UA"/>
        </w:rPr>
      </w:pPr>
      <w:r w:rsidRPr="00834092">
        <w:rPr>
          <w:sz w:val="28"/>
          <w:szCs w:val="28"/>
          <w:lang w:val="uk-UA"/>
        </w:rPr>
        <w:t>УДК</w:t>
      </w:r>
      <w:r>
        <w:rPr>
          <w:sz w:val="28"/>
          <w:szCs w:val="28"/>
          <w:lang w:val="uk-UA"/>
        </w:rPr>
        <w:t xml:space="preserve"> [37.091.12 : 159-051]</w:t>
      </w:r>
      <w:r w:rsidRPr="00834092">
        <w:rPr>
          <w:sz w:val="28"/>
          <w:szCs w:val="28"/>
          <w:lang w:val="uk-UA"/>
        </w:rPr>
        <w:t>: 005.336.2</w:t>
      </w:r>
    </w:p>
    <w:p w:rsidR="00B75DC3" w:rsidRPr="00834092" w:rsidRDefault="00B75DC3" w:rsidP="00834092">
      <w:pPr>
        <w:spacing w:line="360" w:lineRule="auto"/>
        <w:ind w:firstLine="708"/>
        <w:jc w:val="right"/>
        <w:rPr>
          <w:sz w:val="28"/>
          <w:szCs w:val="28"/>
          <w:lang w:val="uk-UA"/>
        </w:rPr>
      </w:pPr>
      <w:r w:rsidRPr="00834092">
        <w:rPr>
          <w:b/>
          <w:sz w:val="28"/>
          <w:szCs w:val="28"/>
          <w:lang w:val="uk-UA"/>
        </w:rPr>
        <w:t>Вовк В.П.</w:t>
      </w:r>
      <w:r>
        <w:rPr>
          <w:b/>
          <w:sz w:val="28"/>
          <w:szCs w:val="28"/>
          <w:lang w:val="uk-UA"/>
        </w:rPr>
        <w:t>,</w:t>
      </w:r>
    </w:p>
    <w:p w:rsidR="00B75DC3" w:rsidRPr="00834092" w:rsidRDefault="00B75DC3" w:rsidP="00834092">
      <w:pPr>
        <w:spacing w:line="360" w:lineRule="auto"/>
        <w:ind w:firstLine="708"/>
        <w:jc w:val="right"/>
        <w:rPr>
          <w:sz w:val="28"/>
          <w:szCs w:val="28"/>
          <w:lang w:val="uk-UA"/>
        </w:rPr>
      </w:pPr>
      <w:r>
        <w:rPr>
          <w:sz w:val="28"/>
          <w:szCs w:val="28"/>
          <w:lang w:val="uk-UA"/>
        </w:rPr>
        <w:t xml:space="preserve">к. </w:t>
      </w:r>
      <w:proofErr w:type="spellStart"/>
      <w:r>
        <w:rPr>
          <w:sz w:val="28"/>
          <w:szCs w:val="28"/>
          <w:lang w:val="uk-UA"/>
        </w:rPr>
        <w:t>психол</w:t>
      </w:r>
      <w:proofErr w:type="spellEnd"/>
      <w:r>
        <w:rPr>
          <w:sz w:val="28"/>
          <w:szCs w:val="28"/>
          <w:lang w:val="uk-UA"/>
        </w:rPr>
        <w:t xml:space="preserve">. н., доцент, </w:t>
      </w:r>
      <w:proofErr w:type="spellStart"/>
      <w:r>
        <w:rPr>
          <w:sz w:val="28"/>
          <w:szCs w:val="28"/>
          <w:lang w:val="uk-UA"/>
        </w:rPr>
        <w:t>доцент</w:t>
      </w:r>
      <w:proofErr w:type="spellEnd"/>
      <w:r>
        <w:rPr>
          <w:sz w:val="28"/>
          <w:szCs w:val="28"/>
          <w:lang w:val="uk-UA"/>
        </w:rPr>
        <w:t xml:space="preserve"> </w:t>
      </w:r>
      <w:r w:rsidRPr="00C70AF7">
        <w:rPr>
          <w:noProof/>
          <w:sz w:val="28"/>
          <w:szCs w:val="28"/>
          <w:lang w:val="uk-UA"/>
        </w:rPr>
        <w:t>кафедри психології</w:t>
      </w:r>
      <w:r>
        <w:rPr>
          <w:noProof/>
          <w:sz w:val="28"/>
          <w:szCs w:val="28"/>
          <w:lang w:val="uk-UA"/>
        </w:rPr>
        <w:t>,</w:t>
      </w:r>
    </w:p>
    <w:p w:rsidR="00B75DC3" w:rsidRPr="00F761A3" w:rsidRDefault="00B75DC3" w:rsidP="00834092">
      <w:pPr>
        <w:spacing w:line="360" w:lineRule="auto"/>
        <w:ind w:firstLine="708"/>
        <w:jc w:val="right"/>
        <w:rPr>
          <w:sz w:val="28"/>
          <w:szCs w:val="28"/>
        </w:rPr>
      </w:pPr>
      <w:r w:rsidRPr="00834092">
        <w:rPr>
          <w:sz w:val="28"/>
          <w:szCs w:val="28"/>
          <w:lang w:val="uk-UA"/>
        </w:rPr>
        <w:t>Хмельницька гуманітарно-педагогічна академія,</w:t>
      </w:r>
    </w:p>
    <w:p w:rsidR="00193C3F" w:rsidRPr="00F761A3" w:rsidRDefault="00193C3F" w:rsidP="00193C3F">
      <w:pPr>
        <w:spacing w:line="360" w:lineRule="auto"/>
        <w:ind w:firstLine="708"/>
        <w:jc w:val="right"/>
        <w:rPr>
          <w:b/>
          <w:i/>
          <w:sz w:val="28"/>
          <w:szCs w:val="28"/>
        </w:rPr>
      </w:pPr>
      <w:r>
        <w:rPr>
          <w:sz w:val="28"/>
          <w:szCs w:val="28"/>
          <w:shd w:val="clear" w:color="auto" w:fill="FFFFFF"/>
        </w:rPr>
        <w:t>ORCID 0000-0002-4996-798X</w:t>
      </w:r>
    </w:p>
    <w:p w:rsidR="00B75DC3" w:rsidRPr="00C70AF7" w:rsidRDefault="00B75DC3" w:rsidP="00834092">
      <w:pPr>
        <w:spacing w:line="360" w:lineRule="auto"/>
        <w:ind w:firstLine="709"/>
        <w:contextualSpacing/>
        <w:jc w:val="right"/>
        <w:rPr>
          <w:b/>
          <w:sz w:val="28"/>
          <w:szCs w:val="28"/>
          <w:lang w:val="uk-UA"/>
        </w:rPr>
      </w:pPr>
      <w:r w:rsidRPr="00C70AF7">
        <w:rPr>
          <w:b/>
          <w:sz w:val="28"/>
          <w:szCs w:val="28"/>
          <w:lang w:val="uk-UA"/>
        </w:rPr>
        <w:t>Мельничук С.Л.</w:t>
      </w:r>
      <w:r>
        <w:rPr>
          <w:b/>
          <w:sz w:val="28"/>
          <w:szCs w:val="28"/>
          <w:lang w:val="uk-UA"/>
        </w:rPr>
        <w:t>,</w:t>
      </w:r>
    </w:p>
    <w:p w:rsidR="00B75DC3" w:rsidRPr="00C70AF7" w:rsidRDefault="00193C3F" w:rsidP="00193C3F">
      <w:pPr>
        <w:spacing w:line="360" w:lineRule="auto"/>
        <w:ind w:firstLine="709"/>
        <w:contextualSpacing/>
        <w:jc w:val="center"/>
        <w:rPr>
          <w:noProof/>
          <w:sz w:val="28"/>
          <w:szCs w:val="28"/>
          <w:lang w:val="uk-UA"/>
        </w:rPr>
      </w:pPr>
      <w:r w:rsidRPr="00193C3F">
        <w:rPr>
          <w:noProof/>
          <w:sz w:val="28"/>
          <w:szCs w:val="28"/>
        </w:rPr>
        <w:t xml:space="preserve">                                </w:t>
      </w:r>
      <w:r w:rsidR="00B75DC3">
        <w:rPr>
          <w:noProof/>
          <w:sz w:val="28"/>
          <w:szCs w:val="28"/>
          <w:lang w:val="uk-UA"/>
        </w:rPr>
        <w:t>к. психол. н., ст. викл.</w:t>
      </w:r>
      <w:r w:rsidR="00B75DC3" w:rsidRPr="00C70AF7">
        <w:rPr>
          <w:noProof/>
          <w:sz w:val="28"/>
          <w:szCs w:val="28"/>
          <w:lang w:val="uk-UA"/>
        </w:rPr>
        <w:t xml:space="preserve"> кафедри психології</w:t>
      </w:r>
      <w:r w:rsidR="00B75DC3">
        <w:rPr>
          <w:noProof/>
          <w:sz w:val="28"/>
          <w:szCs w:val="28"/>
          <w:lang w:val="uk-UA"/>
        </w:rPr>
        <w:t>,</w:t>
      </w:r>
      <w:r w:rsidR="00B75DC3" w:rsidRPr="00C70AF7">
        <w:rPr>
          <w:noProof/>
          <w:sz w:val="28"/>
          <w:szCs w:val="28"/>
          <w:lang w:val="uk-UA"/>
        </w:rPr>
        <w:t xml:space="preserve"> </w:t>
      </w:r>
    </w:p>
    <w:p w:rsidR="00B75DC3" w:rsidRPr="0098617D" w:rsidRDefault="00193C3F" w:rsidP="00193C3F">
      <w:pPr>
        <w:spacing w:line="360" w:lineRule="auto"/>
        <w:ind w:firstLine="709"/>
        <w:contextualSpacing/>
        <w:jc w:val="center"/>
        <w:rPr>
          <w:noProof/>
          <w:sz w:val="28"/>
          <w:szCs w:val="28"/>
          <w:lang w:val="uk-UA"/>
        </w:rPr>
      </w:pPr>
      <w:r w:rsidRPr="00F761A3">
        <w:rPr>
          <w:noProof/>
          <w:sz w:val="28"/>
          <w:szCs w:val="28"/>
        </w:rPr>
        <w:t xml:space="preserve">                                       </w:t>
      </w:r>
      <w:r w:rsidR="00B75DC3" w:rsidRPr="00C70AF7">
        <w:rPr>
          <w:noProof/>
          <w:sz w:val="28"/>
          <w:szCs w:val="28"/>
          <w:lang w:val="uk-UA"/>
        </w:rPr>
        <w:t>Хмельницька гуманітарно-педагогічна академія</w:t>
      </w:r>
    </w:p>
    <w:p w:rsidR="00B75DC3" w:rsidRDefault="00B75DC3" w:rsidP="001E15AC">
      <w:pPr>
        <w:spacing w:line="360" w:lineRule="auto"/>
        <w:ind w:firstLine="708"/>
        <w:jc w:val="center"/>
        <w:rPr>
          <w:b/>
          <w:sz w:val="28"/>
          <w:szCs w:val="28"/>
          <w:lang w:val="uk-UA"/>
        </w:rPr>
      </w:pPr>
    </w:p>
    <w:p w:rsidR="00B75DC3" w:rsidRPr="00834092" w:rsidRDefault="00B75DC3" w:rsidP="001E15AC">
      <w:pPr>
        <w:spacing w:line="360" w:lineRule="auto"/>
        <w:ind w:firstLine="708"/>
        <w:jc w:val="center"/>
        <w:rPr>
          <w:b/>
          <w:sz w:val="28"/>
          <w:szCs w:val="28"/>
          <w:lang w:val="uk-UA"/>
        </w:rPr>
      </w:pPr>
      <w:r w:rsidRPr="00834092">
        <w:rPr>
          <w:b/>
          <w:sz w:val="28"/>
          <w:szCs w:val="28"/>
          <w:lang w:val="uk-UA"/>
        </w:rPr>
        <w:t>ПСИХОЛОГІЧНА КОМПЕТЕНТНІСТЬ ЯК ВАЖЛИВИЙ ЧИННИК ПРОФЕСІЙНОГО СТАНОВЛЕННЯ МАЙБУТНЬОГО ПРАКТИЧНОГО ПСИХОЛОГА</w:t>
      </w:r>
    </w:p>
    <w:p w:rsidR="00B75DC3" w:rsidRPr="00B94329" w:rsidRDefault="00B75DC3" w:rsidP="008A0CF5">
      <w:pPr>
        <w:spacing w:line="360" w:lineRule="auto"/>
        <w:ind w:firstLine="851"/>
        <w:contextualSpacing/>
        <w:jc w:val="center"/>
        <w:rPr>
          <w:b/>
          <w:sz w:val="28"/>
          <w:szCs w:val="28"/>
          <w:lang w:val="en-US"/>
        </w:rPr>
      </w:pPr>
      <w:r w:rsidRPr="00B94329">
        <w:rPr>
          <w:b/>
          <w:sz w:val="28"/>
          <w:szCs w:val="28"/>
          <w:lang w:val="en-US"/>
        </w:rPr>
        <w:t>PSYCHOLOGICAL COMPETENCE AS AN IMPORTANT FACTOR OF THE PROFESSIONAL FORMATION OF THE FUTURE PRACTICAL PSYCHOLOGIST</w:t>
      </w:r>
    </w:p>
    <w:p w:rsidR="00B75DC3" w:rsidRDefault="00B75DC3" w:rsidP="008A0CF5">
      <w:pPr>
        <w:spacing w:line="360" w:lineRule="auto"/>
        <w:jc w:val="both"/>
        <w:rPr>
          <w:b/>
          <w:sz w:val="28"/>
          <w:szCs w:val="28"/>
          <w:lang w:val="en-US"/>
        </w:rPr>
      </w:pPr>
    </w:p>
    <w:p w:rsidR="00B75DC3" w:rsidRPr="00B94329" w:rsidRDefault="00B75DC3" w:rsidP="008A0CF5">
      <w:pPr>
        <w:spacing w:line="360" w:lineRule="auto"/>
        <w:ind w:firstLine="851"/>
        <w:contextualSpacing/>
        <w:jc w:val="both"/>
        <w:rPr>
          <w:sz w:val="28"/>
          <w:szCs w:val="28"/>
          <w:lang w:val="uk-UA"/>
        </w:rPr>
      </w:pPr>
      <w:r w:rsidRPr="00B94329">
        <w:rPr>
          <w:sz w:val="28"/>
          <w:szCs w:val="28"/>
          <w:lang w:val="uk-UA"/>
        </w:rPr>
        <w:t xml:space="preserve">У статті представлено </w:t>
      </w:r>
      <w:bookmarkStart w:id="1" w:name="_Hlk67550192"/>
      <w:r w:rsidRPr="00B94329">
        <w:rPr>
          <w:sz w:val="28"/>
          <w:szCs w:val="28"/>
          <w:lang w:val="uk-UA"/>
        </w:rPr>
        <w:t xml:space="preserve">теоретичний </w:t>
      </w:r>
      <w:r>
        <w:rPr>
          <w:sz w:val="28"/>
          <w:szCs w:val="28"/>
          <w:lang w:val="uk-UA"/>
        </w:rPr>
        <w:t>і</w:t>
      </w:r>
      <w:r w:rsidRPr="00B94329">
        <w:rPr>
          <w:sz w:val="28"/>
          <w:szCs w:val="28"/>
          <w:lang w:val="uk-UA"/>
        </w:rPr>
        <w:t xml:space="preserve"> емпіричний аналіз особливостей формування професійно важливих якостей, які входять до складу психологічної компетентності практичного психолога. </w:t>
      </w:r>
    </w:p>
    <w:bookmarkEnd w:id="1"/>
    <w:p w:rsidR="00B75DC3" w:rsidRPr="00B94329" w:rsidRDefault="00B75DC3" w:rsidP="008A0CF5">
      <w:pPr>
        <w:spacing w:line="360" w:lineRule="auto"/>
        <w:ind w:firstLine="567"/>
        <w:contextualSpacing/>
        <w:jc w:val="both"/>
        <w:rPr>
          <w:sz w:val="28"/>
          <w:szCs w:val="28"/>
          <w:lang w:val="uk-UA"/>
        </w:rPr>
      </w:pPr>
      <w:r w:rsidRPr="00B94329">
        <w:rPr>
          <w:noProof/>
          <w:sz w:val="28"/>
          <w:szCs w:val="28"/>
          <w:lang w:val="uk-UA"/>
        </w:rPr>
        <w:t>Так</w:t>
      </w:r>
      <w:r>
        <w:rPr>
          <w:noProof/>
          <w:sz w:val="28"/>
          <w:szCs w:val="28"/>
          <w:lang w:val="uk-UA"/>
        </w:rPr>
        <w:t>ож розглянуто дефініцію понять “компетентність”, “психологічна компетентність”</w:t>
      </w:r>
      <w:r w:rsidRPr="00B94329">
        <w:rPr>
          <w:noProof/>
          <w:sz w:val="28"/>
          <w:szCs w:val="28"/>
          <w:lang w:val="uk-UA"/>
        </w:rPr>
        <w:t xml:space="preserve"> у працях вітчизняних </w:t>
      </w:r>
      <w:r>
        <w:rPr>
          <w:noProof/>
          <w:sz w:val="28"/>
          <w:szCs w:val="28"/>
          <w:lang w:val="uk-UA"/>
        </w:rPr>
        <w:t>і</w:t>
      </w:r>
      <w:r w:rsidRPr="00B94329">
        <w:rPr>
          <w:noProof/>
          <w:sz w:val="28"/>
          <w:szCs w:val="28"/>
          <w:lang w:val="uk-UA"/>
        </w:rPr>
        <w:t xml:space="preserve"> зарубіжних науковців. </w:t>
      </w:r>
      <w:r w:rsidRPr="00B94329">
        <w:rPr>
          <w:sz w:val="28"/>
          <w:szCs w:val="28"/>
          <w:lang w:val="uk-UA"/>
        </w:rPr>
        <w:t xml:space="preserve">Виходячи з теоретичного аналізу основних положень зазначеної проблеми, психологічна компетентність розглядається як складова професійно-педагогічної  спрямованості майбутніх фахівців. </w:t>
      </w:r>
    </w:p>
    <w:p w:rsidR="00B75DC3" w:rsidRPr="00B94329" w:rsidRDefault="00B75DC3" w:rsidP="008A0CF5">
      <w:pPr>
        <w:spacing w:line="360" w:lineRule="auto"/>
        <w:ind w:firstLine="709"/>
        <w:contextualSpacing/>
        <w:jc w:val="both"/>
        <w:rPr>
          <w:noProof/>
          <w:sz w:val="28"/>
          <w:szCs w:val="28"/>
          <w:lang w:val="uk-UA"/>
        </w:rPr>
      </w:pPr>
      <w:r w:rsidRPr="00B94329">
        <w:rPr>
          <w:noProof/>
          <w:sz w:val="28"/>
          <w:szCs w:val="28"/>
          <w:lang w:val="uk-UA"/>
        </w:rPr>
        <w:lastRenderedPageBreak/>
        <w:t xml:space="preserve">Для досягнення мети статті здійснено теоретичний аналіз проблеми, проведено опитування респондентів. Для проведення дослідження було використано авторський опитувальник, який містить перелік професійно важливих якостей майбутнього практичного психолога. Під час дослідження було проведено ранжування цих якостей респондентами в залежності від рівня їх сформованості </w:t>
      </w:r>
      <w:r>
        <w:rPr>
          <w:noProof/>
          <w:sz w:val="28"/>
          <w:szCs w:val="28"/>
          <w:lang w:val="uk-UA"/>
        </w:rPr>
        <w:t>й</w:t>
      </w:r>
      <w:r w:rsidRPr="00B94329">
        <w:rPr>
          <w:noProof/>
          <w:sz w:val="28"/>
          <w:szCs w:val="28"/>
          <w:lang w:val="uk-UA"/>
        </w:rPr>
        <w:t xml:space="preserve"> значимості </w:t>
      </w:r>
      <w:r>
        <w:rPr>
          <w:noProof/>
          <w:sz w:val="28"/>
          <w:szCs w:val="28"/>
          <w:lang w:val="uk-UA"/>
        </w:rPr>
        <w:t>в</w:t>
      </w:r>
      <w:r w:rsidRPr="00B94329">
        <w:rPr>
          <w:noProof/>
          <w:sz w:val="28"/>
          <w:szCs w:val="28"/>
          <w:lang w:val="uk-UA"/>
        </w:rPr>
        <w:t xml:space="preserve"> майбутній професійній діяльності. Досліджено сучасний рівень сформованості професійно важливих якостей у майбутніх фахівців. </w:t>
      </w:r>
      <w:r>
        <w:rPr>
          <w:noProof/>
          <w:sz w:val="28"/>
          <w:szCs w:val="28"/>
          <w:lang w:val="uk-UA"/>
        </w:rPr>
        <w:t>У</w:t>
      </w:r>
      <w:r w:rsidRPr="00B94329">
        <w:rPr>
          <w:noProof/>
          <w:sz w:val="28"/>
          <w:szCs w:val="28"/>
          <w:lang w:val="uk-UA"/>
        </w:rPr>
        <w:t xml:space="preserve"> результаті дослідження виявлено, що більшість респондентів (до 70%)  вважають за необхідне формувати під час навчальної діяльності якості емоційно-вольової сфери </w:t>
      </w:r>
      <w:r>
        <w:rPr>
          <w:noProof/>
          <w:sz w:val="28"/>
          <w:szCs w:val="28"/>
          <w:lang w:val="uk-UA"/>
        </w:rPr>
        <w:t>й</w:t>
      </w:r>
      <w:r w:rsidRPr="00B94329">
        <w:rPr>
          <w:noProof/>
          <w:sz w:val="28"/>
          <w:szCs w:val="28"/>
          <w:lang w:val="uk-UA"/>
        </w:rPr>
        <w:t xml:space="preserve"> здатність до стресостійкості.</w:t>
      </w:r>
    </w:p>
    <w:p w:rsidR="00B75DC3" w:rsidRPr="00B94329" w:rsidRDefault="00B75DC3" w:rsidP="008A0CF5">
      <w:pPr>
        <w:spacing w:line="360" w:lineRule="auto"/>
        <w:ind w:firstLine="709"/>
        <w:jc w:val="both"/>
        <w:rPr>
          <w:noProof/>
          <w:sz w:val="28"/>
          <w:szCs w:val="28"/>
          <w:lang w:val="uk-UA"/>
        </w:rPr>
      </w:pPr>
      <w:r w:rsidRPr="00B94329">
        <w:rPr>
          <w:noProof/>
          <w:sz w:val="28"/>
          <w:szCs w:val="28"/>
          <w:lang w:val="uk-UA"/>
        </w:rPr>
        <w:t>За результатами дослі</w:t>
      </w:r>
      <w:r>
        <w:rPr>
          <w:noProof/>
          <w:sz w:val="28"/>
          <w:szCs w:val="28"/>
          <w:lang w:val="uk-UA"/>
        </w:rPr>
        <w:t>дження зроблено висновки про те</w:t>
      </w:r>
      <w:r w:rsidRPr="00B94329">
        <w:rPr>
          <w:noProof/>
          <w:sz w:val="28"/>
          <w:szCs w:val="28"/>
          <w:lang w:val="uk-UA"/>
        </w:rPr>
        <w:t xml:space="preserve">, що рівень сформованості психологічної компетентності </w:t>
      </w:r>
      <w:r>
        <w:rPr>
          <w:noProof/>
          <w:sz w:val="28"/>
          <w:szCs w:val="28"/>
          <w:lang w:val="uk-UA"/>
        </w:rPr>
        <w:t>в</w:t>
      </w:r>
      <w:r w:rsidRPr="00B94329">
        <w:rPr>
          <w:noProof/>
          <w:sz w:val="28"/>
          <w:szCs w:val="28"/>
          <w:lang w:val="uk-UA"/>
        </w:rPr>
        <w:t xml:space="preserve"> респондентів змінюється </w:t>
      </w:r>
      <w:r>
        <w:rPr>
          <w:noProof/>
          <w:sz w:val="28"/>
          <w:szCs w:val="28"/>
          <w:lang w:val="uk-UA"/>
        </w:rPr>
        <w:t xml:space="preserve">й зростає </w:t>
      </w:r>
      <w:r w:rsidRPr="00B94329">
        <w:rPr>
          <w:noProof/>
          <w:sz w:val="28"/>
          <w:szCs w:val="28"/>
          <w:lang w:val="uk-UA"/>
        </w:rPr>
        <w:t xml:space="preserve">з переходом на старші курси. </w:t>
      </w:r>
      <w:r w:rsidRPr="00B94329">
        <w:rPr>
          <w:sz w:val="28"/>
          <w:szCs w:val="28"/>
          <w:lang w:val="uk-UA"/>
        </w:rPr>
        <w:t xml:space="preserve">Визначені професійно важливі якості, як складні утворення, відображають різні форми та взаємодії суспільного, психологічного й індивідуального в особистості майбутнього психолога, які він повинен реалізувати поєднуючи їх </w:t>
      </w:r>
      <w:r>
        <w:rPr>
          <w:sz w:val="28"/>
          <w:szCs w:val="28"/>
          <w:lang w:val="uk-UA"/>
        </w:rPr>
        <w:t>із</w:t>
      </w:r>
      <w:r w:rsidRPr="00B94329">
        <w:rPr>
          <w:sz w:val="28"/>
          <w:szCs w:val="28"/>
          <w:lang w:val="uk-UA"/>
        </w:rPr>
        <w:t xml:space="preserve"> своїми інтересами, потребами, переконаннями.</w:t>
      </w:r>
    </w:p>
    <w:p w:rsidR="00B75DC3" w:rsidRPr="00B94329" w:rsidRDefault="00B75DC3" w:rsidP="008A0CF5">
      <w:pPr>
        <w:spacing w:line="360" w:lineRule="auto"/>
        <w:ind w:firstLine="851"/>
        <w:contextualSpacing/>
        <w:jc w:val="both"/>
        <w:rPr>
          <w:noProof/>
          <w:sz w:val="28"/>
          <w:szCs w:val="28"/>
          <w:lang w:val="uk-UA"/>
        </w:rPr>
      </w:pPr>
      <w:r w:rsidRPr="00B94329">
        <w:rPr>
          <w:b/>
          <w:i/>
          <w:sz w:val="28"/>
          <w:szCs w:val="28"/>
          <w:lang w:val="uk-UA"/>
        </w:rPr>
        <w:t>Ключові слова:</w:t>
      </w:r>
      <w:r w:rsidRPr="00B94329">
        <w:rPr>
          <w:sz w:val="28"/>
          <w:szCs w:val="28"/>
          <w:lang w:val="uk-UA"/>
        </w:rPr>
        <w:t xml:space="preserve"> </w:t>
      </w:r>
      <w:r w:rsidRPr="00B94329">
        <w:rPr>
          <w:noProof/>
          <w:sz w:val="28"/>
          <w:szCs w:val="28"/>
          <w:lang w:val="uk-UA"/>
        </w:rPr>
        <w:t>компетентність, психологічна компетентність, практичний психолог, професійне становлення, професійно важливі якості.</w:t>
      </w:r>
    </w:p>
    <w:p w:rsidR="00B75DC3" w:rsidRPr="00DF613A" w:rsidRDefault="00B75DC3" w:rsidP="008A0CF5">
      <w:pPr>
        <w:spacing w:line="360" w:lineRule="auto"/>
        <w:ind w:firstLine="851"/>
        <w:contextualSpacing/>
        <w:jc w:val="both"/>
        <w:rPr>
          <w:sz w:val="28"/>
          <w:szCs w:val="28"/>
        </w:rPr>
      </w:pPr>
    </w:p>
    <w:p w:rsidR="00B75DC3" w:rsidRPr="00B94329" w:rsidRDefault="00B75DC3" w:rsidP="008A0CF5">
      <w:pPr>
        <w:spacing w:line="360" w:lineRule="auto"/>
        <w:ind w:firstLine="851"/>
        <w:contextualSpacing/>
        <w:jc w:val="both"/>
        <w:rPr>
          <w:sz w:val="28"/>
          <w:szCs w:val="28"/>
          <w:lang w:val="en-US"/>
        </w:rPr>
      </w:pPr>
      <w:r w:rsidRPr="00B94329">
        <w:rPr>
          <w:sz w:val="28"/>
          <w:szCs w:val="28"/>
          <w:lang w:val="en-US"/>
        </w:rPr>
        <w:t>The article presents theoretical and empirical analysis of the peculiarities of the formation of professionally important qualities that are part of the psychological competence of a practical psychologist.</w:t>
      </w:r>
    </w:p>
    <w:p w:rsidR="00B75DC3" w:rsidRPr="00B94329" w:rsidRDefault="00B75DC3" w:rsidP="008A0CF5">
      <w:pPr>
        <w:spacing w:line="360" w:lineRule="auto"/>
        <w:ind w:firstLine="851"/>
        <w:contextualSpacing/>
        <w:jc w:val="both"/>
        <w:rPr>
          <w:sz w:val="28"/>
          <w:szCs w:val="28"/>
          <w:lang w:val="en-US"/>
        </w:rPr>
      </w:pPr>
      <w:r w:rsidRPr="00B94329">
        <w:rPr>
          <w:sz w:val="28"/>
          <w:szCs w:val="28"/>
          <w:lang w:val="en-US"/>
        </w:rPr>
        <w:t xml:space="preserve">The definition of the concepts </w:t>
      </w:r>
      <w:r>
        <w:rPr>
          <w:sz w:val="28"/>
          <w:szCs w:val="28"/>
          <w:lang w:val="uk-UA"/>
        </w:rPr>
        <w:t>«</w:t>
      </w:r>
      <w:r w:rsidRPr="00B94329">
        <w:rPr>
          <w:sz w:val="28"/>
          <w:szCs w:val="28"/>
          <w:lang w:val="en-US"/>
        </w:rPr>
        <w:t>competence</w:t>
      </w:r>
      <w:r>
        <w:rPr>
          <w:sz w:val="28"/>
          <w:szCs w:val="28"/>
          <w:lang w:val="uk-UA"/>
        </w:rPr>
        <w:t>»</w:t>
      </w:r>
      <w:r w:rsidRPr="00B94329">
        <w:rPr>
          <w:sz w:val="28"/>
          <w:szCs w:val="28"/>
          <w:lang w:val="en-US"/>
        </w:rPr>
        <w:t xml:space="preserve">, </w:t>
      </w:r>
      <w:r>
        <w:rPr>
          <w:sz w:val="28"/>
          <w:szCs w:val="28"/>
          <w:lang w:val="uk-UA"/>
        </w:rPr>
        <w:t>«</w:t>
      </w:r>
      <w:r w:rsidRPr="00B94329">
        <w:rPr>
          <w:sz w:val="28"/>
          <w:szCs w:val="28"/>
          <w:lang w:val="en-US"/>
        </w:rPr>
        <w:t>psychological competence</w:t>
      </w:r>
      <w:r>
        <w:rPr>
          <w:sz w:val="28"/>
          <w:szCs w:val="28"/>
          <w:lang w:val="uk-UA"/>
        </w:rPr>
        <w:t>»</w:t>
      </w:r>
      <w:r w:rsidRPr="00B94329">
        <w:rPr>
          <w:sz w:val="28"/>
          <w:szCs w:val="28"/>
          <w:lang w:val="en-US"/>
        </w:rPr>
        <w:t xml:space="preserve"> in the works of national and foreign scientists has been also considered. Based on the theoretical analysis of the main provisions of the mentioned problem, psychological competence is considered as a component of professional-pedagogical orientation of the future professionals.</w:t>
      </w:r>
    </w:p>
    <w:p w:rsidR="00B75DC3" w:rsidRPr="00B94329" w:rsidRDefault="00B75DC3" w:rsidP="008A0CF5">
      <w:pPr>
        <w:spacing w:line="360" w:lineRule="auto"/>
        <w:ind w:firstLine="851"/>
        <w:contextualSpacing/>
        <w:jc w:val="both"/>
        <w:rPr>
          <w:sz w:val="28"/>
          <w:szCs w:val="28"/>
          <w:lang w:val="en-US"/>
        </w:rPr>
      </w:pPr>
      <w:r w:rsidRPr="00B94329">
        <w:rPr>
          <w:sz w:val="28"/>
          <w:szCs w:val="28"/>
          <w:lang w:val="en-US"/>
        </w:rPr>
        <w:t xml:space="preserve">To achieve the objective of the article, theoretical analysis of the problem has been carried out, and a survey of respondents has been conducted. The author’s </w:t>
      </w:r>
      <w:r w:rsidRPr="00B94329">
        <w:rPr>
          <w:sz w:val="28"/>
          <w:szCs w:val="28"/>
          <w:lang w:val="en-US"/>
        </w:rPr>
        <w:lastRenderedPageBreak/>
        <w:t xml:space="preserve">questionnaire has been used for the research, which contains the list of professionally important qualities of the future practical psychologist. During the research, the respondents ranked these qualities depending on the level of their </w:t>
      </w:r>
      <w:proofErr w:type="spellStart"/>
      <w:r w:rsidRPr="00B94329">
        <w:rPr>
          <w:sz w:val="28"/>
          <w:szCs w:val="28"/>
          <w:lang w:val="en-US"/>
        </w:rPr>
        <w:t>formedness</w:t>
      </w:r>
      <w:proofErr w:type="spellEnd"/>
      <w:r w:rsidRPr="00B94329">
        <w:rPr>
          <w:sz w:val="28"/>
          <w:szCs w:val="28"/>
          <w:lang w:val="en-US"/>
        </w:rPr>
        <w:t xml:space="preserve"> and importance in the future professional activities. The current level of </w:t>
      </w:r>
      <w:proofErr w:type="spellStart"/>
      <w:r w:rsidRPr="00B94329">
        <w:rPr>
          <w:sz w:val="28"/>
          <w:szCs w:val="28"/>
          <w:lang w:val="en-US"/>
        </w:rPr>
        <w:t>formedness</w:t>
      </w:r>
      <w:proofErr w:type="spellEnd"/>
      <w:r w:rsidRPr="00B94329">
        <w:rPr>
          <w:sz w:val="28"/>
          <w:szCs w:val="28"/>
          <w:lang w:val="en-US"/>
        </w:rPr>
        <w:t xml:space="preserve"> of professionally important qualities of the future specialists has been studied. The research found out that the majority of respondents (up to 70%) consider it necessary to form during the educational activities of the quality of the emotional-volitional sphere and the ability to handle stress. </w:t>
      </w:r>
    </w:p>
    <w:p w:rsidR="00B75DC3" w:rsidRPr="00B94329" w:rsidRDefault="00B75DC3" w:rsidP="008A0CF5">
      <w:pPr>
        <w:spacing w:line="360" w:lineRule="auto"/>
        <w:ind w:firstLine="851"/>
        <w:contextualSpacing/>
        <w:jc w:val="both"/>
        <w:rPr>
          <w:sz w:val="28"/>
          <w:szCs w:val="28"/>
          <w:lang w:val="en-US"/>
        </w:rPr>
      </w:pPr>
      <w:r w:rsidRPr="00B94329">
        <w:rPr>
          <w:sz w:val="28"/>
          <w:szCs w:val="28"/>
          <w:lang w:val="en-US"/>
        </w:rPr>
        <w:t xml:space="preserve">According to the results of the research, it was concluded that the level of </w:t>
      </w:r>
      <w:proofErr w:type="spellStart"/>
      <w:r w:rsidRPr="00B94329">
        <w:rPr>
          <w:sz w:val="28"/>
          <w:szCs w:val="28"/>
          <w:lang w:val="en-US"/>
        </w:rPr>
        <w:t>formedness</w:t>
      </w:r>
      <w:proofErr w:type="spellEnd"/>
      <w:r w:rsidRPr="00B94329">
        <w:rPr>
          <w:sz w:val="28"/>
          <w:szCs w:val="28"/>
          <w:lang w:val="en-US"/>
        </w:rPr>
        <w:t xml:space="preserve"> of psychological competence of the respondents changes and increases with the transition to senior courses. Certain professionally important qualities, as complex formations, reflect various forms and interactions of social, psychological and individual in the personality of the future psychologist, which he or she should implement by combining them with the own interests, needs, beliefs.</w:t>
      </w:r>
    </w:p>
    <w:p w:rsidR="00B75DC3" w:rsidRPr="008A0CF5" w:rsidRDefault="00B75DC3" w:rsidP="008A0CF5">
      <w:pPr>
        <w:spacing w:line="360" w:lineRule="auto"/>
        <w:ind w:firstLine="851"/>
        <w:contextualSpacing/>
        <w:jc w:val="both"/>
        <w:rPr>
          <w:sz w:val="28"/>
          <w:szCs w:val="28"/>
          <w:lang w:val="en-US"/>
        </w:rPr>
      </w:pPr>
      <w:r w:rsidRPr="00B94329">
        <w:rPr>
          <w:b/>
          <w:i/>
          <w:sz w:val="28"/>
          <w:szCs w:val="28"/>
          <w:lang w:val="en-US"/>
        </w:rPr>
        <w:t xml:space="preserve">Key Words: </w:t>
      </w:r>
      <w:r w:rsidRPr="00B94329">
        <w:rPr>
          <w:sz w:val="28"/>
          <w:szCs w:val="28"/>
          <w:lang w:val="en-US"/>
        </w:rPr>
        <w:t>competence, psychological competence, practical psychologist, professional development, professionally important qualities.</w:t>
      </w:r>
    </w:p>
    <w:p w:rsidR="00B75DC3" w:rsidRPr="008A0CF5" w:rsidRDefault="00B75DC3" w:rsidP="008A0CF5">
      <w:pPr>
        <w:spacing w:line="360" w:lineRule="auto"/>
        <w:rPr>
          <w:b/>
          <w:sz w:val="28"/>
          <w:szCs w:val="28"/>
          <w:lang w:val="en-US"/>
        </w:rPr>
      </w:pPr>
    </w:p>
    <w:p w:rsidR="00B75DC3" w:rsidRDefault="00B75DC3" w:rsidP="008A0CF5">
      <w:pPr>
        <w:spacing w:line="360" w:lineRule="auto"/>
        <w:ind w:firstLine="708"/>
        <w:jc w:val="both"/>
        <w:rPr>
          <w:sz w:val="28"/>
          <w:szCs w:val="28"/>
          <w:lang w:val="uk-UA"/>
        </w:rPr>
      </w:pPr>
      <w:r w:rsidRPr="00D87F5F">
        <w:rPr>
          <w:b/>
          <w:sz w:val="28"/>
          <w:szCs w:val="28"/>
          <w:lang w:val="uk-UA"/>
        </w:rPr>
        <w:t>Постановка проблеми.</w:t>
      </w:r>
      <w:r>
        <w:rPr>
          <w:sz w:val="28"/>
          <w:szCs w:val="28"/>
          <w:lang w:val="uk-UA"/>
        </w:rPr>
        <w:t xml:space="preserve"> Якісна професійна підготовка майбутніх фахівців є ключовим питанням освітнього процесу. Українське суспільство потребує висококваліфікованих практичних психологів, які можуть забезпечити успішне виконання професійних завдань різного рівня складності. </w:t>
      </w:r>
      <w:r w:rsidRPr="00834092">
        <w:rPr>
          <w:sz w:val="28"/>
          <w:szCs w:val="28"/>
          <w:lang w:val="uk-UA"/>
        </w:rPr>
        <w:t xml:space="preserve">Цілком очевидно, що </w:t>
      </w:r>
      <w:r>
        <w:rPr>
          <w:sz w:val="28"/>
          <w:szCs w:val="28"/>
          <w:lang w:val="uk-UA"/>
        </w:rPr>
        <w:t xml:space="preserve">підготовка </w:t>
      </w:r>
      <w:r w:rsidRPr="00834092">
        <w:rPr>
          <w:sz w:val="28"/>
          <w:szCs w:val="28"/>
          <w:lang w:val="uk-UA"/>
        </w:rPr>
        <w:t xml:space="preserve">майбутнього </w:t>
      </w:r>
      <w:r>
        <w:rPr>
          <w:sz w:val="28"/>
          <w:szCs w:val="28"/>
          <w:lang w:val="uk-UA"/>
        </w:rPr>
        <w:t xml:space="preserve">практичного </w:t>
      </w:r>
      <w:r w:rsidRPr="00834092">
        <w:rPr>
          <w:sz w:val="28"/>
          <w:szCs w:val="28"/>
          <w:lang w:val="uk-UA"/>
        </w:rPr>
        <w:t xml:space="preserve">психолога в сучасних </w:t>
      </w:r>
      <w:r>
        <w:rPr>
          <w:sz w:val="28"/>
          <w:szCs w:val="28"/>
          <w:lang w:val="uk-UA"/>
        </w:rPr>
        <w:t xml:space="preserve">освітніх </w:t>
      </w:r>
      <w:r w:rsidRPr="00834092">
        <w:rPr>
          <w:sz w:val="28"/>
          <w:szCs w:val="28"/>
          <w:lang w:val="uk-UA"/>
        </w:rPr>
        <w:t>умовах не</w:t>
      </w:r>
      <w:r>
        <w:rPr>
          <w:sz w:val="28"/>
          <w:szCs w:val="28"/>
          <w:lang w:val="uk-UA"/>
        </w:rPr>
        <w:t>можливе без урахування формування</w:t>
      </w:r>
      <w:r w:rsidRPr="00834092">
        <w:rPr>
          <w:sz w:val="28"/>
          <w:szCs w:val="28"/>
          <w:lang w:val="uk-UA"/>
        </w:rPr>
        <w:t xml:space="preserve"> йо</w:t>
      </w:r>
      <w:r>
        <w:rPr>
          <w:sz w:val="28"/>
          <w:szCs w:val="28"/>
          <w:lang w:val="uk-UA"/>
        </w:rPr>
        <w:t>го психологічної компетентності, що є гарантією успіху в професійній діяльності.</w:t>
      </w:r>
    </w:p>
    <w:p w:rsidR="00B75DC3" w:rsidRDefault="00B75DC3" w:rsidP="008D4DFE">
      <w:pPr>
        <w:spacing w:line="360" w:lineRule="auto"/>
        <w:ind w:firstLine="708"/>
        <w:jc w:val="both"/>
        <w:rPr>
          <w:sz w:val="28"/>
          <w:szCs w:val="28"/>
          <w:lang w:val="uk-UA"/>
        </w:rPr>
      </w:pPr>
      <w:r>
        <w:rPr>
          <w:sz w:val="28"/>
          <w:szCs w:val="28"/>
          <w:lang w:val="uk-UA"/>
        </w:rPr>
        <w:t xml:space="preserve">В сучасних </w:t>
      </w:r>
      <w:r w:rsidRPr="00834092">
        <w:rPr>
          <w:sz w:val="28"/>
          <w:szCs w:val="28"/>
          <w:lang w:val="uk-UA"/>
        </w:rPr>
        <w:t xml:space="preserve">економічних умовах, </w:t>
      </w:r>
      <w:r>
        <w:rPr>
          <w:sz w:val="28"/>
          <w:szCs w:val="28"/>
          <w:lang w:val="uk-UA"/>
        </w:rPr>
        <w:t>значно зросла роль професійних якостей особистості</w:t>
      </w:r>
      <w:r w:rsidRPr="00834092">
        <w:rPr>
          <w:sz w:val="28"/>
          <w:szCs w:val="28"/>
          <w:lang w:val="uk-UA"/>
        </w:rPr>
        <w:t>, які забезпечують компетентність, мобільність, ініціативність, творчий підхід, високу працездатність</w:t>
      </w:r>
      <w:r>
        <w:rPr>
          <w:sz w:val="28"/>
          <w:szCs w:val="28"/>
          <w:lang w:val="uk-UA"/>
        </w:rPr>
        <w:t xml:space="preserve"> фахівця</w:t>
      </w:r>
      <w:r w:rsidRPr="00834092">
        <w:rPr>
          <w:sz w:val="28"/>
          <w:szCs w:val="28"/>
          <w:lang w:val="uk-UA"/>
        </w:rPr>
        <w:t xml:space="preserve">, конкурентоспроможність на ринку праці, успішність у професійній самореалізації, кар’єрі [6]. </w:t>
      </w:r>
      <w:r>
        <w:rPr>
          <w:sz w:val="28"/>
          <w:szCs w:val="28"/>
          <w:lang w:val="uk-UA"/>
        </w:rPr>
        <w:t xml:space="preserve">А тому під час навчальної діяльності педагогам </w:t>
      </w:r>
      <w:r>
        <w:rPr>
          <w:sz w:val="28"/>
          <w:szCs w:val="28"/>
          <w:lang w:val="uk-UA"/>
        </w:rPr>
        <w:lastRenderedPageBreak/>
        <w:t xml:space="preserve">необхідно спрямовувати майбутніх практичних психологів </w:t>
      </w:r>
      <w:r w:rsidRPr="00834092">
        <w:rPr>
          <w:sz w:val="28"/>
          <w:szCs w:val="28"/>
          <w:lang w:val="uk-UA"/>
        </w:rPr>
        <w:t xml:space="preserve">на </w:t>
      </w:r>
      <w:r>
        <w:rPr>
          <w:sz w:val="28"/>
          <w:szCs w:val="28"/>
          <w:lang w:val="uk-UA"/>
        </w:rPr>
        <w:t xml:space="preserve">формування </w:t>
      </w:r>
      <w:r w:rsidRPr="00834092">
        <w:rPr>
          <w:sz w:val="28"/>
          <w:szCs w:val="28"/>
          <w:lang w:val="uk-UA"/>
        </w:rPr>
        <w:t xml:space="preserve">своїх </w:t>
      </w:r>
      <w:r>
        <w:rPr>
          <w:sz w:val="28"/>
          <w:szCs w:val="28"/>
          <w:lang w:val="uk-UA"/>
        </w:rPr>
        <w:t xml:space="preserve">професійних якостей і на </w:t>
      </w:r>
      <w:r w:rsidRPr="00834092">
        <w:rPr>
          <w:sz w:val="28"/>
          <w:szCs w:val="28"/>
          <w:lang w:val="uk-UA"/>
        </w:rPr>
        <w:t xml:space="preserve">психологічну готовність до </w:t>
      </w:r>
      <w:r>
        <w:rPr>
          <w:sz w:val="28"/>
          <w:szCs w:val="28"/>
          <w:lang w:val="uk-UA"/>
        </w:rPr>
        <w:t xml:space="preserve">практичної </w:t>
      </w:r>
      <w:r w:rsidRPr="00834092">
        <w:rPr>
          <w:sz w:val="28"/>
          <w:szCs w:val="28"/>
          <w:lang w:val="uk-UA"/>
        </w:rPr>
        <w:t>діяльності.</w:t>
      </w:r>
      <w:r>
        <w:rPr>
          <w:sz w:val="28"/>
          <w:szCs w:val="28"/>
          <w:lang w:val="uk-UA"/>
        </w:rPr>
        <w:t xml:space="preserve"> Успішність виконання якої залежить від набуття під час навчання здатності до компетентного виконання професійних функцій, майстерності в вирішенні різного виду професійних завдань і відповідного рівня складності. А тому щоб стати професіоналом, майбутнім практичним психологам необхідно оволодіти сукупністю знань, вмінь, навичок, сформувати професійно важливі якості, які є необхідними фахівцю для здійснення успішної професійної діяльності.</w:t>
      </w:r>
    </w:p>
    <w:p w:rsidR="00B75DC3" w:rsidRPr="00834092" w:rsidRDefault="00B75DC3" w:rsidP="00834092">
      <w:pPr>
        <w:spacing w:line="360" w:lineRule="auto"/>
        <w:ind w:firstLine="567"/>
        <w:jc w:val="both"/>
        <w:rPr>
          <w:sz w:val="28"/>
          <w:szCs w:val="28"/>
          <w:lang w:val="uk-UA"/>
        </w:rPr>
      </w:pPr>
      <w:r w:rsidRPr="00D87F5F">
        <w:rPr>
          <w:b/>
          <w:sz w:val="28"/>
          <w:szCs w:val="28"/>
          <w:lang w:val="uk-UA"/>
        </w:rPr>
        <w:t>Аналіз останніх досліджень і публікацій.</w:t>
      </w:r>
      <w:r>
        <w:rPr>
          <w:sz w:val="28"/>
          <w:szCs w:val="28"/>
          <w:lang w:val="uk-UA"/>
        </w:rPr>
        <w:t xml:space="preserve"> </w:t>
      </w:r>
      <w:r w:rsidRPr="00834092">
        <w:rPr>
          <w:sz w:val="28"/>
          <w:szCs w:val="28"/>
          <w:lang w:val="uk-UA"/>
        </w:rPr>
        <w:t xml:space="preserve">Проблема підготовки практичних психологів була предметом дослідження багатьох учених, а саме: Є. Альошиної, Н. </w:t>
      </w:r>
      <w:proofErr w:type="spellStart"/>
      <w:r w:rsidRPr="00834092">
        <w:rPr>
          <w:sz w:val="28"/>
          <w:szCs w:val="28"/>
          <w:lang w:val="uk-UA"/>
        </w:rPr>
        <w:t>Амінова</w:t>
      </w:r>
      <w:proofErr w:type="spellEnd"/>
      <w:r w:rsidRPr="00834092">
        <w:rPr>
          <w:sz w:val="28"/>
          <w:szCs w:val="28"/>
          <w:lang w:val="uk-UA"/>
        </w:rPr>
        <w:t xml:space="preserve">, В. </w:t>
      </w:r>
      <w:proofErr w:type="spellStart"/>
      <w:r w:rsidRPr="00834092">
        <w:rPr>
          <w:sz w:val="28"/>
          <w:szCs w:val="28"/>
          <w:lang w:val="uk-UA"/>
        </w:rPr>
        <w:t>Большакова</w:t>
      </w:r>
      <w:proofErr w:type="spellEnd"/>
      <w:r w:rsidRPr="00834092">
        <w:rPr>
          <w:sz w:val="28"/>
          <w:szCs w:val="28"/>
          <w:lang w:val="uk-UA"/>
        </w:rPr>
        <w:t xml:space="preserve">, О. Бондаренка, О. Бондарчук, Ф. </w:t>
      </w:r>
      <w:proofErr w:type="spellStart"/>
      <w:r w:rsidRPr="00834092">
        <w:rPr>
          <w:sz w:val="28"/>
          <w:szCs w:val="28"/>
          <w:lang w:val="uk-UA"/>
        </w:rPr>
        <w:t>Василюка</w:t>
      </w:r>
      <w:proofErr w:type="spellEnd"/>
      <w:r w:rsidRPr="00834092">
        <w:rPr>
          <w:sz w:val="28"/>
          <w:szCs w:val="28"/>
          <w:lang w:val="uk-UA"/>
        </w:rPr>
        <w:t xml:space="preserve">, С. </w:t>
      </w:r>
      <w:proofErr w:type="spellStart"/>
      <w:r w:rsidRPr="00834092">
        <w:rPr>
          <w:sz w:val="28"/>
          <w:szCs w:val="28"/>
          <w:lang w:val="uk-UA"/>
        </w:rPr>
        <w:t>Васьківської</w:t>
      </w:r>
      <w:proofErr w:type="spellEnd"/>
      <w:r w:rsidRPr="00834092">
        <w:rPr>
          <w:sz w:val="28"/>
          <w:szCs w:val="28"/>
          <w:lang w:val="uk-UA"/>
        </w:rPr>
        <w:t xml:space="preserve">, Ж. Вірної, І. Володарської, П. Горностая, Т. Говорун, О. </w:t>
      </w:r>
      <w:proofErr w:type="spellStart"/>
      <w:r w:rsidRPr="00834092">
        <w:rPr>
          <w:sz w:val="28"/>
          <w:szCs w:val="28"/>
          <w:lang w:val="uk-UA"/>
        </w:rPr>
        <w:t>Донцова</w:t>
      </w:r>
      <w:proofErr w:type="spellEnd"/>
      <w:r w:rsidRPr="00834092">
        <w:rPr>
          <w:sz w:val="28"/>
          <w:szCs w:val="28"/>
          <w:lang w:val="uk-UA"/>
        </w:rPr>
        <w:t xml:space="preserve">, Ю. Ємельянова, </w:t>
      </w:r>
      <w:r w:rsidRPr="00834092">
        <w:rPr>
          <w:sz w:val="28"/>
          <w:szCs w:val="28"/>
        </w:rPr>
        <w:t>C</w:t>
      </w:r>
      <w:r w:rsidRPr="00834092">
        <w:rPr>
          <w:sz w:val="28"/>
          <w:szCs w:val="28"/>
          <w:lang w:val="uk-UA"/>
        </w:rPr>
        <w:t xml:space="preserve">. Максименка, В. </w:t>
      </w:r>
      <w:proofErr w:type="spellStart"/>
      <w:r w:rsidRPr="00834092">
        <w:rPr>
          <w:sz w:val="28"/>
          <w:szCs w:val="28"/>
          <w:lang w:val="uk-UA"/>
        </w:rPr>
        <w:t>Семиченко</w:t>
      </w:r>
      <w:proofErr w:type="spellEnd"/>
      <w:r w:rsidRPr="00834092">
        <w:rPr>
          <w:sz w:val="28"/>
          <w:szCs w:val="28"/>
          <w:lang w:val="uk-UA"/>
        </w:rPr>
        <w:t xml:space="preserve">, О. </w:t>
      </w:r>
      <w:proofErr w:type="spellStart"/>
      <w:r w:rsidRPr="00834092">
        <w:rPr>
          <w:sz w:val="28"/>
          <w:szCs w:val="28"/>
          <w:lang w:val="uk-UA"/>
        </w:rPr>
        <w:t>Солодухової</w:t>
      </w:r>
      <w:proofErr w:type="spellEnd"/>
      <w:r w:rsidRPr="00834092">
        <w:rPr>
          <w:sz w:val="28"/>
          <w:szCs w:val="28"/>
          <w:lang w:val="uk-UA"/>
        </w:rPr>
        <w:t xml:space="preserve">, В. Панка, Л. Петровської, Н. </w:t>
      </w:r>
      <w:proofErr w:type="spellStart"/>
      <w:r w:rsidRPr="00834092">
        <w:rPr>
          <w:sz w:val="28"/>
          <w:szCs w:val="28"/>
          <w:lang w:val="uk-UA"/>
        </w:rPr>
        <w:t>Пов’якель</w:t>
      </w:r>
      <w:proofErr w:type="spellEnd"/>
      <w:r w:rsidRPr="00834092">
        <w:rPr>
          <w:sz w:val="28"/>
          <w:szCs w:val="28"/>
          <w:lang w:val="uk-UA"/>
        </w:rPr>
        <w:t xml:space="preserve">, Є. </w:t>
      </w:r>
      <w:proofErr w:type="spellStart"/>
      <w:r w:rsidRPr="00834092">
        <w:rPr>
          <w:sz w:val="28"/>
          <w:szCs w:val="28"/>
          <w:lang w:val="uk-UA"/>
        </w:rPr>
        <w:t>Помиткіна</w:t>
      </w:r>
      <w:proofErr w:type="spellEnd"/>
      <w:r w:rsidRPr="00834092">
        <w:rPr>
          <w:sz w:val="28"/>
          <w:szCs w:val="28"/>
          <w:lang w:val="uk-UA"/>
        </w:rPr>
        <w:t xml:space="preserve">, Н. Пророк, Т. Титаренко, Л. </w:t>
      </w:r>
      <w:proofErr w:type="spellStart"/>
      <w:r w:rsidRPr="00834092">
        <w:rPr>
          <w:sz w:val="28"/>
          <w:szCs w:val="28"/>
          <w:lang w:val="uk-UA"/>
        </w:rPr>
        <w:t>Уманець</w:t>
      </w:r>
      <w:proofErr w:type="spellEnd"/>
      <w:r w:rsidRPr="00834092">
        <w:rPr>
          <w:sz w:val="28"/>
          <w:szCs w:val="28"/>
          <w:lang w:val="uk-UA"/>
        </w:rPr>
        <w:t xml:space="preserve">, Н. </w:t>
      </w:r>
      <w:proofErr w:type="spellStart"/>
      <w:r w:rsidRPr="00834092">
        <w:rPr>
          <w:sz w:val="28"/>
          <w:szCs w:val="28"/>
          <w:lang w:val="uk-UA"/>
        </w:rPr>
        <w:t>Чепелєвої</w:t>
      </w:r>
      <w:proofErr w:type="spellEnd"/>
      <w:r w:rsidRPr="00834092">
        <w:rPr>
          <w:sz w:val="28"/>
          <w:szCs w:val="28"/>
          <w:lang w:val="uk-UA"/>
        </w:rPr>
        <w:t xml:space="preserve">, І. </w:t>
      </w:r>
      <w:proofErr w:type="spellStart"/>
      <w:r w:rsidRPr="00834092">
        <w:rPr>
          <w:sz w:val="28"/>
          <w:szCs w:val="28"/>
          <w:lang w:val="uk-UA"/>
        </w:rPr>
        <w:t>Юсупова</w:t>
      </w:r>
      <w:proofErr w:type="spellEnd"/>
      <w:r w:rsidRPr="00834092">
        <w:rPr>
          <w:sz w:val="28"/>
          <w:szCs w:val="28"/>
          <w:lang w:val="uk-UA"/>
        </w:rPr>
        <w:t>, Т. Яценко та ін.</w:t>
      </w:r>
    </w:p>
    <w:p w:rsidR="00B75DC3" w:rsidRDefault="00B75DC3" w:rsidP="00834092">
      <w:pPr>
        <w:spacing w:line="360" w:lineRule="auto"/>
        <w:ind w:firstLine="567"/>
        <w:jc w:val="both"/>
        <w:rPr>
          <w:sz w:val="28"/>
          <w:szCs w:val="28"/>
          <w:lang w:val="uk-UA"/>
        </w:rPr>
      </w:pPr>
      <w:r w:rsidRPr="00834092">
        <w:rPr>
          <w:sz w:val="28"/>
          <w:szCs w:val="28"/>
          <w:lang w:val="uk-UA"/>
        </w:rPr>
        <w:t xml:space="preserve">Погляди на проблему психологічної компетентності ми знаходимо в працях </w:t>
      </w:r>
      <w:r>
        <w:rPr>
          <w:sz w:val="28"/>
          <w:szCs w:val="28"/>
          <w:lang w:val="uk-UA"/>
        </w:rPr>
        <w:t xml:space="preserve">Є. </w:t>
      </w:r>
      <w:proofErr w:type="spellStart"/>
      <w:r>
        <w:rPr>
          <w:sz w:val="28"/>
          <w:szCs w:val="28"/>
          <w:lang w:val="uk-UA"/>
        </w:rPr>
        <w:t>Вербан</w:t>
      </w:r>
      <w:proofErr w:type="spellEnd"/>
      <w:r w:rsidRPr="00834092">
        <w:rPr>
          <w:sz w:val="28"/>
          <w:szCs w:val="28"/>
          <w:lang w:val="uk-UA"/>
        </w:rPr>
        <w:t xml:space="preserve">, </w:t>
      </w:r>
      <w:r>
        <w:rPr>
          <w:sz w:val="28"/>
          <w:szCs w:val="28"/>
          <w:lang w:val="uk-UA"/>
        </w:rPr>
        <w:t>С. Максименка</w:t>
      </w:r>
      <w:r w:rsidRPr="00834092">
        <w:rPr>
          <w:sz w:val="28"/>
          <w:szCs w:val="28"/>
          <w:lang w:val="uk-UA"/>
        </w:rPr>
        <w:t xml:space="preserve">, </w:t>
      </w:r>
      <w:r>
        <w:rPr>
          <w:sz w:val="28"/>
          <w:szCs w:val="28"/>
          <w:lang w:val="uk-UA"/>
        </w:rPr>
        <w:t xml:space="preserve">В. </w:t>
      </w:r>
      <w:proofErr w:type="spellStart"/>
      <w:r>
        <w:rPr>
          <w:sz w:val="28"/>
          <w:szCs w:val="28"/>
          <w:lang w:val="uk-UA"/>
        </w:rPr>
        <w:t>Семиченко</w:t>
      </w:r>
      <w:proofErr w:type="spellEnd"/>
      <w:r w:rsidRPr="00834092">
        <w:rPr>
          <w:sz w:val="28"/>
          <w:szCs w:val="28"/>
          <w:lang w:val="uk-UA"/>
        </w:rPr>
        <w:t xml:space="preserve">, </w:t>
      </w:r>
      <w:r>
        <w:rPr>
          <w:sz w:val="28"/>
          <w:szCs w:val="28"/>
          <w:lang w:val="uk-UA"/>
        </w:rPr>
        <w:t xml:space="preserve">П. </w:t>
      </w:r>
      <w:proofErr w:type="spellStart"/>
      <w:r>
        <w:rPr>
          <w:sz w:val="28"/>
          <w:szCs w:val="28"/>
          <w:lang w:val="uk-UA"/>
        </w:rPr>
        <w:t>Терехова</w:t>
      </w:r>
      <w:proofErr w:type="spellEnd"/>
      <w:r w:rsidRPr="00834092">
        <w:rPr>
          <w:sz w:val="28"/>
          <w:szCs w:val="28"/>
          <w:lang w:val="uk-UA"/>
        </w:rPr>
        <w:t xml:space="preserve">, </w:t>
      </w:r>
      <w:r>
        <w:rPr>
          <w:sz w:val="28"/>
          <w:szCs w:val="28"/>
          <w:lang w:val="uk-UA"/>
        </w:rPr>
        <w:t xml:space="preserve">С. Тищенка, О. </w:t>
      </w:r>
      <w:proofErr w:type="spellStart"/>
      <w:r>
        <w:rPr>
          <w:sz w:val="28"/>
          <w:szCs w:val="28"/>
          <w:lang w:val="uk-UA"/>
        </w:rPr>
        <w:t>Цільмак</w:t>
      </w:r>
      <w:proofErr w:type="spellEnd"/>
      <w:r>
        <w:rPr>
          <w:sz w:val="28"/>
          <w:szCs w:val="28"/>
          <w:lang w:val="uk-UA"/>
        </w:rPr>
        <w:t xml:space="preserve">, Т. Єрмакова, Л. </w:t>
      </w:r>
      <w:proofErr w:type="spellStart"/>
      <w:r>
        <w:rPr>
          <w:sz w:val="28"/>
          <w:szCs w:val="28"/>
          <w:lang w:val="uk-UA"/>
        </w:rPr>
        <w:t>Орбан-Лембрик</w:t>
      </w:r>
      <w:proofErr w:type="spellEnd"/>
      <w:r>
        <w:rPr>
          <w:sz w:val="28"/>
          <w:szCs w:val="28"/>
          <w:lang w:val="uk-UA"/>
        </w:rPr>
        <w:t>, О. Бондарчук</w:t>
      </w:r>
      <w:r w:rsidRPr="00834092">
        <w:rPr>
          <w:sz w:val="28"/>
          <w:szCs w:val="28"/>
          <w:lang w:val="uk-UA"/>
        </w:rPr>
        <w:t xml:space="preserve"> та ін.</w:t>
      </w:r>
    </w:p>
    <w:p w:rsidR="00B75DC3" w:rsidRPr="00743286" w:rsidRDefault="00B75DC3" w:rsidP="00743286">
      <w:pPr>
        <w:spacing w:line="360" w:lineRule="auto"/>
        <w:ind w:firstLine="567"/>
        <w:jc w:val="both"/>
        <w:rPr>
          <w:i/>
          <w:sz w:val="28"/>
          <w:szCs w:val="28"/>
          <w:u w:val="single"/>
          <w:lang w:val="uk-UA"/>
        </w:rPr>
      </w:pPr>
      <w:r w:rsidRPr="00743286">
        <w:rPr>
          <w:b/>
          <w:sz w:val="28"/>
          <w:szCs w:val="28"/>
          <w:lang w:val="uk-UA"/>
        </w:rPr>
        <w:t>Постановка завдання.</w:t>
      </w:r>
      <w:r>
        <w:rPr>
          <w:sz w:val="28"/>
          <w:szCs w:val="28"/>
          <w:lang w:val="uk-UA"/>
        </w:rPr>
        <w:t xml:space="preserve"> Мета нашого дослідження полягає в з’ясуванні</w:t>
      </w:r>
      <w:r w:rsidRPr="008D4DFE">
        <w:rPr>
          <w:sz w:val="28"/>
          <w:szCs w:val="28"/>
          <w:lang w:val="uk-UA"/>
        </w:rPr>
        <w:t xml:space="preserve"> сутності психологічної компетентності й особливості її формування </w:t>
      </w:r>
      <w:r>
        <w:rPr>
          <w:sz w:val="28"/>
          <w:szCs w:val="28"/>
          <w:lang w:val="uk-UA"/>
        </w:rPr>
        <w:t>в</w:t>
      </w:r>
      <w:r w:rsidRPr="008D4DFE">
        <w:rPr>
          <w:sz w:val="28"/>
          <w:szCs w:val="28"/>
          <w:lang w:val="uk-UA"/>
        </w:rPr>
        <w:t xml:space="preserve"> майбутніх практичних </w:t>
      </w:r>
      <w:r>
        <w:rPr>
          <w:sz w:val="28"/>
          <w:szCs w:val="28"/>
          <w:lang w:val="uk-UA"/>
        </w:rPr>
        <w:t>психологів під час навчання</w:t>
      </w:r>
      <w:r w:rsidRPr="008D4DFE">
        <w:rPr>
          <w:sz w:val="28"/>
          <w:szCs w:val="28"/>
          <w:lang w:val="uk-UA"/>
        </w:rPr>
        <w:t>.</w:t>
      </w:r>
      <w:r w:rsidRPr="00834092">
        <w:rPr>
          <w:i/>
          <w:sz w:val="28"/>
          <w:szCs w:val="28"/>
          <w:u w:val="single"/>
          <w:lang w:val="uk-UA"/>
        </w:rPr>
        <w:t xml:space="preserve">  </w:t>
      </w:r>
    </w:p>
    <w:p w:rsidR="00B75DC3" w:rsidRDefault="00B75DC3" w:rsidP="00D6772D">
      <w:pPr>
        <w:spacing w:line="360" w:lineRule="auto"/>
        <w:ind w:firstLine="708"/>
        <w:jc w:val="both"/>
        <w:rPr>
          <w:sz w:val="28"/>
          <w:szCs w:val="28"/>
          <w:lang w:val="uk-UA"/>
        </w:rPr>
      </w:pPr>
      <w:r w:rsidRPr="00743286">
        <w:rPr>
          <w:b/>
          <w:sz w:val="28"/>
          <w:szCs w:val="28"/>
          <w:lang w:val="uk-UA"/>
        </w:rPr>
        <w:t>Виклад основного матеріалу дослідження.</w:t>
      </w:r>
      <w:r>
        <w:rPr>
          <w:sz w:val="28"/>
          <w:szCs w:val="28"/>
          <w:lang w:val="uk-UA"/>
        </w:rPr>
        <w:t xml:space="preserve"> </w:t>
      </w:r>
      <w:r w:rsidRPr="00834092">
        <w:rPr>
          <w:sz w:val="28"/>
          <w:szCs w:val="28"/>
          <w:lang w:val="uk-UA"/>
        </w:rPr>
        <w:t>На сьогодні в психолого-педагогічній літературі не існує остаточного й єдин</w:t>
      </w:r>
      <w:r>
        <w:rPr>
          <w:sz w:val="28"/>
          <w:szCs w:val="28"/>
          <w:lang w:val="uk-UA"/>
        </w:rPr>
        <w:t>ого визначення поняття “компетентність”</w:t>
      </w:r>
      <w:r w:rsidRPr="00834092">
        <w:rPr>
          <w:sz w:val="28"/>
          <w:szCs w:val="28"/>
          <w:lang w:val="uk-UA"/>
        </w:rPr>
        <w:t xml:space="preserve"> (від лат. </w:t>
      </w:r>
      <w:proofErr w:type="spellStart"/>
      <w:proofErr w:type="gramStart"/>
      <w:r w:rsidRPr="00834092">
        <w:rPr>
          <w:sz w:val="28"/>
          <w:szCs w:val="28"/>
          <w:lang w:val="en-US"/>
        </w:rPr>
        <w:t>competens</w:t>
      </w:r>
      <w:proofErr w:type="spellEnd"/>
      <w:proofErr w:type="gramEnd"/>
      <w:r w:rsidRPr="00834092">
        <w:rPr>
          <w:sz w:val="28"/>
          <w:szCs w:val="28"/>
          <w:lang w:val="uk-UA"/>
        </w:rPr>
        <w:t xml:space="preserve"> – відповідний, зда</w:t>
      </w:r>
      <w:r>
        <w:rPr>
          <w:sz w:val="28"/>
          <w:szCs w:val="28"/>
          <w:lang w:val="uk-UA"/>
        </w:rPr>
        <w:t>тний), що є похідним від слова “компетентний”</w:t>
      </w:r>
      <w:r w:rsidRPr="00834092">
        <w:rPr>
          <w:sz w:val="28"/>
          <w:szCs w:val="28"/>
          <w:lang w:val="uk-UA"/>
        </w:rPr>
        <w:t>, спостерігається розмаїтість понять, с</w:t>
      </w:r>
      <w:r>
        <w:rPr>
          <w:sz w:val="28"/>
          <w:szCs w:val="28"/>
          <w:lang w:val="uk-UA"/>
        </w:rPr>
        <w:t>еред яких найбільш вживаними є “</w:t>
      </w:r>
      <w:r w:rsidRPr="00834092">
        <w:rPr>
          <w:sz w:val="28"/>
          <w:szCs w:val="28"/>
          <w:lang w:val="uk-UA"/>
        </w:rPr>
        <w:t>п</w:t>
      </w:r>
      <w:r>
        <w:rPr>
          <w:sz w:val="28"/>
          <w:szCs w:val="28"/>
          <w:lang w:val="uk-UA"/>
        </w:rPr>
        <w:t>едагогічна компетентність”</w:t>
      </w:r>
      <w:r w:rsidRPr="00834092">
        <w:rPr>
          <w:sz w:val="28"/>
          <w:szCs w:val="28"/>
          <w:lang w:val="uk-UA"/>
        </w:rPr>
        <w:t xml:space="preserve"> (Л.</w:t>
      </w:r>
      <w:r>
        <w:rPr>
          <w:sz w:val="28"/>
          <w:szCs w:val="28"/>
          <w:lang w:val="uk-UA"/>
        </w:rPr>
        <w:t xml:space="preserve"> </w:t>
      </w:r>
      <w:proofErr w:type="spellStart"/>
      <w:r>
        <w:rPr>
          <w:sz w:val="28"/>
          <w:szCs w:val="28"/>
          <w:lang w:val="uk-UA"/>
        </w:rPr>
        <w:t>Мітіна</w:t>
      </w:r>
      <w:proofErr w:type="spellEnd"/>
      <w:r>
        <w:rPr>
          <w:sz w:val="28"/>
          <w:szCs w:val="28"/>
          <w:lang w:val="uk-UA"/>
        </w:rPr>
        <w:t>), “</w:t>
      </w:r>
      <w:r w:rsidRPr="00834092">
        <w:rPr>
          <w:sz w:val="28"/>
          <w:szCs w:val="28"/>
          <w:lang w:val="uk-UA"/>
        </w:rPr>
        <w:t>професійна компетент</w:t>
      </w:r>
      <w:r>
        <w:rPr>
          <w:sz w:val="28"/>
          <w:szCs w:val="28"/>
          <w:lang w:val="uk-UA"/>
        </w:rPr>
        <w:t>ність педагога”</w:t>
      </w:r>
      <w:r w:rsidRPr="00834092">
        <w:rPr>
          <w:sz w:val="28"/>
          <w:szCs w:val="28"/>
          <w:lang w:val="uk-UA"/>
        </w:rPr>
        <w:t xml:space="preserve"> (Б. </w:t>
      </w:r>
      <w:proofErr w:type="spellStart"/>
      <w:r w:rsidRPr="00834092">
        <w:rPr>
          <w:sz w:val="28"/>
          <w:szCs w:val="28"/>
          <w:lang w:val="uk-UA"/>
        </w:rPr>
        <w:t>Гершунський</w:t>
      </w:r>
      <w:proofErr w:type="spellEnd"/>
      <w:r w:rsidRPr="00834092">
        <w:rPr>
          <w:sz w:val="28"/>
          <w:szCs w:val="28"/>
          <w:lang w:val="uk-UA"/>
        </w:rPr>
        <w:t xml:space="preserve">, В. Сластьонін, А. Маркова, Ф. </w:t>
      </w:r>
      <w:proofErr w:type="spellStart"/>
      <w:r w:rsidRPr="00834092">
        <w:rPr>
          <w:sz w:val="28"/>
          <w:szCs w:val="28"/>
          <w:lang w:val="uk-UA"/>
        </w:rPr>
        <w:t>Хедоурі</w:t>
      </w:r>
      <w:proofErr w:type="spellEnd"/>
      <w:r w:rsidRPr="00834092">
        <w:rPr>
          <w:sz w:val="28"/>
          <w:szCs w:val="28"/>
          <w:lang w:val="uk-UA"/>
        </w:rPr>
        <w:t xml:space="preserve">), </w:t>
      </w:r>
      <w:r>
        <w:rPr>
          <w:sz w:val="28"/>
          <w:szCs w:val="28"/>
          <w:lang w:val="uk-UA"/>
        </w:rPr>
        <w:t>“</w:t>
      </w:r>
      <w:r w:rsidRPr="00834092">
        <w:rPr>
          <w:sz w:val="28"/>
          <w:szCs w:val="28"/>
          <w:lang w:val="uk-UA"/>
        </w:rPr>
        <w:t>психолого-п</w:t>
      </w:r>
      <w:r>
        <w:rPr>
          <w:sz w:val="28"/>
          <w:szCs w:val="28"/>
          <w:lang w:val="uk-UA"/>
        </w:rPr>
        <w:t>едагогічна компетентність”</w:t>
      </w:r>
      <w:r w:rsidRPr="00834092">
        <w:rPr>
          <w:sz w:val="28"/>
          <w:szCs w:val="28"/>
          <w:lang w:val="uk-UA"/>
        </w:rPr>
        <w:t xml:space="preserve"> (М.</w:t>
      </w:r>
      <w:r>
        <w:rPr>
          <w:sz w:val="28"/>
          <w:szCs w:val="28"/>
          <w:lang w:val="uk-UA"/>
        </w:rPr>
        <w:t xml:space="preserve"> Лук’янова), “</w:t>
      </w:r>
      <w:r w:rsidRPr="00834092">
        <w:rPr>
          <w:sz w:val="28"/>
          <w:szCs w:val="28"/>
          <w:lang w:val="uk-UA"/>
        </w:rPr>
        <w:t>соціально-пс</w:t>
      </w:r>
      <w:r>
        <w:rPr>
          <w:sz w:val="28"/>
          <w:szCs w:val="28"/>
          <w:lang w:val="uk-UA"/>
        </w:rPr>
        <w:t>ихологічна компетентність”</w:t>
      </w:r>
      <w:r w:rsidRPr="00834092">
        <w:rPr>
          <w:sz w:val="28"/>
          <w:szCs w:val="28"/>
          <w:lang w:val="uk-UA"/>
        </w:rPr>
        <w:t xml:space="preserve"> (Л. Петровська), </w:t>
      </w:r>
    </w:p>
    <w:p w:rsidR="00B75DC3" w:rsidRDefault="00B75DC3" w:rsidP="00D6772D">
      <w:pPr>
        <w:spacing w:line="360" w:lineRule="auto"/>
        <w:ind w:firstLine="708"/>
        <w:jc w:val="both"/>
        <w:rPr>
          <w:sz w:val="28"/>
          <w:szCs w:val="28"/>
          <w:lang w:val="uk-UA"/>
        </w:rPr>
      </w:pPr>
      <w:r>
        <w:rPr>
          <w:sz w:val="28"/>
          <w:szCs w:val="28"/>
          <w:lang w:val="uk-UA"/>
        </w:rPr>
        <w:lastRenderedPageBreak/>
        <w:t xml:space="preserve">Компетентність ми розглядаємо як вищий щабель професійності, де є наявний високий рівень підготовки фахівця, який визначається його якісною характеристикою ступеня оволодіння професійною діяльністю, усвідомлення майбутнім фахівцем особистісних прагнень і результатів, адекватне оцінювання індивідуальних професійних якостей і співвідношення їх із загальними, спеціальними </w:t>
      </w:r>
      <w:proofErr w:type="spellStart"/>
      <w:r>
        <w:rPr>
          <w:sz w:val="28"/>
          <w:szCs w:val="28"/>
          <w:lang w:val="uk-UA"/>
        </w:rPr>
        <w:t>компетентностями</w:t>
      </w:r>
      <w:proofErr w:type="spellEnd"/>
      <w:r>
        <w:rPr>
          <w:sz w:val="28"/>
          <w:szCs w:val="28"/>
          <w:lang w:val="uk-UA"/>
        </w:rPr>
        <w:t xml:space="preserve"> й програмними результатами.</w:t>
      </w:r>
    </w:p>
    <w:p w:rsidR="00B75DC3" w:rsidRPr="00834092" w:rsidRDefault="00B75DC3" w:rsidP="00834092">
      <w:pPr>
        <w:spacing w:line="360" w:lineRule="auto"/>
        <w:ind w:firstLine="708"/>
        <w:jc w:val="both"/>
        <w:rPr>
          <w:sz w:val="28"/>
          <w:szCs w:val="28"/>
          <w:lang w:val="uk-UA"/>
        </w:rPr>
      </w:pPr>
      <w:r w:rsidRPr="00834092">
        <w:rPr>
          <w:sz w:val="28"/>
          <w:szCs w:val="28"/>
          <w:lang w:val="uk-UA"/>
        </w:rPr>
        <w:t xml:space="preserve">На думку Є. </w:t>
      </w:r>
      <w:proofErr w:type="spellStart"/>
      <w:r w:rsidRPr="00834092">
        <w:rPr>
          <w:sz w:val="28"/>
          <w:szCs w:val="28"/>
          <w:lang w:val="uk-UA"/>
        </w:rPr>
        <w:t>Вербана</w:t>
      </w:r>
      <w:proofErr w:type="spellEnd"/>
      <w:r w:rsidRPr="00834092">
        <w:rPr>
          <w:sz w:val="28"/>
          <w:szCs w:val="28"/>
          <w:lang w:val="uk-UA"/>
        </w:rPr>
        <w:t>, психологічна компетентність охоплює такі вміння: адекватно оцінити власні здібності, можливості, рівень домагань, психологічні особливості; вибрати найефективніший варіант поведінки в тій чи іншій ситуації; регулювати власні емоційні стани, долати критичні життєві ситуації тощо [1].</w:t>
      </w:r>
    </w:p>
    <w:p w:rsidR="00B75DC3" w:rsidRDefault="00B75DC3" w:rsidP="00834092">
      <w:pPr>
        <w:spacing w:line="360" w:lineRule="auto"/>
        <w:ind w:firstLine="567"/>
        <w:jc w:val="both"/>
        <w:rPr>
          <w:sz w:val="28"/>
          <w:szCs w:val="28"/>
          <w:lang w:val="uk-UA"/>
        </w:rPr>
      </w:pPr>
      <w:r>
        <w:rPr>
          <w:sz w:val="28"/>
          <w:szCs w:val="28"/>
          <w:lang w:val="uk-UA"/>
        </w:rPr>
        <w:t xml:space="preserve">У своїй роботі О. </w:t>
      </w:r>
      <w:proofErr w:type="spellStart"/>
      <w:r>
        <w:rPr>
          <w:sz w:val="28"/>
          <w:szCs w:val="28"/>
          <w:lang w:val="uk-UA"/>
        </w:rPr>
        <w:t>Цільмак</w:t>
      </w:r>
      <w:proofErr w:type="spellEnd"/>
      <w:r>
        <w:rPr>
          <w:sz w:val="28"/>
          <w:szCs w:val="28"/>
          <w:lang w:val="uk-UA"/>
        </w:rPr>
        <w:t xml:space="preserve"> трактує психологічну компетентність як здатність особистості ефективно застосовувати набуту структуровану цілісну систему знань і умінь для побудови процесу взаємодії на різних рівнях: особистісному, соціальному, професійному </w:t>
      </w:r>
      <w:r w:rsidRPr="00742EC4">
        <w:rPr>
          <w:sz w:val="28"/>
          <w:szCs w:val="28"/>
          <w:lang w:val="uk-UA"/>
        </w:rPr>
        <w:t>[</w:t>
      </w:r>
      <w:r>
        <w:rPr>
          <w:sz w:val="28"/>
          <w:szCs w:val="28"/>
          <w:lang w:val="uk-UA"/>
        </w:rPr>
        <w:t>7</w:t>
      </w:r>
      <w:r w:rsidRPr="00742EC4">
        <w:rPr>
          <w:sz w:val="28"/>
          <w:szCs w:val="28"/>
          <w:lang w:val="uk-UA"/>
        </w:rPr>
        <w:t>]</w:t>
      </w:r>
      <w:r>
        <w:rPr>
          <w:sz w:val="28"/>
          <w:szCs w:val="28"/>
          <w:lang w:val="uk-UA"/>
        </w:rPr>
        <w:t>.</w:t>
      </w:r>
    </w:p>
    <w:p w:rsidR="00B75DC3" w:rsidRPr="00834092" w:rsidRDefault="00B75DC3" w:rsidP="003279ED">
      <w:pPr>
        <w:spacing w:line="360" w:lineRule="auto"/>
        <w:ind w:firstLine="567"/>
        <w:jc w:val="both"/>
        <w:rPr>
          <w:sz w:val="28"/>
          <w:szCs w:val="28"/>
          <w:lang w:val="uk-UA"/>
        </w:rPr>
      </w:pPr>
      <w:r w:rsidRPr="00834092">
        <w:rPr>
          <w:sz w:val="28"/>
          <w:szCs w:val="28"/>
          <w:lang w:val="uk-UA"/>
        </w:rPr>
        <w:t xml:space="preserve">В. </w:t>
      </w:r>
      <w:proofErr w:type="spellStart"/>
      <w:r w:rsidRPr="00834092">
        <w:rPr>
          <w:sz w:val="28"/>
          <w:szCs w:val="28"/>
          <w:lang w:val="uk-UA"/>
        </w:rPr>
        <w:t>Семиченко</w:t>
      </w:r>
      <w:proofErr w:type="spellEnd"/>
      <w:r w:rsidRPr="00834092">
        <w:rPr>
          <w:sz w:val="28"/>
          <w:szCs w:val="28"/>
          <w:lang w:val="uk-UA"/>
        </w:rPr>
        <w:t xml:space="preserve"> дає таке визначення понятт</w:t>
      </w:r>
      <w:r>
        <w:rPr>
          <w:sz w:val="28"/>
          <w:szCs w:val="28"/>
          <w:lang w:val="uk-UA"/>
        </w:rPr>
        <w:t>ю психологічна компетентність: “</w:t>
      </w:r>
      <w:proofErr w:type="spellStart"/>
      <w:r w:rsidRPr="00834092">
        <w:rPr>
          <w:sz w:val="28"/>
          <w:szCs w:val="28"/>
          <w:lang w:val="uk-UA"/>
        </w:rPr>
        <w:t>Компетентність</w:t>
      </w:r>
      <w:proofErr w:type="spellEnd"/>
      <w:r w:rsidRPr="00834092">
        <w:rPr>
          <w:sz w:val="28"/>
          <w:szCs w:val="28"/>
          <w:lang w:val="uk-UA"/>
        </w:rPr>
        <w:t xml:space="preserve"> в широкому розумінні слова </w:t>
      </w:r>
      <w:r w:rsidRPr="00834092">
        <w:rPr>
          <w:sz w:val="28"/>
          <w:szCs w:val="28"/>
          <w:lang w:val="uk-UA"/>
        </w:rPr>
        <w:sym w:font="Symbol" w:char="F02D"/>
      </w:r>
      <w:r w:rsidRPr="00834092">
        <w:rPr>
          <w:sz w:val="28"/>
          <w:szCs w:val="28"/>
          <w:lang w:val="uk-UA"/>
        </w:rPr>
        <w:t xml:space="preserve"> це атрибут особистісного рівня, система тих засвоєних способів, </w:t>
      </w:r>
      <w:r>
        <w:rPr>
          <w:sz w:val="28"/>
          <w:szCs w:val="28"/>
          <w:lang w:val="uk-UA"/>
        </w:rPr>
        <w:t>і</w:t>
      </w:r>
      <w:r w:rsidRPr="00834092">
        <w:rPr>
          <w:sz w:val="28"/>
          <w:szCs w:val="28"/>
          <w:lang w:val="uk-UA"/>
        </w:rPr>
        <w:t xml:space="preserve">з допомогою яких людина має можливість вирішувати ті чи інші проблеми, завдання своєї життєдіяльності. Будь-які знання, окремі навички й уміння тільки тоді стають дійовими, коли інтегруються в цю загальну систему способів, вступають різнорівневі зв’язки з іншими структурними елементами, </w:t>
      </w:r>
      <w:proofErr w:type="spellStart"/>
      <w:r w:rsidRPr="00834092">
        <w:rPr>
          <w:sz w:val="28"/>
          <w:szCs w:val="28"/>
          <w:lang w:val="uk-UA"/>
        </w:rPr>
        <w:t>ієрархізуються</w:t>
      </w:r>
      <w:proofErr w:type="spellEnd"/>
      <w:r w:rsidRPr="00834092">
        <w:rPr>
          <w:sz w:val="28"/>
          <w:szCs w:val="28"/>
          <w:lang w:val="uk-UA"/>
        </w:rPr>
        <w:t xml:space="preserve">, творчо модифікуються, гнучко використовуються </w:t>
      </w:r>
      <w:r>
        <w:rPr>
          <w:sz w:val="28"/>
          <w:szCs w:val="28"/>
          <w:lang w:val="uk-UA"/>
        </w:rPr>
        <w:t>в</w:t>
      </w:r>
      <w:r w:rsidRPr="00834092">
        <w:rPr>
          <w:sz w:val="28"/>
          <w:szCs w:val="28"/>
          <w:lang w:val="uk-UA"/>
        </w:rPr>
        <w:t xml:space="preserve"> відповідності з цілями й умовами діяльност</w:t>
      </w:r>
      <w:r>
        <w:rPr>
          <w:sz w:val="28"/>
          <w:szCs w:val="28"/>
          <w:lang w:val="uk-UA"/>
        </w:rPr>
        <w:t>і або міжособистісної взаємодії”</w:t>
      </w:r>
      <w:r w:rsidRPr="00834092">
        <w:rPr>
          <w:sz w:val="28"/>
          <w:szCs w:val="28"/>
          <w:lang w:val="uk-UA"/>
        </w:rPr>
        <w:t xml:space="preserve"> </w:t>
      </w:r>
      <w:r w:rsidRPr="00834092">
        <w:rPr>
          <w:sz w:val="28"/>
          <w:szCs w:val="28"/>
          <w:lang w:val="uk-UA"/>
        </w:rPr>
        <w:sym w:font="Symbol" w:char="F05B"/>
      </w:r>
      <w:r w:rsidRPr="00834092">
        <w:rPr>
          <w:sz w:val="28"/>
          <w:szCs w:val="28"/>
          <w:lang w:val="uk-UA"/>
        </w:rPr>
        <w:t>5, с.11-12</w:t>
      </w:r>
      <w:r w:rsidRPr="00834092">
        <w:rPr>
          <w:sz w:val="28"/>
          <w:szCs w:val="28"/>
          <w:lang w:val="uk-UA"/>
        </w:rPr>
        <w:sym w:font="Symbol" w:char="F05D"/>
      </w:r>
      <w:r>
        <w:rPr>
          <w:sz w:val="28"/>
          <w:szCs w:val="28"/>
          <w:lang w:val="uk-UA"/>
        </w:rPr>
        <w:t>. Автор вказує також на те, що “</w:t>
      </w:r>
      <w:r w:rsidRPr="00834092">
        <w:rPr>
          <w:sz w:val="28"/>
          <w:szCs w:val="28"/>
          <w:lang w:val="uk-UA"/>
        </w:rPr>
        <w:t>процес формування психологічної компетентності не може базуватися на сприйманні й вивченні психології як доволі рецептурного довідника, який диктує як потрібно поводит</w:t>
      </w:r>
      <w:r>
        <w:rPr>
          <w:sz w:val="28"/>
          <w:szCs w:val="28"/>
          <w:lang w:val="uk-UA"/>
        </w:rPr>
        <w:t>и себе в тих чи інших ситуаціях”</w:t>
      </w:r>
      <w:r w:rsidRPr="00834092">
        <w:rPr>
          <w:sz w:val="28"/>
          <w:szCs w:val="28"/>
          <w:lang w:val="uk-UA"/>
        </w:rPr>
        <w:t xml:space="preserve"> </w:t>
      </w:r>
      <w:r w:rsidRPr="00834092">
        <w:rPr>
          <w:sz w:val="28"/>
          <w:szCs w:val="28"/>
          <w:lang w:val="uk-UA"/>
        </w:rPr>
        <w:sym w:font="Symbol" w:char="F05B"/>
      </w:r>
      <w:r>
        <w:rPr>
          <w:sz w:val="28"/>
          <w:szCs w:val="28"/>
          <w:lang w:val="uk-UA"/>
        </w:rPr>
        <w:t>5</w:t>
      </w:r>
      <w:r w:rsidRPr="00834092">
        <w:rPr>
          <w:sz w:val="28"/>
          <w:szCs w:val="28"/>
          <w:lang w:val="uk-UA"/>
        </w:rPr>
        <w:t>, с.12</w:t>
      </w:r>
      <w:r w:rsidRPr="00834092">
        <w:rPr>
          <w:sz w:val="28"/>
          <w:szCs w:val="28"/>
          <w:lang w:val="uk-UA"/>
        </w:rPr>
        <w:sym w:font="Symbol" w:char="F05D"/>
      </w:r>
      <w:r w:rsidRPr="00834092">
        <w:rPr>
          <w:sz w:val="28"/>
          <w:szCs w:val="28"/>
          <w:lang w:val="uk-UA"/>
        </w:rPr>
        <w:t>.</w:t>
      </w:r>
    </w:p>
    <w:p w:rsidR="00B75DC3" w:rsidRDefault="00B75DC3" w:rsidP="00834092">
      <w:pPr>
        <w:spacing w:line="360" w:lineRule="auto"/>
        <w:ind w:firstLine="567"/>
        <w:jc w:val="both"/>
        <w:rPr>
          <w:sz w:val="28"/>
          <w:szCs w:val="28"/>
          <w:lang w:val="uk-UA"/>
        </w:rPr>
      </w:pPr>
      <w:r>
        <w:rPr>
          <w:sz w:val="28"/>
          <w:szCs w:val="28"/>
          <w:lang w:val="uk-UA"/>
        </w:rPr>
        <w:t xml:space="preserve">Л. </w:t>
      </w:r>
      <w:proofErr w:type="spellStart"/>
      <w:r>
        <w:rPr>
          <w:sz w:val="28"/>
          <w:szCs w:val="28"/>
          <w:lang w:val="uk-UA"/>
        </w:rPr>
        <w:t>Орбан-Лембрик</w:t>
      </w:r>
      <w:proofErr w:type="spellEnd"/>
      <w:r>
        <w:rPr>
          <w:sz w:val="28"/>
          <w:szCs w:val="28"/>
          <w:lang w:val="uk-UA"/>
        </w:rPr>
        <w:t xml:space="preserve"> у своїй роботі зазначає, що психологічна компетентність – це є сукупність знань, а саме: комунікативних, </w:t>
      </w:r>
      <w:r>
        <w:rPr>
          <w:sz w:val="28"/>
          <w:szCs w:val="28"/>
          <w:lang w:val="uk-UA"/>
        </w:rPr>
        <w:lastRenderedPageBreak/>
        <w:t xml:space="preserve">інтерактивних і </w:t>
      </w:r>
      <w:proofErr w:type="spellStart"/>
      <w:r>
        <w:rPr>
          <w:sz w:val="28"/>
          <w:szCs w:val="28"/>
          <w:lang w:val="uk-UA"/>
        </w:rPr>
        <w:t>перцептивних</w:t>
      </w:r>
      <w:proofErr w:type="spellEnd"/>
      <w:r>
        <w:rPr>
          <w:sz w:val="28"/>
          <w:szCs w:val="28"/>
          <w:lang w:val="uk-UA"/>
        </w:rPr>
        <w:t>, володіння якими дає можливість особистості орієнтуватись у соціумі, різних ситуаціях, міжособистісних відносинах і відповідно приймати ефективні рішення [4</w:t>
      </w:r>
      <w:r w:rsidRPr="003279ED">
        <w:rPr>
          <w:sz w:val="28"/>
          <w:szCs w:val="28"/>
          <w:lang w:val="uk-UA"/>
        </w:rPr>
        <w:t>]</w:t>
      </w:r>
      <w:r>
        <w:rPr>
          <w:sz w:val="28"/>
          <w:szCs w:val="28"/>
          <w:lang w:val="uk-UA"/>
        </w:rPr>
        <w:t>.</w:t>
      </w:r>
    </w:p>
    <w:p w:rsidR="00B75DC3" w:rsidRDefault="00B75DC3" w:rsidP="00834092">
      <w:pPr>
        <w:spacing w:line="360" w:lineRule="auto"/>
        <w:ind w:firstLine="567"/>
        <w:jc w:val="both"/>
        <w:rPr>
          <w:sz w:val="28"/>
          <w:szCs w:val="28"/>
          <w:lang w:val="uk-UA"/>
        </w:rPr>
      </w:pPr>
      <w:r>
        <w:rPr>
          <w:sz w:val="28"/>
          <w:szCs w:val="28"/>
          <w:lang w:val="uk-UA"/>
        </w:rPr>
        <w:t>О. Бондарчук зазначає, що психологічна компетентність особистості розглядається через призму результатів, а саме: успішність, ефективність діяльності на основі набутих знань, вмінь для розв</w:t>
      </w:r>
      <w:r w:rsidRPr="00E95625">
        <w:rPr>
          <w:sz w:val="28"/>
          <w:szCs w:val="28"/>
          <w:lang w:val="uk-UA"/>
        </w:rPr>
        <w:t>’</w:t>
      </w:r>
      <w:r>
        <w:rPr>
          <w:sz w:val="28"/>
          <w:szCs w:val="28"/>
          <w:lang w:val="uk-UA"/>
        </w:rPr>
        <w:t xml:space="preserve">язання професійних завдань і проблем у системі професій “людина-людина” </w:t>
      </w:r>
      <w:r w:rsidRPr="00E95625">
        <w:rPr>
          <w:sz w:val="28"/>
          <w:szCs w:val="28"/>
          <w:lang w:val="uk-UA"/>
        </w:rPr>
        <w:t>[</w:t>
      </w:r>
      <w:r>
        <w:rPr>
          <w:sz w:val="28"/>
          <w:szCs w:val="28"/>
          <w:lang w:val="uk-UA"/>
        </w:rPr>
        <w:t>3</w:t>
      </w:r>
      <w:r w:rsidRPr="00E95625">
        <w:rPr>
          <w:sz w:val="28"/>
          <w:szCs w:val="28"/>
          <w:lang w:val="uk-UA"/>
        </w:rPr>
        <w:t>]</w:t>
      </w:r>
      <w:r>
        <w:rPr>
          <w:sz w:val="28"/>
          <w:szCs w:val="28"/>
          <w:lang w:val="uk-UA"/>
        </w:rPr>
        <w:t>.</w:t>
      </w:r>
    </w:p>
    <w:p w:rsidR="00B75DC3" w:rsidRPr="00834092" w:rsidRDefault="00B75DC3" w:rsidP="00CF3765">
      <w:pPr>
        <w:spacing w:line="360" w:lineRule="auto"/>
        <w:ind w:firstLine="567"/>
        <w:jc w:val="both"/>
        <w:rPr>
          <w:sz w:val="28"/>
          <w:szCs w:val="28"/>
          <w:lang w:val="uk-UA"/>
        </w:rPr>
      </w:pPr>
      <w:r>
        <w:rPr>
          <w:sz w:val="28"/>
          <w:szCs w:val="28"/>
          <w:lang w:val="uk-UA"/>
        </w:rPr>
        <w:t xml:space="preserve">Отже, серед науковців немає єдиного трактування поняття “психологічна компетентність”. </w:t>
      </w:r>
      <w:r w:rsidRPr="00834092">
        <w:rPr>
          <w:sz w:val="28"/>
          <w:szCs w:val="28"/>
          <w:lang w:val="uk-UA"/>
        </w:rPr>
        <w:t xml:space="preserve">Виходячи з теоретичного аналізу основних положень нашої проблеми, психологічну компетентність ми розглядаємо як складову професійно-педагогічної спрямованості. На нашу думку, вона є центральною ланкою в структурі професійно важливих якостей особистості психолога, від сформованості якої залежатиме в майбутньому його </w:t>
      </w:r>
      <w:r>
        <w:rPr>
          <w:sz w:val="28"/>
          <w:szCs w:val="28"/>
          <w:lang w:val="uk-UA"/>
        </w:rPr>
        <w:t xml:space="preserve">успішна </w:t>
      </w:r>
      <w:r w:rsidRPr="00834092">
        <w:rPr>
          <w:sz w:val="28"/>
          <w:szCs w:val="28"/>
          <w:lang w:val="uk-UA"/>
        </w:rPr>
        <w:t>практична діяльність.</w:t>
      </w:r>
      <w:r>
        <w:rPr>
          <w:sz w:val="28"/>
          <w:szCs w:val="28"/>
          <w:lang w:val="uk-UA"/>
        </w:rPr>
        <w:t xml:space="preserve"> А отже сукупність професійно важливих якостей, набуття знань і вмінь формують під час навчання в майбутніх практичних психологів психологічну компетентність.</w:t>
      </w:r>
    </w:p>
    <w:p w:rsidR="00B75DC3" w:rsidRPr="00834092" w:rsidRDefault="00B75DC3" w:rsidP="00834092">
      <w:pPr>
        <w:spacing w:line="360" w:lineRule="auto"/>
        <w:ind w:firstLine="567"/>
        <w:jc w:val="both"/>
        <w:rPr>
          <w:sz w:val="28"/>
          <w:szCs w:val="28"/>
          <w:lang w:val="uk-UA"/>
        </w:rPr>
      </w:pPr>
      <w:r>
        <w:rPr>
          <w:sz w:val="28"/>
          <w:szCs w:val="28"/>
          <w:lang w:val="uk-UA"/>
        </w:rPr>
        <w:t>У своєму дослідженні п</w:t>
      </w:r>
      <w:r w:rsidRPr="00834092">
        <w:rPr>
          <w:sz w:val="28"/>
          <w:szCs w:val="28"/>
          <w:lang w:val="uk-UA"/>
        </w:rPr>
        <w:t xml:space="preserve">ід психологічною компетентністю практичного психолога ми розуміємо таке динамічне психічне утворення, яке характеризується усвідомлюваними особистістю домінуючими професійними психолого-педагогічними якостями, що визначають стійке, тривале, активно-дійове позитивне ставлення особистості до опанування психолого-педагогічними знаннями, уміннями й навичками й забезпечує ефективність виконання виховних, освітніх і розвиваючих завдань у майбутній </w:t>
      </w:r>
      <w:r>
        <w:rPr>
          <w:sz w:val="28"/>
          <w:szCs w:val="28"/>
          <w:lang w:val="uk-UA"/>
        </w:rPr>
        <w:t xml:space="preserve">професійній діяльності </w:t>
      </w:r>
      <w:r w:rsidRPr="00834092">
        <w:rPr>
          <w:sz w:val="28"/>
          <w:szCs w:val="28"/>
          <w:lang w:val="uk-UA"/>
        </w:rPr>
        <w:t xml:space="preserve">[2]. </w:t>
      </w:r>
    </w:p>
    <w:p w:rsidR="00B75DC3" w:rsidRPr="00834092" w:rsidRDefault="00B75DC3" w:rsidP="00834092">
      <w:pPr>
        <w:spacing w:line="360" w:lineRule="auto"/>
        <w:ind w:firstLine="708"/>
        <w:jc w:val="both"/>
        <w:rPr>
          <w:sz w:val="28"/>
          <w:szCs w:val="28"/>
          <w:lang w:val="uk-UA"/>
        </w:rPr>
      </w:pPr>
      <w:r>
        <w:rPr>
          <w:sz w:val="28"/>
          <w:szCs w:val="28"/>
          <w:lang w:val="uk-UA"/>
        </w:rPr>
        <w:t>О. Щербак зазначає, що с</w:t>
      </w:r>
      <w:r w:rsidRPr="00834092">
        <w:rPr>
          <w:sz w:val="28"/>
          <w:szCs w:val="28"/>
          <w:lang w:val="uk-UA"/>
        </w:rPr>
        <w:t xml:space="preserve">учасна система професійно-педагогічної освіти передбачає професійний розвиток фахівців, що характеризується: висококваліфікованими професійними вміннями й навичками, що ґрунтуються на сучасних спеціальних знаннях певної галузі виробництва; високим рівнем педагогічної компетентності, що базується на новітніх досягненнях психолого-педагогічних наук, критичному мисленні, здатності </w:t>
      </w:r>
      <w:r w:rsidRPr="00834092">
        <w:rPr>
          <w:sz w:val="28"/>
          <w:szCs w:val="28"/>
          <w:lang w:val="uk-UA"/>
        </w:rPr>
        <w:lastRenderedPageBreak/>
        <w:t>застосовувати наукові надбання на практиці; здатності запроваджувати цінності де</w:t>
      </w:r>
      <w:r>
        <w:rPr>
          <w:sz w:val="28"/>
          <w:szCs w:val="28"/>
          <w:lang w:val="uk-UA"/>
        </w:rPr>
        <w:t>мократичної, правової держави [8</w:t>
      </w:r>
      <w:r w:rsidRPr="00834092">
        <w:rPr>
          <w:sz w:val="28"/>
          <w:szCs w:val="28"/>
          <w:lang w:val="uk-UA"/>
        </w:rPr>
        <w:t>, с.28].</w:t>
      </w:r>
    </w:p>
    <w:p w:rsidR="00B75DC3" w:rsidRPr="00834092" w:rsidRDefault="00B75DC3" w:rsidP="00834092">
      <w:pPr>
        <w:spacing w:line="360" w:lineRule="auto"/>
        <w:ind w:firstLine="708"/>
        <w:jc w:val="both"/>
        <w:rPr>
          <w:b/>
          <w:sz w:val="28"/>
          <w:szCs w:val="28"/>
          <w:lang w:val="uk-UA"/>
        </w:rPr>
      </w:pPr>
      <w:r w:rsidRPr="00834092">
        <w:rPr>
          <w:sz w:val="28"/>
          <w:szCs w:val="28"/>
          <w:lang w:val="uk-UA"/>
        </w:rPr>
        <w:t xml:space="preserve">На підставі вивчення наукових, психологічних джерел, а також власного досвіду й експертних оцінок педагогів, </w:t>
      </w:r>
      <w:r>
        <w:rPr>
          <w:sz w:val="28"/>
          <w:szCs w:val="28"/>
          <w:lang w:val="uk-UA"/>
        </w:rPr>
        <w:t xml:space="preserve">на першому етапі нашого дослідження </w:t>
      </w:r>
      <w:r w:rsidRPr="00834092">
        <w:rPr>
          <w:sz w:val="28"/>
          <w:szCs w:val="28"/>
          <w:lang w:val="uk-UA"/>
        </w:rPr>
        <w:t xml:space="preserve">ми визначили попередній перелік професійних якостей майбутнього практичного психолога (всього 45 якостей). </w:t>
      </w:r>
    </w:p>
    <w:p w:rsidR="00B75DC3" w:rsidRPr="00834092" w:rsidRDefault="00B75DC3" w:rsidP="00B113F9">
      <w:pPr>
        <w:spacing w:line="360" w:lineRule="auto"/>
        <w:ind w:firstLine="720"/>
        <w:jc w:val="both"/>
        <w:rPr>
          <w:sz w:val="28"/>
          <w:szCs w:val="28"/>
          <w:lang w:val="uk-UA"/>
        </w:rPr>
      </w:pPr>
      <w:r w:rsidRPr="00834092">
        <w:rPr>
          <w:sz w:val="28"/>
          <w:szCs w:val="28"/>
          <w:lang w:val="uk-UA"/>
        </w:rPr>
        <w:t xml:space="preserve">Після цього запропонували викладачам психологічних дисциплін і студентам спеціальності 053 Психологія Хмельницької гуманітарно-педагогічної академії оцінити запропоновані якості методом </w:t>
      </w:r>
      <w:proofErr w:type="spellStart"/>
      <w:r w:rsidRPr="00834092">
        <w:rPr>
          <w:sz w:val="28"/>
          <w:szCs w:val="28"/>
          <w:lang w:val="uk-UA"/>
        </w:rPr>
        <w:t>ранжування</w:t>
      </w:r>
      <w:proofErr w:type="spellEnd"/>
      <w:r w:rsidRPr="00834092">
        <w:rPr>
          <w:sz w:val="28"/>
          <w:szCs w:val="28"/>
          <w:lang w:val="uk-UA"/>
        </w:rPr>
        <w:t xml:space="preserve"> за</w:t>
      </w:r>
      <w:r>
        <w:rPr>
          <w:sz w:val="28"/>
          <w:szCs w:val="28"/>
          <w:lang w:val="uk-UA"/>
        </w:rPr>
        <w:t xml:space="preserve"> допомогою 50-бальної шкали</w:t>
      </w:r>
      <w:r>
        <w:rPr>
          <w:sz w:val="28"/>
          <w:szCs w:val="28"/>
        </w:rPr>
        <w:t xml:space="preserve"> (</w:t>
      </w:r>
      <w:r>
        <w:rPr>
          <w:sz w:val="28"/>
          <w:szCs w:val="28"/>
          <w:lang w:val="uk-UA"/>
        </w:rPr>
        <w:t xml:space="preserve">від 1 до 50 балів). </w:t>
      </w:r>
      <w:r w:rsidRPr="00834092">
        <w:rPr>
          <w:sz w:val="28"/>
          <w:szCs w:val="28"/>
          <w:lang w:val="uk-UA"/>
        </w:rPr>
        <w:t>Наступний етап полягав у остаточному визначенні переліку професійно важливих якостей практичного психолога.</w:t>
      </w:r>
    </w:p>
    <w:p w:rsidR="00B75DC3" w:rsidRPr="00834092" w:rsidRDefault="00B75DC3" w:rsidP="00834092">
      <w:pPr>
        <w:spacing w:line="360" w:lineRule="auto"/>
        <w:ind w:firstLine="720"/>
        <w:jc w:val="both"/>
        <w:rPr>
          <w:sz w:val="28"/>
          <w:szCs w:val="28"/>
          <w:lang w:val="uk-UA"/>
        </w:rPr>
      </w:pPr>
      <w:r w:rsidRPr="00834092">
        <w:rPr>
          <w:sz w:val="28"/>
          <w:szCs w:val="28"/>
          <w:lang w:val="uk-UA"/>
        </w:rPr>
        <w:t xml:space="preserve">У результаті в списку залишилося 15 найменувань психолого-педагогічних якостей, що входять до складу психологічної компетентності практичного психолога: педагогічний оптимізм; </w:t>
      </w:r>
      <w:r>
        <w:rPr>
          <w:sz w:val="28"/>
          <w:szCs w:val="28"/>
          <w:lang w:val="uk-UA"/>
        </w:rPr>
        <w:t xml:space="preserve">здатність до </w:t>
      </w:r>
      <w:proofErr w:type="spellStart"/>
      <w:r>
        <w:rPr>
          <w:sz w:val="28"/>
          <w:szCs w:val="28"/>
          <w:lang w:val="uk-UA"/>
        </w:rPr>
        <w:t>стресостійкості</w:t>
      </w:r>
      <w:proofErr w:type="spellEnd"/>
      <w:r w:rsidRPr="00834092">
        <w:rPr>
          <w:sz w:val="28"/>
          <w:szCs w:val="28"/>
          <w:lang w:val="uk-UA"/>
        </w:rPr>
        <w:t>; психоло</w:t>
      </w:r>
      <w:r>
        <w:rPr>
          <w:sz w:val="28"/>
          <w:szCs w:val="28"/>
          <w:lang w:val="uk-UA"/>
        </w:rPr>
        <w:t xml:space="preserve">гічна кмітливість; педагогічна </w:t>
      </w:r>
      <w:r w:rsidRPr="00834092">
        <w:rPr>
          <w:sz w:val="28"/>
          <w:szCs w:val="28"/>
          <w:lang w:val="uk-UA"/>
        </w:rPr>
        <w:t>винахідливість; емоційний відгук; емоційна стійкість; емоційна  врівноваженість; здатність до самовладання; здат</w:t>
      </w:r>
      <w:r>
        <w:rPr>
          <w:sz w:val="28"/>
          <w:szCs w:val="28"/>
          <w:lang w:val="uk-UA"/>
        </w:rPr>
        <w:t xml:space="preserve">ність до соціальної перцепції; </w:t>
      </w:r>
      <w:r w:rsidRPr="00834092">
        <w:rPr>
          <w:sz w:val="28"/>
          <w:szCs w:val="28"/>
          <w:lang w:val="uk-UA"/>
        </w:rPr>
        <w:t xml:space="preserve">здатність до емоційної й поведінкової </w:t>
      </w:r>
      <w:proofErr w:type="spellStart"/>
      <w:r w:rsidRPr="00834092">
        <w:rPr>
          <w:sz w:val="28"/>
          <w:szCs w:val="28"/>
          <w:lang w:val="uk-UA"/>
        </w:rPr>
        <w:t>емпатії</w:t>
      </w:r>
      <w:proofErr w:type="spellEnd"/>
      <w:r w:rsidRPr="00834092">
        <w:rPr>
          <w:sz w:val="28"/>
          <w:szCs w:val="28"/>
          <w:lang w:val="uk-UA"/>
        </w:rPr>
        <w:t>; здатність слухати співрозмовника; здатність до розподілу уваги; впевненість у собі й своїх діях; педагогічна інтуїція; контактність.</w:t>
      </w:r>
    </w:p>
    <w:p w:rsidR="00B75DC3" w:rsidRPr="00834092" w:rsidRDefault="00B75DC3" w:rsidP="00834092">
      <w:pPr>
        <w:pStyle w:val="21"/>
        <w:rPr>
          <w:szCs w:val="28"/>
        </w:rPr>
      </w:pPr>
      <w:r w:rsidRPr="00834092">
        <w:rPr>
          <w:szCs w:val="28"/>
        </w:rPr>
        <w:t xml:space="preserve">Узагальнюючи зміст наведеного переліку, ці якості позначаємо як </w:t>
      </w:r>
      <w:r>
        <w:rPr>
          <w:szCs w:val="28"/>
        </w:rPr>
        <w:t>сукупність, які впливають на формування психологічної компетентності</w:t>
      </w:r>
      <w:r w:rsidRPr="00834092">
        <w:rPr>
          <w:szCs w:val="28"/>
        </w:rPr>
        <w:t>.</w:t>
      </w:r>
    </w:p>
    <w:p w:rsidR="00B75DC3" w:rsidRDefault="00B75DC3" w:rsidP="00834092">
      <w:pPr>
        <w:spacing w:line="360" w:lineRule="auto"/>
        <w:ind w:firstLine="720"/>
        <w:jc w:val="both"/>
        <w:rPr>
          <w:sz w:val="28"/>
          <w:szCs w:val="28"/>
          <w:lang w:val="uk-UA"/>
        </w:rPr>
      </w:pPr>
      <w:r>
        <w:rPr>
          <w:sz w:val="28"/>
          <w:szCs w:val="28"/>
          <w:lang w:val="uk-UA"/>
        </w:rPr>
        <w:t xml:space="preserve">На наступному </w:t>
      </w:r>
      <w:r w:rsidRPr="00834092">
        <w:rPr>
          <w:sz w:val="28"/>
          <w:szCs w:val="28"/>
          <w:lang w:val="uk-UA"/>
        </w:rPr>
        <w:t>етап</w:t>
      </w:r>
      <w:r>
        <w:rPr>
          <w:sz w:val="28"/>
          <w:szCs w:val="28"/>
          <w:lang w:val="uk-UA"/>
        </w:rPr>
        <w:t>і нашого дослідження</w:t>
      </w:r>
      <w:r w:rsidRPr="00834092">
        <w:rPr>
          <w:sz w:val="28"/>
          <w:szCs w:val="28"/>
          <w:lang w:val="uk-UA"/>
        </w:rPr>
        <w:t xml:space="preserve">, </w:t>
      </w:r>
      <w:r>
        <w:rPr>
          <w:sz w:val="28"/>
          <w:szCs w:val="28"/>
          <w:lang w:val="uk-UA"/>
        </w:rPr>
        <w:t xml:space="preserve">респондентам (студентам II-IV курсів) </w:t>
      </w:r>
      <w:r w:rsidRPr="00834092">
        <w:rPr>
          <w:sz w:val="28"/>
          <w:szCs w:val="28"/>
          <w:lang w:val="uk-UA"/>
        </w:rPr>
        <w:t xml:space="preserve">запропонували оцінити </w:t>
      </w:r>
      <w:r>
        <w:rPr>
          <w:sz w:val="28"/>
          <w:szCs w:val="28"/>
          <w:lang w:val="uk-UA"/>
        </w:rPr>
        <w:t xml:space="preserve">зазначені </w:t>
      </w:r>
      <w:r w:rsidRPr="00834092">
        <w:rPr>
          <w:sz w:val="28"/>
          <w:szCs w:val="28"/>
          <w:lang w:val="uk-UA"/>
        </w:rPr>
        <w:t xml:space="preserve">вище якості за такою шкалою: </w:t>
      </w:r>
    </w:p>
    <w:p w:rsidR="00B75DC3" w:rsidRDefault="00B75DC3" w:rsidP="00B113F9">
      <w:pPr>
        <w:pStyle w:val="a3"/>
        <w:numPr>
          <w:ilvl w:val="0"/>
          <w:numId w:val="1"/>
        </w:numPr>
        <w:spacing w:line="360" w:lineRule="auto"/>
        <w:jc w:val="both"/>
        <w:rPr>
          <w:sz w:val="28"/>
          <w:szCs w:val="28"/>
          <w:lang w:val="uk-UA"/>
        </w:rPr>
      </w:pPr>
      <w:r w:rsidRPr="00B113F9">
        <w:rPr>
          <w:sz w:val="28"/>
          <w:szCs w:val="28"/>
          <w:lang w:val="uk-UA"/>
        </w:rPr>
        <w:t xml:space="preserve">наявність якості необов’язкова; </w:t>
      </w:r>
    </w:p>
    <w:p w:rsidR="00B75DC3" w:rsidRDefault="00B75DC3" w:rsidP="00B113F9">
      <w:pPr>
        <w:pStyle w:val="a3"/>
        <w:numPr>
          <w:ilvl w:val="0"/>
          <w:numId w:val="1"/>
        </w:numPr>
        <w:spacing w:line="360" w:lineRule="auto"/>
        <w:jc w:val="both"/>
        <w:rPr>
          <w:sz w:val="28"/>
          <w:szCs w:val="28"/>
          <w:lang w:val="uk-UA"/>
        </w:rPr>
      </w:pPr>
      <w:r w:rsidRPr="00B113F9">
        <w:rPr>
          <w:sz w:val="28"/>
          <w:szCs w:val="28"/>
          <w:lang w:val="uk-UA"/>
        </w:rPr>
        <w:t>якість потрібна в залежності від ситуації;</w:t>
      </w:r>
    </w:p>
    <w:p w:rsidR="00B75DC3" w:rsidRDefault="00B75DC3" w:rsidP="00B113F9">
      <w:pPr>
        <w:pStyle w:val="a3"/>
        <w:numPr>
          <w:ilvl w:val="0"/>
          <w:numId w:val="1"/>
        </w:numPr>
        <w:spacing w:line="360" w:lineRule="auto"/>
        <w:jc w:val="both"/>
        <w:rPr>
          <w:sz w:val="28"/>
          <w:szCs w:val="28"/>
          <w:lang w:val="uk-UA"/>
        </w:rPr>
      </w:pPr>
      <w:r w:rsidRPr="00B113F9">
        <w:rPr>
          <w:sz w:val="28"/>
          <w:szCs w:val="28"/>
          <w:lang w:val="uk-UA"/>
        </w:rPr>
        <w:t xml:space="preserve"> якість бажана; </w:t>
      </w:r>
    </w:p>
    <w:p w:rsidR="00B75DC3" w:rsidRDefault="00B75DC3" w:rsidP="00B113F9">
      <w:pPr>
        <w:pStyle w:val="a3"/>
        <w:numPr>
          <w:ilvl w:val="0"/>
          <w:numId w:val="1"/>
        </w:numPr>
        <w:spacing w:line="360" w:lineRule="auto"/>
        <w:jc w:val="both"/>
        <w:rPr>
          <w:sz w:val="28"/>
          <w:szCs w:val="28"/>
          <w:lang w:val="uk-UA"/>
        </w:rPr>
      </w:pPr>
      <w:r w:rsidRPr="00B113F9">
        <w:rPr>
          <w:sz w:val="28"/>
          <w:szCs w:val="28"/>
          <w:lang w:val="uk-UA"/>
        </w:rPr>
        <w:t xml:space="preserve">якість обов’язкова; </w:t>
      </w:r>
    </w:p>
    <w:p w:rsidR="00B75DC3" w:rsidRPr="00B113F9" w:rsidRDefault="00B75DC3" w:rsidP="00B113F9">
      <w:pPr>
        <w:pStyle w:val="a3"/>
        <w:numPr>
          <w:ilvl w:val="0"/>
          <w:numId w:val="1"/>
        </w:numPr>
        <w:spacing w:line="360" w:lineRule="auto"/>
        <w:jc w:val="both"/>
        <w:rPr>
          <w:sz w:val="28"/>
          <w:szCs w:val="28"/>
          <w:lang w:val="uk-UA"/>
        </w:rPr>
      </w:pPr>
      <w:r w:rsidRPr="00B113F9">
        <w:rPr>
          <w:sz w:val="28"/>
          <w:szCs w:val="28"/>
          <w:lang w:val="uk-UA"/>
        </w:rPr>
        <w:t>якість вкрай необхідна.</w:t>
      </w:r>
    </w:p>
    <w:p w:rsidR="00B75DC3" w:rsidRPr="00FC1028" w:rsidRDefault="00B75DC3" w:rsidP="00FC1028">
      <w:pPr>
        <w:spacing w:line="360" w:lineRule="auto"/>
        <w:ind w:firstLine="720"/>
        <w:jc w:val="both"/>
        <w:rPr>
          <w:sz w:val="28"/>
          <w:szCs w:val="28"/>
          <w:lang w:val="uk-UA"/>
        </w:rPr>
      </w:pPr>
      <w:r w:rsidRPr="00834092">
        <w:rPr>
          <w:sz w:val="28"/>
          <w:szCs w:val="28"/>
          <w:lang w:val="uk-UA"/>
        </w:rPr>
        <w:lastRenderedPageBreak/>
        <w:t xml:space="preserve">Це дало нам можливість встановити міру сутності запропонованих якостей студентами з різною теоретичною й практичною психолого-педагогічною підготовкою й визначити ті якості, які, на їх думку, є найважливішими в процесі підготовки до майбутньої практичної діяльності. </w:t>
      </w:r>
      <w:r>
        <w:rPr>
          <w:sz w:val="28"/>
          <w:szCs w:val="28"/>
          <w:lang w:val="uk-UA"/>
        </w:rPr>
        <w:t>На цьому етапі</w:t>
      </w:r>
      <w:r w:rsidRPr="00834092">
        <w:rPr>
          <w:sz w:val="28"/>
          <w:szCs w:val="28"/>
          <w:lang w:val="uk-UA"/>
        </w:rPr>
        <w:t xml:space="preserve"> дослідження </w:t>
      </w:r>
      <w:r>
        <w:rPr>
          <w:sz w:val="28"/>
          <w:szCs w:val="28"/>
          <w:lang w:val="uk-UA"/>
        </w:rPr>
        <w:t xml:space="preserve">було використано авторський опитувальник </w:t>
      </w:r>
      <w:r w:rsidRPr="00834092">
        <w:rPr>
          <w:sz w:val="28"/>
          <w:szCs w:val="28"/>
          <w:lang w:val="uk-UA"/>
        </w:rPr>
        <w:t xml:space="preserve">[2] для визначення рівня сформованості в майбутніх психологів психологічної </w:t>
      </w:r>
      <w:r>
        <w:rPr>
          <w:sz w:val="28"/>
          <w:szCs w:val="28"/>
          <w:lang w:val="uk-UA"/>
        </w:rPr>
        <w:t xml:space="preserve">компетентності. </w:t>
      </w:r>
      <w:proofErr w:type="spellStart"/>
      <w:r w:rsidRPr="00FC1028">
        <w:rPr>
          <w:sz w:val="28"/>
          <w:szCs w:val="28"/>
        </w:rPr>
        <w:t>Опитувальник</w:t>
      </w:r>
      <w:proofErr w:type="spellEnd"/>
      <w:r w:rsidRPr="00FC1028">
        <w:rPr>
          <w:sz w:val="28"/>
          <w:szCs w:val="28"/>
        </w:rPr>
        <w:t xml:space="preserve"> </w:t>
      </w:r>
      <w:r w:rsidRPr="0025324D">
        <w:rPr>
          <w:sz w:val="28"/>
          <w:szCs w:val="28"/>
          <w:lang w:val="uk-UA"/>
        </w:rPr>
        <w:t>представляє собою бланк, в якому вміщений список 15 якостей психолога, кожна з яких оцінювалася за п’ятибальною шкалою (таблиця 1).</w:t>
      </w:r>
    </w:p>
    <w:p w:rsidR="00B75DC3" w:rsidRPr="00834092" w:rsidRDefault="00B75DC3" w:rsidP="00834092">
      <w:pPr>
        <w:pStyle w:val="21"/>
        <w:jc w:val="right"/>
        <w:rPr>
          <w:szCs w:val="28"/>
        </w:rPr>
      </w:pPr>
      <w:r w:rsidRPr="00834092">
        <w:rPr>
          <w:szCs w:val="28"/>
        </w:rPr>
        <w:t>Таблиця 1.</w:t>
      </w:r>
    </w:p>
    <w:p w:rsidR="00B75DC3" w:rsidRPr="00FC1028" w:rsidRDefault="00B75DC3" w:rsidP="00834092">
      <w:pPr>
        <w:spacing w:line="360" w:lineRule="auto"/>
        <w:jc w:val="center"/>
        <w:rPr>
          <w:b/>
          <w:sz w:val="28"/>
          <w:szCs w:val="28"/>
          <w:lang w:val="uk-UA"/>
        </w:rPr>
      </w:pPr>
      <w:r w:rsidRPr="00FC1028">
        <w:rPr>
          <w:b/>
          <w:sz w:val="28"/>
          <w:szCs w:val="28"/>
          <w:lang w:val="uk-UA"/>
        </w:rPr>
        <w:t xml:space="preserve">Опитувальник визначення рівня сформованості психологічної </w:t>
      </w:r>
    </w:p>
    <w:p w:rsidR="00B75DC3" w:rsidRPr="00FC1028" w:rsidRDefault="00B75DC3" w:rsidP="00BF6795">
      <w:pPr>
        <w:spacing w:line="360" w:lineRule="auto"/>
        <w:jc w:val="center"/>
        <w:rPr>
          <w:b/>
          <w:sz w:val="28"/>
          <w:szCs w:val="28"/>
          <w:lang w:val="uk-UA"/>
        </w:rPr>
      </w:pPr>
      <w:r w:rsidRPr="00FC1028">
        <w:rPr>
          <w:b/>
          <w:sz w:val="28"/>
          <w:szCs w:val="28"/>
          <w:lang w:val="uk-UA"/>
        </w:rPr>
        <w:t xml:space="preserve">компетентності в майбутніх психологів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567"/>
        <w:gridCol w:w="567"/>
        <w:gridCol w:w="567"/>
        <w:gridCol w:w="567"/>
        <w:gridCol w:w="425"/>
      </w:tblGrid>
      <w:tr w:rsidR="00B75DC3" w:rsidRPr="00834092" w:rsidTr="00795F82">
        <w:tc>
          <w:tcPr>
            <w:tcW w:w="709" w:type="dxa"/>
            <w:vAlign w:val="center"/>
          </w:tcPr>
          <w:p w:rsidR="00B75DC3" w:rsidRPr="00834092" w:rsidRDefault="00B75DC3" w:rsidP="00834092">
            <w:pPr>
              <w:spacing w:line="360" w:lineRule="auto"/>
              <w:jc w:val="center"/>
              <w:rPr>
                <w:b/>
                <w:lang w:val="uk-UA"/>
              </w:rPr>
            </w:pPr>
            <w:r w:rsidRPr="00834092">
              <w:rPr>
                <w:b/>
                <w:lang w:val="uk-UA"/>
              </w:rPr>
              <w:t>№ з/п</w:t>
            </w:r>
          </w:p>
        </w:tc>
        <w:tc>
          <w:tcPr>
            <w:tcW w:w="6237" w:type="dxa"/>
            <w:vAlign w:val="center"/>
          </w:tcPr>
          <w:p w:rsidR="00B75DC3" w:rsidRPr="00834092" w:rsidRDefault="00B75DC3" w:rsidP="00834092">
            <w:pPr>
              <w:pStyle w:val="2"/>
              <w:spacing w:line="360" w:lineRule="auto"/>
              <w:rPr>
                <w:b/>
                <w:sz w:val="24"/>
                <w:szCs w:val="24"/>
              </w:rPr>
            </w:pPr>
            <w:r w:rsidRPr="00834092">
              <w:rPr>
                <w:b/>
                <w:sz w:val="24"/>
                <w:szCs w:val="24"/>
              </w:rPr>
              <w:t>Зміст суджень</w:t>
            </w:r>
          </w:p>
        </w:tc>
        <w:tc>
          <w:tcPr>
            <w:tcW w:w="2693" w:type="dxa"/>
            <w:gridSpan w:val="5"/>
            <w:vAlign w:val="center"/>
          </w:tcPr>
          <w:p w:rsidR="00B75DC3" w:rsidRPr="00834092" w:rsidRDefault="00B75DC3" w:rsidP="00834092">
            <w:pPr>
              <w:pStyle w:val="2"/>
              <w:spacing w:line="360" w:lineRule="auto"/>
              <w:rPr>
                <w:b/>
                <w:sz w:val="24"/>
                <w:szCs w:val="24"/>
              </w:rPr>
            </w:pPr>
            <w:r w:rsidRPr="00834092">
              <w:rPr>
                <w:b/>
                <w:sz w:val="24"/>
                <w:szCs w:val="24"/>
              </w:rPr>
              <w:t>Бали</w:t>
            </w:r>
          </w:p>
        </w:tc>
      </w:tr>
      <w:tr w:rsidR="00B75DC3" w:rsidRPr="00834092" w:rsidTr="00795F82">
        <w:tc>
          <w:tcPr>
            <w:tcW w:w="709" w:type="dxa"/>
          </w:tcPr>
          <w:p w:rsidR="00B75DC3" w:rsidRPr="00834092" w:rsidRDefault="00B75DC3" w:rsidP="00834092">
            <w:pPr>
              <w:spacing w:line="360" w:lineRule="auto"/>
              <w:jc w:val="center"/>
              <w:rPr>
                <w:lang w:val="uk-UA"/>
              </w:rPr>
            </w:pPr>
            <w:r w:rsidRPr="00834092">
              <w:rPr>
                <w:lang w:val="uk-UA"/>
              </w:rPr>
              <w:t>1</w:t>
            </w:r>
          </w:p>
        </w:tc>
        <w:tc>
          <w:tcPr>
            <w:tcW w:w="6237" w:type="dxa"/>
          </w:tcPr>
          <w:p w:rsidR="00B75DC3" w:rsidRPr="00834092" w:rsidRDefault="00B75DC3" w:rsidP="00834092">
            <w:pPr>
              <w:spacing w:line="360" w:lineRule="auto"/>
              <w:jc w:val="center"/>
              <w:rPr>
                <w:lang w:val="uk-UA"/>
              </w:rPr>
            </w:pPr>
            <w:r w:rsidRPr="00834092">
              <w:rPr>
                <w:lang w:val="uk-UA"/>
              </w:rPr>
              <w:t>2</w:t>
            </w:r>
          </w:p>
        </w:tc>
        <w:tc>
          <w:tcPr>
            <w:tcW w:w="567" w:type="dxa"/>
          </w:tcPr>
          <w:p w:rsidR="00B75DC3" w:rsidRPr="00834092" w:rsidRDefault="00B75DC3" w:rsidP="00327E24">
            <w:pPr>
              <w:spacing w:line="360" w:lineRule="auto"/>
              <w:jc w:val="center"/>
              <w:rPr>
                <w:lang w:val="uk-UA"/>
              </w:rPr>
            </w:pPr>
            <w:r w:rsidRPr="00834092">
              <w:rPr>
                <w:lang w:val="uk-UA"/>
              </w:rPr>
              <w:t>3</w:t>
            </w:r>
          </w:p>
        </w:tc>
        <w:tc>
          <w:tcPr>
            <w:tcW w:w="567" w:type="dxa"/>
          </w:tcPr>
          <w:p w:rsidR="00B75DC3" w:rsidRPr="00834092" w:rsidRDefault="00B75DC3" w:rsidP="00327E24">
            <w:pPr>
              <w:spacing w:line="360" w:lineRule="auto"/>
              <w:jc w:val="center"/>
              <w:rPr>
                <w:lang w:val="uk-UA"/>
              </w:rPr>
            </w:pPr>
            <w:r w:rsidRPr="00834092">
              <w:rPr>
                <w:lang w:val="uk-UA"/>
              </w:rPr>
              <w:t>4</w:t>
            </w:r>
          </w:p>
        </w:tc>
        <w:tc>
          <w:tcPr>
            <w:tcW w:w="567" w:type="dxa"/>
          </w:tcPr>
          <w:p w:rsidR="00B75DC3" w:rsidRPr="00834092" w:rsidRDefault="00B75DC3" w:rsidP="00327E24">
            <w:pPr>
              <w:spacing w:line="360" w:lineRule="auto"/>
              <w:jc w:val="center"/>
              <w:rPr>
                <w:lang w:val="uk-UA"/>
              </w:rPr>
            </w:pPr>
            <w:r w:rsidRPr="00834092">
              <w:rPr>
                <w:lang w:val="uk-UA"/>
              </w:rPr>
              <w:t>5</w:t>
            </w:r>
          </w:p>
        </w:tc>
        <w:tc>
          <w:tcPr>
            <w:tcW w:w="567" w:type="dxa"/>
          </w:tcPr>
          <w:p w:rsidR="00B75DC3" w:rsidRPr="00834092" w:rsidRDefault="00B75DC3" w:rsidP="00327E24">
            <w:pPr>
              <w:spacing w:line="360" w:lineRule="auto"/>
              <w:jc w:val="center"/>
              <w:rPr>
                <w:lang w:val="uk-UA"/>
              </w:rPr>
            </w:pPr>
            <w:r w:rsidRPr="00834092">
              <w:rPr>
                <w:lang w:val="uk-UA"/>
              </w:rPr>
              <w:t>6</w:t>
            </w:r>
          </w:p>
        </w:tc>
        <w:tc>
          <w:tcPr>
            <w:tcW w:w="425" w:type="dxa"/>
          </w:tcPr>
          <w:p w:rsidR="00B75DC3" w:rsidRPr="00834092" w:rsidRDefault="00B75DC3" w:rsidP="00327E24">
            <w:pPr>
              <w:spacing w:line="360" w:lineRule="auto"/>
              <w:jc w:val="center"/>
              <w:rPr>
                <w:lang w:val="uk-UA"/>
              </w:rPr>
            </w:pPr>
            <w:r w:rsidRPr="00834092">
              <w:rPr>
                <w:lang w:val="uk-UA"/>
              </w:rPr>
              <w:t>7</w:t>
            </w:r>
          </w:p>
        </w:tc>
      </w:tr>
      <w:tr w:rsidR="00B75DC3" w:rsidRPr="00834092" w:rsidTr="00795F82">
        <w:tc>
          <w:tcPr>
            <w:tcW w:w="709" w:type="dxa"/>
          </w:tcPr>
          <w:p w:rsidR="00B75DC3" w:rsidRPr="00834092" w:rsidRDefault="00B75DC3" w:rsidP="00834092">
            <w:pPr>
              <w:spacing w:line="360" w:lineRule="auto"/>
              <w:jc w:val="center"/>
              <w:rPr>
                <w:lang w:val="uk-UA"/>
              </w:rPr>
            </w:pPr>
            <w:r w:rsidRPr="00834092">
              <w:rPr>
                <w:lang w:val="uk-UA"/>
              </w:rPr>
              <w:t>1.</w:t>
            </w:r>
          </w:p>
        </w:tc>
        <w:tc>
          <w:tcPr>
            <w:tcW w:w="6237" w:type="dxa"/>
          </w:tcPr>
          <w:p w:rsidR="00B75DC3" w:rsidRPr="00834092" w:rsidRDefault="00B75DC3" w:rsidP="00FC2227">
            <w:pPr>
              <w:rPr>
                <w:lang w:val="uk-UA"/>
              </w:rPr>
            </w:pPr>
            <w:r w:rsidRPr="00834092">
              <w:rPr>
                <w:lang w:val="uk-UA"/>
              </w:rPr>
              <w:t>Я впевнений, що зможу знаходити оптимальний стиль спілкування зі своїми клієнтами, добиватися їхньої прихильності і взаєморозуміння.</w:t>
            </w:r>
          </w:p>
        </w:tc>
        <w:tc>
          <w:tcPr>
            <w:tcW w:w="567" w:type="dxa"/>
          </w:tcPr>
          <w:p w:rsidR="00B75DC3" w:rsidRPr="00834092" w:rsidRDefault="00B75DC3" w:rsidP="00327E24">
            <w:pPr>
              <w:spacing w:line="360" w:lineRule="auto"/>
              <w:jc w:val="center"/>
              <w:rPr>
                <w:lang w:val="uk-UA"/>
              </w:rPr>
            </w:pPr>
            <w:r w:rsidRPr="00834092">
              <w:rPr>
                <w:lang w:val="uk-UA"/>
              </w:rPr>
              <w:t>1</w:t>
            </w:r>
          </w:p>
        </w:tc>
        <w:tc>
          <w:tcPr>
            <w:tcW w:w="567" w:type="dxa"/>
          </w:tcPr>
          <w:p w:rsidR="00B75DC3" w:rsidRPr="00834092" w:rsidRDefault="00B75DC3" w:rsidP="00327E24">
            <w:pPr>
              <w:spacing w:line="360" w:lineRule="auto"/>
              <w:jc w:val="center"/>
              <w:rPr>
                <w:lang w:val="uk-UA"/>
              </w:rPr>
            </w:pPr>
            <w:r w:rsidRPr="00834092">
              <w:rPr>
                <w:lang w:val="uk-UA"/>
              </w:rPr>
              <w:t>2</w:t>
            </w:r>
          </w:p>
        </w:tc>
        <w:tc>
          <w:tcPr>
            <w:tcW w:w="567" w:type="dxa"/>
          </w:tcPr>
          <w:p w:rsidR="00B75DC3" w:rsidRPr="00834092" w:rsidRDefault="00B75DC3" w:rsidP="00327E24">
            <w:pPr>
              <w:spacing w:line="360" w:lineRule="auto"/>
              <w:jc w:val="center"/>
              <w:rPr>
                <w:lang w:val="uk-UA"/>
              </w:rPr>
            </w:pPr>
            <w:r w:rsidRPr="00834092">
              <w:rPr>
                <w:lang w:val="uk-UA"/>
              </w:rPr>
              <w:t>3</w:t>
            </w:r>
          </w:p>
        </w:tc>
        <w:tc>
          <w:tcPr>
            <w:tcW w:w="567" w:type="dxa"/>
          </w:tcPr>
          <w:p w:rsidR="00B75DC3" w:rsidRPr="00834092" w:rsidRDefault="00B75DC3" w:rsidP="00327E24">
            <w:pPr>
              <w:spacing w:line="360" w:lineRule="auto"/>
              <w:jc w:val="center"/>
              <w:rPr>
                <w:lang w:val="uk-UA"/>
              </w:rPr>
            </w:pPr>
            <w:r w:rsidRPr="00834092">
              <w:rPr>
                <w:lang w:val="uk-UA"/>
              </w:rPr>
              <w:t>4</w:t>
            </w:r>
          </w:p>
        </w:tc>
        <w:tc>
          <w:tcPr>
            <w:tcW w:w="425" w:type="dxa"/>
          </w:tcPr>
          <w:p w:rsidR="00B75DC3" w:rsidRPr="00834092" w:rsidRDefault="00B75DC3" w:rsidP="00327E24">
            <w:pPr>
              <w:spacing w:line="360" w:lineRule="auto"/>
              <w:jc w:val="center"/>
              <w:rPr>
                <w:lang w:val="uk-UA"/>
              </w:rPr>
            </w:pPr>
            <w:r w:rsidRPr="00834092">
              <w:rPr>
                <w:lang w:val="uk-UA"/>
              </w:rPr>
              <w:t>5</w:t>
            </w:r>
          </w:p>
        </w:tc>
      </w:tr>
      <w:tr w:rsidR="00B75DC3" w:rsidRPr="00834092" w:rsidTr="00795F82">
        <w:tc>
          <w:tcPr>
            <w:tcW w:w="709" w:type="dxa"/>
          </w:tcPr>
          <w:p w:rsidR="00B75DC3" w:rsidRPr="00834092" w:rsidRDefault="00B75DC3" w:rsidP="00834092">
            <w:pPr>
              <w:spacing w:line="360" w:lineRule="auto"/>
              <w:jc w:val="center"/>
              <w:rPr>
                <w:lang w:val="uk-UA"/>
              </w:rPr>
            </w:pPr>
            <w:r w:rsidRPr="00834092">
              <w:rPr>
                <w:lang w:val="uk-UA"/>
              </w:rPr>
              <w:t>2.</w:t>
            </w:r>
          </w:p>
        </w:tc>
        <w:tc>
          <w:tcPr>
            <w:tcW w:w="6237" w:type="dxa"/>
          </w:tcPr>
          <w:p w:rsidR="00B75DC3" w:rsidRPr="00834092" w:rsidRDefault="00B75DC3" w:rsidP="00FC2227">
            <w:pPr>
              <w:rPr>
                <w:lang w:val="uk-UA"/>
              </w:rPr>
            </w:pPr>
            <w:r w:rsidRPr="00834092">
              <w:rPr>
                <w:lang w:val="uk-UA"/>
              </w:rPr>
              <w:t>Я володію технологією виходу із стресових станів в умовах реальної взаємодії.</w:t>
            </w:r>
          </w:p>
        </w:tc>
        <w:tc>
          <w:tcPr>
            <w:tcW w:w="567" w:type="dxa"/>
          </w:tcPr>
          <w:p w:rsidR="00B75DC3" w:rsidRPr="00834092" w:rsidRDefault="00B75DC3" w:rsidP="00327E24">
            <w:pPr>
              <w:spacing w:line="360" w:lineRule="auto"/>
              <w:jc w:val="center"/>
              <w:rPr>
                <w:lang w:val="uk-UA"/>
              </w:rPr>
            </w:pPr>
            <w:r w:rsidRPr="00834092">
              <w:rPr>
                <w:lang w:val="uk-UA"/>
              </w:rPr>
              <w:t>1</w:t>
            </w:r>
          </w:p>
        </w:tc>
        <w:tc>
          <w:tcPr>
            <w:tcW w:w="567" w:type="dxa"/>
          </w:tcPr>
          <w:p w:rsidR="00B75DC3" w:rsidRPr="00834092" w:rsidRDefault="00B75DC3" w:rsidP="00327E24">
            <w:pPr>
              <w:spacing w:line="360" w:lineRule="auto"/>
              <w:jc w:val="center"/>
              <w:rPr>
                <w:lang w:val="uk-UA"/>
              </w:rPr>
            </w:pPr>
            <w:r w:rsidRPr="00834092">
              <w:rPr>
                <w:lang w:val="uk-UA"/>
              </w:rPr>
              <w:t>2</w:t>
            </w:r>
          </w:p>
        </w:tc>
        <w:tc>
          <w:tcPr>
            <w:tcW w:w="567" w:type="dxa"/>
          </w:tcPr>
          <w:p w:rsidR="00B75DC3" w:rsidRPr="00834092" w:rsidRDefault="00B75DC3" w:rsidP="00327E24">
            <w:pPr>
              <w:spacing w:line="360" w:lineRule="auto"/>
              <w:jc w:val="center"/>
              <w:rPr>
                <w:lang w:val="uk-UA"/>
              </w:rPr>
            </w:pPr>
            <w:r w:rsidRPr="00834092">
              <w:rPr>
                <w:lang w:val="uk-UA"/>
              </w:rPr>
              <w:t>3</w:t>
            </w:r>
          </w:p>
        </w:tc>
        <w:tc>
          <w:tcPr>
            <w:tcW w:w="567" w:type="dxa"/>
          </w:tcPr>
          <w:p w:rsidR="00B75DC3" w:rsidRPr="00834092" w:rsidRDefault="00B75DC3" w:rsidP="00327E24">
            <w:pPr>
              <w:spacing w:line="360" w:lineRule="auto"/>
              <w:jc w:val="center"/>
              <w:rPr>
                <w:lang w:val="uk-UA"/>
              </w:rPr>
            </w:pPr>
            <w:r w:rsidRPr="00834092">
              <w:rPr>
                <w:lang w:val="uk-UA"/>
              </w:rPr>
              <w:t>4</w:t>
            </w:r>
          </w:p>
        </w:tc>
        <w:tc>
          <w:tcPr>
            <w:tcW w:w="425" w:type="dxa"/>
          </w:tcPr>
          <w:p w:rsidR="00B75DC3" w:rsidRPr="00834092" w:rsidRDefault="00B75DC3" w:rsidP="00327E24">
            <w:pPr>
              <w:spacing w:line="360" w:lineRule="auto"/>
              <w:jc w:val="center"/>
              <w:rPr>
                <w:lang w:val="uk-UA"/>
              </w:rPr>
            </w:pPr>
            <w:r w:rsidRPr="00834092">
              <w:rPr>
                <w:lang w:val="uk-UA"/>
              </w:rPr>
              <w:t>5</w:t>
            </w:r>
          </w:p>
        </w:tc>
      </w:tr>
      <w:tr w:rsidR="00B75DC3" w:rsidRPr="00834092" w:rsidTr="00795F82">
        <w:tc>
          <w:tcPr>
            <w:tcW w:w="709" w:type="dxa"/>
          </w:tcPr>
          <w:p w:rsidR="00B75DC3" w:rsidRPr="00834092" w:rsidRDefault="00B75DC3" w:rsidP="00834092">
            <w:pPr>
              <w:spacing w:line="360" w:lineRule="auto"/>
              <w:jc w:val="center"/>
              <w:rPr>
                <w:lang w:val="uk-UA"/>
              </w:rPr>
            </w:pPr>
            <w:r w:rsidRPr="00834092">
              <w:rPr>
                <w:lang w:val="uk-UA"/>
              </w:rPr>
              <w:t>3.</w:t>
            </w:r>
          </w:p>
        </w:tc>
        <w:tc>
          <w:tcPr>
            <w:tcW w:w="6237" w:type="dxa"/>
          </w:tcPr>
          <w:p w:rsidR="00B75DC3" w:rsidRPr="00834092" w:rsidRDefault="00B75DC3" w:rsidP="00FC2227">
            <w:pPr>
              <w:rPr>
                <w:lang w:val="uk-UA"/>
              </w:rPr>
            </w:pPr>
            <w:r w:rsidRPr="00834092">
              <w:rPr>
                <w:lang w:val="uk-UA"/>
              </w:rPr>
              <w:t>Я можу знаходити вихід в будь-якій педагогічній ситуації, що складається.</w:t>
            </w:r>
          </w:p>
        </w:tc>
        <w:tc>
          <w:tcPr>
            <w:tcW w:w="567" w:type="dxa"/>
          </w:tcPr>
          <w:p w:rsidR="00B75DC3" w:rsidRPr="00834092" w:rsidRDefault="00B75DC3" w:rsidP="00327E24">
            <w:pPr>
              <w:spacing w:line="360" w:lineRule="auto"/>
              <w:jc w:val="center"/>
              <w:rPr>
                <w:lang w:val="uk-UA"/>
              </w:rPr>
            </w:pPr>
            <w:r w:rsidRPr="00834092">
              <w:rPr>
                <w:lang w:val="uk-UA"/>
              </w:rPr>
              <w:t>1</w:t>
            </w:r>
          </w:p>
        </w:tc>
        <w:tc>
          <w:tcPr>
            <w:tcW w:w="567" w:type="dxa"/>
          </w:tcPr>
          <w:p w:rsidR="00B75DC3" w:rsidRPr="00834092" w:rsidRDefault="00B75DC3" w:rsidP="00327E24">
            <w:pPr>
              <w:spacing w:line="360" w:lineRule="auto"/>
              <w:jc w:val="center"/>
              <w:rPr>
                <w:lang w:val="uk-UA"/>
              </w:rPr>
            </w:pPr>
            <w:r w:rsidRPr="00834092">
              <w:rPr>
                <w:lang w:val="uk-UA"/>
              </w:rPr>
              <w:t>2</w:t>
            </w:r>
          </w:p>
        </w:tc>
        <w:tc>
          <w:tcPr>
            <w:tcW w:w="567" w:type="dxa"/>
          </w:tcPr>
          <w:p w:rsidR="00B75DC3" w:rsidRPr="00834092" w:rsidRDefault="00B75DC3" w:rsidP="00327E24">
            <w:pPr>
              <w:spacing w:line="360" w:lineRule="auto"/>
              <w:jc w:val="center"/>
              <w:rPr>
                <w:lang w:val="uk-UA"/>
              </w:rPr>
            </w:pPr>
            <w:r w:rsidRPr="00834092">
              <w:rPr>
                <w:lang w:val="uk-UA"/>
              </w:rPr>
              <w:t>3</w:t>
            </w:r>
          </w:p>
        </w:tc>
        <w:tc>
          <w:tcPr>
            <w:tcW w:w="567" w:type="dxa"/>
          </w:tcPr>
          <w:p w:rsidR="00B75DC3" w:rsidRPr="00834092" w:rsidRDefault="00B75DC3" w:rsidP="00327E24">
            <w:pPr>
              <w:spacing w:line="360" w:lineRule="auto"/>
              <w:jc w:val="center"/>
              <w:rPr>
                <w:lang w:val="uk-UA"/>
              </w:rPr>
            </w:pPr>
            <w:r w:rsidRPr="00834092">
              <w:rPr>
                <w:lang w:val="uk-UA"/>
              </w:rPr>
              <w:t>4</w:t>
            </w:r>
          </w:p>
        </w:tc>
        <w:tc>
          <w:tcPr>
            <w:tcW w:w="425" w:type="dxa"/>
          </w:tcPr>
          <w:p w:rsidR="00B75DC3" w:rsidRPr="00834092" w:rsidRDefault="00B75DC3" w:rsidP="00327E24">
            <w:pPr>
              <w:spacing w:line="360" w:lineRule="auto"/>
              <w:jc w:val="center"/>
              <w:rPr>
                <w:lang w:val="uk-UA"/>
              </w:rPr>
            </w:pPr>
            <w:r w:rsidRPr="00834092">
              <w:rPr>
                <w:lang w:val="uk-UA"/>
              </w:rPr>
              <w:t>5</w:t>
            </w:r>
          </w:p>
        </w:tc>
      </w:tr>
      <w:tr w:rsidR="00B75DC3" w:rsidRPr="00834092" w:rsidTr="00795F82">
        <w:tc>
          <w:tcPr>
            <w:tcW w:w="709" w:type="dxa"/>
          </w:tcPr>
          <w:p w:rsidR="00B75DC3" w:rsidRPr="00834092" w:rsidRDefault="00B75DC3" w:rsidP="00834092">
            <w:pPr>
              <w:spacing w:line="360" w:lineRule="auto"/>
              <w:jc w:val="center"/>
              <w:rPr>
                <w:lang w:val="uk-UA"/>
              </w:rPr>
            </w:pPr>
            <w:r w:rsidRPr="00834092">
              <w:rPr>
                <w:lang w:val="uk-UA"/>
              </w:rPr>
              <w:t>4.</w:t>
            </w:r>
          </w:p>
        </w:tc>
        <w:tc>
          <w:tcPr>
            <w:tcW w:w="6237" w:type="dxa"/>
          </w:tcPr>
          <w:p w:rsidR="00B75DC3" w:rsidRPr="00834092" w:rsidRDefault="00B75DC3" w:rsidP="00FC2227">
            <w:pPr>
              <w:rPr>
                <w:lang w:val="uk-UA"/>
              </w:rPr>
            </w:pPr>
            <w:r w:rsidRPr="00834092">
              <w:rPr>
                <w:lang w:val="uk-UA"/>
              </w:rPr>
              <w:t>Я здатний знаходити нове рішення для розв’язання конкретної ситуації.</w:t>
            </w:r>
          </w:p>
        </w:tc>
        <w:tc>
          <w:tcPr>
            <w:tcW w:w="567" w:type="dxa"/>
          </w:tcPr>
          <w:p w:rsidR="00B75DC3" w:rsidRPr="00834092" w:rsidRDefault="00B75DC3" w:rsidP="00327E24">
            <w:pPr>
              <w:spacing w:line="360" w:lineRule="auto"/>
              <w:jc w:val="center"/>
              <w:rPr>
                <w:lang w:val="uk-UA"/>
              </w:rPr>
            </w:pPr>
            <w:r w:rsidRPr="00834092">
              <w:rPr>
                <w:lang w:val="uk-UA"/>
              </w:rPr>
              <w:t>1</w:t>
            </w:r>
          </w:p>
        </w:tc>
        <w:tc>
          <w:tcPr>
            <w:tcW w:w="567" w:type="dxa"/>
          </w:tcPr>
          <w:p w:rsidR="00B75DC3" w:rsidRPr="00834092" w:rsidRDefault="00B75DC3" w:rsidP="00327E24">
            <w:pPr>
              <w:spacing w:line="360" w:lineRule="auto"/>
              <w:jc w:val="center"/>
              <w:rPr>
                <w:lang w:val="uk-UA"/>
              </w:rPr>
            </w:pPr>
            <w:r w:rsidRPr="00834092">
              <w:rPr>
                <w:lang w:val="uk-UA"/>
              </w:rPr>
              <w:t>2</w:t>
            </w:r>
          </w:p>
        </w:tc>
        <w:tc>
          <w:tcPr>
            <w:tcW w:w="567" w:type="dxa"/>
          </w:tcPr>
          <w:p w:rsidR="00B75DC3" w:rsidRPr="00834092" w:rsidRDefault="00B75DC3" w:rsidP="00327E24">
            <w:pPr>
              <w:spacing w:line="360" w:lineRule="auto"/>
              <w:jc w:val="center"/>
              <w:rPr>
                <w:lang w:val="uk-UA"/>
              </w:rPr>
            </w:pPr>
            <w:r w:rsidRPr="00834092">
              <w:rPr>
                <w:lang w:val="uk-UA"/>
              </w:rPr>
              <w:t>3</w:t>
            </w:r>
          </w:p>
        </w:tc>
        <w:tc>
          <w:tcPr>
            <w:tcW w:w="567" w:type="dxa"/>
          </w:tcPr>
          <w:p w:rsidR="00B75DC3" w:rsidRPr="00834092" w:rsidRDefault="00B75DC3" w:rsidP="00327E24">
            <w:pPr>
              <w:spacing w:line="360" w:lineRule="auto"/>
              <w:jc w:val="center"/>
              <w:rPr>
                <w:lang w:val="uk-UA"/>
              </w:rPr>
            </w:pPr>
            <w:r w:rsidRPr="00834092">
              <w:rPr>
                <w:lang w:val="uk-UA"/>
              </w:rPr>
              <w:t>4</w:t>
            </w:r>
          </w:p>
        </w:tc>
        <w:tc>
          <w:tcPr>
            <w:tcW w:w="425" w:type="dxa"/>
          </w:tcPr>
          <w:p w:rsidR="00B75DC3" w:rsidRPr="00834092" w:rsidRDefault="00B75DC3" w:rsidP="00327E24">
            <w:pPr>
              <w:spacing w:line="360" w:lineRule="auto"/>
              <w:jc w:val="center"/>
              <w:rPr>
                <w:lang w:val="uk-UA"/>
              </w:rPr>
            </w:pPr>
            <w:r w:rsidRPr="00834092">
              <w:rPr>
                <w:lang w:val="uk-UA"/>
              </w:rPr>
              <w:t>5</w:t>
            </w:r>
          </w:p>
        </w:tc>
      </w:tr>
      <w:tr w:rsidR="00B75DC3" w:rsidRPr="00834092" w:rsidTr="00795F82">
        <w:trPr>
          <w:trHeight w:val="570"/>
        </w:trPr>
        <w:tc>
          <w:tcPr>
            <w:tcW w:w="709" w:type="dxa"/>
          </w:tcPr>
          <w:p w:rsidR="00B75DC3" w:rsidRPr="00834092" w:rsidRDefault="00B75DC3" w:rsidP="00834092">
            <w:pPr>
              <w:spacing w:line="360" w:lineRule="auto"/>
              <w:jc w:val="center"/>
              <w:rPr>
                <w:lang w:val="uk-UA"/>
              </w:rPr>
            </w:pPr>
            <w:r w:rsidRPr="00834092">
              <w:rPr>
                <w:lang w:val="uk-UA"/>
              </w:rPr>
              <w:t>5.</w:t>
            </w:r>
          </w:p>
        </w:tc>
        <w:tc>
          <w:tcPr>
            <w:tcW w:w="6237" w:type="dxa"/>
          </w:tcPr>
          <w:p w:rsidR="00B75DC3" w:rsidRPr="00834092" w:rsidRDefault="00B75DC3" w:rsidP="00FC2227">
            <w:pPr>
              <w:rPr>
                <w:lang w:val="uk-UA"/>
              </w:rPr>
            </w:pPr>
            <w:r w:rsidRPr="00834092">
              <w:rPr>
                <w:lang w:val="uk-UA"/>
              </w:rPr>
              <w:t>Я вважаю себе емоційною людиною і зможу встановити діловий емоційний контакт із клієнтом.</w:t>
            </w:r>
          </w:p>
        </w:tc>
        <w:tc>
          <w:tcPr>
            <w:tcW w:w="567" w:type="dxa"/>
          </w:tcPr>
          <w:p w:rsidR="00B75DC3" w:rsidRPr="00834092" w:rsidRDefault="00B75DC3" w:rsidP="00327E24">
            <w:pPr>
              <w:spacing w:line="360" w:lineRule="auto"/>
              <w:jc w:val="center"/>
              <w:rPr>
                <w:lang w:val="uk-UA"/>
              </w:rPr>
            </w:pPr>
            <w:r w:rsidRPr="00834092">
              <w:rPr>
                <w:lang w:val="uk-UA"/>
              </w:rPr>
              <w:t>1</w:t>
            </w:r>
          </w:p>
        </w:tc>
        <w:tc>
          <w:tcPr>
            <w:tcW w:w="567" w:type="dxa"/>
          </w:tcPr>
          <w:p w:rsidR="00B75DC3" w:rsidRPr="00834092" w:rsidRDefault="00B75DC3" w:rsidP="00327E24">
            <w:pPr>
              <w:spacing w:line="360" w:lineRule="auto"/>
              <w:jc w:val="center"/>
              <w:rPr>
                <w:lang w:val="uk-UA"/>
              </w:rPr>
            </w:pPr>
            <w:r w:rsidRPr="00834092">
              <w:rPr>
                <w:lang w:val="uk-UA"/>
              </w:rPr>
              <w:t>2</w:t>
            </w:r>
          </w:p>
        </w:tc>
        <w:tc>
          <w:tcPr>
            <w:tcW w:w="567" w:type="dxa"/>
          </w:tcPr>
          <w:p w:rsidR="00B75DC3" w:rsidRPr="00834092" w:rsidRDefault="00B75DC3" w:rsidP="00327E24">
            <w:pPr>
              <w:spacing w:line="360" w:lineRule="auto"/>
              <w:jc w:val="center"/>
              <w:rPr>
                <w:lang w:val="uk-UA"/>
              </w:rPr>
            </w:pPr>
            <w:r w:rsidRPr="00834092">
              <w:rPr>
                <w:lang w:val="uk-UA"/>
              </w:rPr>
              <w:t>3</w:t>
            </w:r>
          </w:p>
        </w:tc>
        <w:tc>
          <w:tcPr>
            <w:tcW w:w="567" w:type="dxa"/>
          </w:tcPr>
          <w:p w:rsidR="00B75DC3" w:rsidRPr="00834092" w:rsidRDefault="00B75DC3" w:rsidP="00327E24">
            <w:pPr>
              <w:spacing w:line="360" w:lineRule="auto"/>
              <w:jc w:val="center"/>
              <w:rPr>
                <w:lang w:val="uk-UA"/>
              </w:rPr>
            </w:pPr>
            <w:r w:rsidRPr="00834092">
              <w:rPr>
                <w:lang w:val="uk-UA"/>
              </w:rPr>
              <w:t>4</w:t>
            </w:r>
          </w:p>
        </w:tc>
        <w:tc>
          <w:tcPr>
            <w:tcW w:w="425" w:type="dxa"/>
          </w:tcPr>
          <w:p w:rsidR="00B75DC3" w:rsidRPr="00834092" w:rsidRDefault="00B75DC3" w:rsidP="00327E24">
            <w:pPr>
              <w:spacing w:line="360" w:lineRule="auto"/>
              <w:jc w:val="center"/>
              <w:rPr>
                <w:lang w:val="uk-UA"/>
              </w:rPr>
            </w:pPr>
            <w:r w:rsidRPr="00834092">
              <w:rPr>
                <w:lang w:val="uk-UA"/>
              </w:rPr>
              <w:t>5</w:t>
            </w:r>
          </w:p>
        </w:tc>
      </w:tr>
      <w:tr w:rsidR="00B75DC3" w:rsidRPr="00834092" w:rsidTr="00795F82">
        <w:trPr>
          <w:trHeight w:val="520"/>
        </w:trPr>
        <w:tc>
          <w:tcPr>
            <w:tcW w:w="709" w:type="dxa"/>
          </w:tcPr>
          <w:p w:rsidR="00B75DC3" w:rsidRPr="00834092" w:rsidRDefault="00B75DC3" w:rsidP="00834092">
            <w:pPr>
              <w:spacing w:line="360" w:lineRule="auto"/>
              <w:jc w:val="center"/>
              <w:rPr>
                <w:lang w:val="uk-UA"/>
              </w:rPr>
            </w:pPr>
            <w:r w:rsidRPr="00834092">
              <w:rPr>
                <w:lang w:val="uk-UA"/>
              </w:rPr>
              <w:t>6.</w:t>
            </w:r>
          </w:p>
        </w:tc>
        <w:tc>
          <w:tcPr>
            <w:tcW w:w="6237" w:type="dxa"/>
          </w:tcPr>
          <w:p w:rsidR="00B75DC3" w:rsidRPr="00834092" w:rsidRDefault="00B75DC3" w:rsidP="00FC2227">
            <w:pPr>
              <w:rPr>
                <w:lang w:val="uk-UA"/>
              </w:rPr>
            </w:pPr>
            <w:r w:rsidRPr="00834092">
              <w:rPr>
                <w:lang w:val="uk-UA"/>
              </w:rPr>
              <w:t>Я переконаний, що практичний психолог повинен володіти емоційною стійкістю.</w:t>
            </w:r>
          </w:p>
        </w:tc>
        <w:tc>
          <w:tcPr>
            <w:tcW w:w="567" w:type="dxa"/>
          </w:tcPr>
          <w:p w:rsidR="00B75DC3" w:rsidRPr="00834092" w:rsidRDefault="00B75DC3" w:rsidP="00327E24">
            <w:pPr>
              <w:spacing w:line="360" w:lineRule="auto"/>
              <w:jc w:val="center"/>
              <w:rPr>
                <w:lang w:val="uk-UA"/>
              </w:rPr>
            </w:pPr>
            <w:r w:rsidRPr="00834092">
              <w:rPr>
                <w:lang w:val="uk-UA"/>
              </w:rPr>
              <w:t>1</w:t>
            </w:r>
          </w:p>
        </w:tc>
        <w:tc>
          <w:tcPr>
            <w:tcW w:w="567" w:type="dxa"/>
          </w:tcPr>
          <w:p w:rsidR="00B75DC3" w:rsidRPr="00834092" w:rsidRDefault="00B75DC3" w:rsidP="00327E24">
            <w:pPr>
              <w:spacing w:line="360" w:lineRule="auto"/>
              <w:jc w:val="center"/>
              <w:rPr>
                <w:lang w:val="uk-UA"/>
              </w:rPr>
            </w:pPr>
            <w:r w:rsidRPr="00834092">
              <w:rPr>
                <w:lang w:val="uk-UA"/>
              </w:rPr>
              <w:t>2</w:t>
            </w:r>
          </w:p>
        </w:tc>
        <w:tc>
          <w:tcPr>
            <w:tcW w:w="567" w:type="dxa"/>
          </w:tcPr>
          <w:p w:rsidR="00B75DC3" w:rsidRPr="00834092" w:rsidRDefault="00B75DC3" w:rsidP="00327E24">
            <w:pPr>
              <w:spacing w:line="360" w:lineRule="auto"/>
              <w:jc w:val="center"/>
              <w:rPr>
                <w:lang w:val="uk-UA"/>
              </w:rPr>
            </w:pPr>
            <w:r w:rsidRPr="00834092">
              <w:rPr>
                <w:lang w:val="uk-UA"/>
              </w:rPr>
              <w:t>3</w:t>
            </w:r>
          </w:p>
        </w:tc>
        <w:tc>
          <w:tcPr>
            <w:tcW w:w="567" w:type="dxa"/>
          </w:tcPr>
          <w:p w:rsidR="00B75DC3" w:rsidRPr="00834092" w:rsidRDefault="00B75DC3" w:rsidP="00327E24">
            <w:pPr>
              <w:spacing w:line="360" w:lineRule="auto"/>
              <w:jc w:val="center"/>
              <w:rPr>
                <w:lang w:val="uk-UA"/>
              </w:rPr>
            </w:pPr>
            <w:r w:rsidRPr="00834092">
              <w:rPr>
                <w:lang w:val="uk-UA"/>
              </w:rPr>
              <w:t>4</w:t>
            </w:r>
          </w:p>
        </w:tc>
        <w:tc>
          <w:tcPr>
            <w:tcW w:w="425" w:type="dxa"/>
          </w:tcPr>
          <w:p w:rsidR="00B75DC3" w:rsidRPr="00834092" w:rsidRDefault="00B75DC3" w:rsidP="00327E24">
            <w:pPr>
              <w:spacing w:line="360" w:lineRule="auto"/>
              <w:jc w:val="center"/>
              <w:rPr>
                <w:lang w:val="uk-UA"/>
              </w:rPr>
            </w:pPr>
            <w:r w:rsidRPr="00834092">
              <w:rPr>
                <w:lang w:val="uk-UA"/>
              </w:rPr>
              <w:t>5</w:t>
            </w:r>
          </w:p>
        </w:tc>
      </w:tr>
      <w:tr w:rsidR="00B75DC3" w:rsidRPr="00834092" w:rsidTr="00795F82">
        <w:trPr>
          <w:trHeight w:val="310"/>
        </w:trPr>
        <w:tc>
          <w:tcPr>
            <w:tcW w:w="709" w:type="dxa"/>
          </w:tcPr>
          <w:p w:rsidR="00B75DC3" w:rsidRPr="00834092" w:rsidRDefault="00B75DC3" w:rsidP="00834092">
            <w:pPr>
              <w:spacing w:line="360" w:lineRule="auto"/>
              <w:jc w:val="center"/>
              <w:rPr>
                <w:lang w:val="uk-UA"/>
              </w:rPr>
            </w:pPr>
            <w:r w:rsidRPr="00834092">
              <w:rPr>
                <w:lang w:val="uk-UA"/>
              </w:rPr>
              <w:t>7.</w:t>
            </w:r>
          </w:p>
        </w:tc>
        <w:tc>
          <w:tcPr>
            <w:tcW w:w="6237" w:type="dxa"/>
          </w:tcPr>
          <w:p w:rsidR="00B75DC3" w:rsidRPr="00834092" w:rsidRDefault="00B75DC3" w:rsidP="00FC2227">
            <w:pPr>
              <w:rPr>
                <w:lang w:val="uk-UA"/>
              </w:rPr>
            </w:pPr>
            <w:r w:rsidRPr="00834092">
              <w:rPr>
                <w:lang w:val="uk-UA"/>
              </w:rPr>
              <w:t>Я вважаю себе емоційно врівноваженою людиною.</w:t>
            </w:r>
          </w:p>
        </w:tc>
        <w:tc>
          <w:tcPr>
            <w:tcW w:w="567" w:type="dxa"/>
          </w:tcPr>
          <w:p w:rsidR="00B75DC3" w:rsidRPr="00834092" w:rsidRDefault="00B75DC3" w:rsidP="00327E24">
            <w:pPr>
              <w:spacing w:line="360" w:lineRule="auto"/>
              <w:jc w:val="center"/>
              <w:rPr>
                <w:lang w:val="uk-UA"/>
              </w:rPr>
            </w:pPr>
            <w:r w:rsidRPr="00834092">
              <w:rPr>
                <w:lang w:val="uk-UA"/>
              </w:rPr>
              <w:t>1</w:t>
            </w:r>
          </w:p>
        </w:tc>
        <w:tc>
          <w:tcPr>
            <w:tcW w:w="567" w:type="dxa"/>
          </w:tcPr>
          <w:p w:rsidR="00B75DC3" w:rsidRPr="00834092" w:rsidRDefault="00B75DC3" w:rsidP="00327E24">
            <w:pPr>
              <w:spacing w:line="360" w:lineRule="auto"/>
              <w:jc w:val="center"/>
              <w:rPr>
                <w:lang w:val="uk-UA"/>
              </w:rPr>
            </w:pPr>
            <w:r w:rsidRPr="00834092">
              <w:rPr>
                <w:lang w:val="uk-UA"/>
              </w:rPr>
              <w:t>2</w:t>
            </w:r>
          </w:p>
        </w:tc>
        <w:tc>
          <w:tcPr>
            <w:tcW w:w="567" w:type="dxa"/>
          </w:tcPr>
          <w:p w:rsidR="00B75DC3" w:rsidRPr="00834092" w:rsidRDefault="00B75DC3" w:rsidP="00327E24">
            <w:pPr>
              <w:spacing w:line="360" w:lineRule="auto"/>
              <w:jc w:val="center"/>
              <w:rPr>
                <w:lang w:val="uk-UA"/>
              </w:rPr>
            </w:pPr>
            <w:r w:rsidRPr="00834092">
              <w:rPr>
                <w:lang w:val="uk-UA"/>
              </w:rPr>
              <w:t>3</w:t>
            </w:r>
          </w:p>
        </w:tc>
        <w:tc>
          <w:tcPr>
            <w:tcW w:w="567" w:type="dxa"/>
          </w:tcPr>
          <w:p w:rsidR="00B75DC3" w:rsidRPr="00834092" w:rsidRDefault="00B75DC3" w:rsidP="00327E24">
            <w:pPr>
              <w:spacing w:line="360" w:lineRule="auto"/>
              <w:jc w:val="center"/>
              <w:rPr>
                <w:lang w:val="uk-UA"/>
              </w:rPr>
            </w:pPr>
            <w:r w:rsidRPr="00834092">
              <w:rPr>
                <w:lang w:val="uk-UA"/>
              </w:rPr>
              <w:t>4</w:t>
            </w:r>
          </w:p>
        </w:tc>
        <w:tc>
          <w:tcPr>
            <w:tcW w:w="425" w:type="dxa"/>
          </w:tcPr>
          <w:p w:rsidR="00B75DC3" w:rsidRPr="00834092" w:rsidRDefault="00B75DC3" w:rsidP="00327E24">
            <w:pPr>
              <w:spacing w:line="360" w:lineRule="auto"/>
              <w:jc w:val="center"/>
              <w:rPr>
                <w:lang w:val="uk-UA"/>
              </w:rPr>
            </w:pPr>
            <w:r w:rsidRPr="00834092">
              <w:rPr>
                <w:lang w:val="uk-UA"/>
              </w:rPr>
              <w:t>5</w:t>
            </w:r>
          </w:p>
        </w:tc>
      </w:tr>
      <w:tr w:rsidR="00B75DC3" w:rsidRPr="00834092" w:rsidTr="00795F82">
        <w:trPr>
          <w:trHeight w:val="530"/>
        </w:trPr>
        <w:tc>
          <w:tcPr>
            <w:tcW w:w="709" w:type="dxa"/>
          </w:tcPr>
          <w:p w:rsidR="00B75DC3" w:rsidRPr="00834092" w:rsidRDefault="00B75DC3" w:rsidP="00834092">
            <w:pPr>
              <w:spacing w:line="360" w:lineRule="auto"/>
              <w:jc w:val="center"/>
              <w:rPr>
                <w:lang w:val="uk-UA"/>
              </w:rPr>
            </w:pPr>
            <w:r w:rsidRPr="00834092">
              <w:rPr>
                <w:lang w:val="uk-UA"/>
              </w:rPr>
              <w:t>8.</w:t>
            </w:r>
          </w:p>
        </w:tc>
        <w:tc>
          <w:tcPr>
            <w:tcW w:w="6237" w:type="dxa"/>
          </w:tcPr>
          <w:p w:rsidR="00B75DC3" w:rsidRPr="00834092" w:rsidRDefault="00B75DC3" w:rsidP="00FC2227">
            <w:pPr>
              <w:rPr>
                <w:lang w:val="uk-UA"/>
              </w:rPr>
            </w:pPr>
            <w:r w:rsidRPr="00834092">
              <w:rPr>
                <w:lang w:val="uk-UA"/>
              </w:rPr>
              <w:t>Я здатний контролювати свої дії і вчинки в будь-якій ситуації.</w:t>
            </w:r>
          </w:p>
        </w:tc>
        <w:tc>
          <w:tcPr>
            <w:tcW w:w="567" w:type="dxa"/>
          </w:tcPr>
          <w:p w:rsidR="00B75DC3" w:rsidRPr="00834092" w:rsidRDefault="00B75DC3" w:rsidP="00327E24">
            <w:pPr>
              <w:spacing w:line="360" w:lineRule="auto"/>
              <w:jc w:val="center"/>
              <w:rPr>
                <w:lang w:val="uk-UA"/>
              </w:rPr>
            </w:pPr>
            <w:r w:rsidRPr="00834092">
              <w:rPr>
                <w:lang w:val="uk-UA"/>
              </w:rPr>
              <w:t>1</w:t>
            </w:r>
          </w:p>
        </w:tc>
        <w:tc>
          <w:tcPr>
            <w:tcW w:w="567" w:type="dxa"/>
          </w:tcPr>
          <w:p w:rsidR="00B75DC3" w:rsidRPr="00834092" w:rsidRDefault="00B75DC3" w:rsidP="00327E24">
            <w:pPr>
              <w:spacing w:line="360" w:lineRule="auto"/>
              <w:jc w:val="center"/>
              <w:rPr>
                <w:lang w:val="uk-UA"/>
              </w:rPr>
            </w:pPr>
            <w:r w:rsidRPr="00834092">
              <w:rPr>
                <w:lang w:val="uk-UA"/>
              </w:rPr>
              <w:t>2</w:t>
            </w:r>
          </w:p>
        </w:tc>
        <w:tc>
          <w:tcPr>
            <w:tcW w:w="567" w:type="dxa"/>
          </w:tcPr>
          <w:p w:rsidR="00B75DC3" w:rsidRPr="00834092" w:rsidRDefault="00B75DC3" w:rsidP="00327E24">
            <w:pPr>
              <w:spacing w:line="360" w:lineRule="auto"/>
              <w:jc w:val="center"/>
              <w:rPr>
                <w:lang w:val="uk-UA"/>
              </w:rPr>
            </w:pPr>
            <w:r w:rsidRPr="00834092">
              <w:rPr>
                <w:lang w:val="uk-UA"/>
              </w:rPr>
              <w:t>3</w:t>
            </w:r>
          </w:p>
        </w:tc>
        <w:tc>
          <w:tcPr>
            <w:tcW w:w="567" w:type="dxa"/>
          </w:tcPr>
          <w:p w:rsidR="00B75DC3" w:rsidRPr="00834092" w:rsidRDefault="00B75DC3" w:rsidP="00327E24">
            <w:pPr>
              <w:spacing w:line="360" w:lineRule="auto"/>
              <w:jc w:val="center"/>
              <w:rPr>
                <w:lang w:val="uk-UA"/>
              </w:rPr>
            </w:pPr>
            <w:r w:rsidRPr="00834092">
              <w:rPr>
                <w:lang w:val="uk-UA"/>
              </w:rPr>
              <w:t>4</w:t>
            </w:r>
          </w:p>
        </w:tc>
        <w:tc>
          <w:tcPr>
            <w:tcW w:w="425" w:type="dxa"/>
          </w:tcPr>
          <w:p w:rsidR="00B75DC3" w:rsidRPr="00834092" w:rsidRDefault="00B75DC3" w:rsidP="00327E24">
            <w:pPr>
              <w:spacing w:line="360" w:lineRule="auto"/>
              <w:jc w:val="center"/>
              <w:rPr>
                <w:lang w:val="uk-UA"/>
              </w:rPr>
            </w:pPr>
            <w:r w:rsidRPr="00834092">
              <w:rPr>
                <w:lang w:val="uk-UA"/>
              </w:rPr>
              <w:t>5</w:t>
            </w:r>
          </w:p>
        </w:tc>
      </w:tr>
      <w:tr w:rsidR="00B75DC3" w:rsidRPr="00834092" w:rsidTr="00795F82">
        <w:trPr>
          <w:trHeight w:val="870"/>
        </w:trPr>
        <w:tc>
          <w:tcPr>
            <w:tcW w:w="709" w:type="dxa"/>
          </w:tcPr>
          <w:p w:rsidR="00B75DC3" w:rsidRPr="00834092" w:rsidRDefault="00B75DC3" w:rsidP="00834092">
            <w:pPr>
              <w:spacing w:line="360" w:lineRule="auto"/>
              <w:jc w:val="center"/>
              <w:rPr>
                <w:lang w:val="uk-UA"/>
              </w:rPr>
            </w:pPr>
            <w:r w:rsidRPr="00834092">
              <w:rPr>
                <w:lang w:val="uk-UA"/>
              </w:rPr>
              <w:t>9.</w:t>
            </w:r>
          </w:p>
        </w:tc>
        <w:tc>
          <w:tcPr>
            <w:tcW w:w="6237" w:type="dxa"/>
          </w:tcPr>
          <w:p w:rsidR="00B75DC3" w:rsidRPr="00834092" w:rsidRDefault="00B75DC3" w:rsidP="00FC2227">
            <w:pPr>
              <w:rPr>
                <w:lang w:val="uk-UA"/>
              </w:rPr>
            </w:pPr>
            <w:r w:rsidRPr="00834092">
              <w:rPr>
                <w:lang w:val="uk-UA"/>
              </w:rPr>
              <w:t>Я здатний до саморегуляції психологічних процесів, станів, настроїв, завжди перебуваю в оптимальному психологічному стані.</w:t>
            </w:r>
          </w:p>
        </w:tc>
        <w:tc>
          <w:tcPr>
            <w:tcW w:w="567" w:type="dxa"/>
          </w:tcPr>
          <w:p w:rsidR="00B75DC3" w:rsidRPr="00834092" w:rsidRDefault="00B75DC3" w:rsidP="00327E24">
            <w:pPr>
              <w:spacing w:line="360" w:lineRule="auto"/>
              <w:jc w:val="center"/>
              <w:rPr>
                <w:lang w:val="uk-UA"/>
              </w:rPr>
            </w:pPr>
            <w:r w:rsidRPr="00834092">
              <w:rPr>
                <w:lang w:val="uk-UA"/>
              </w:rPr>
              <w:t>1</w:t>
            </w:r>
          </w:p>
        </w:tc>
        <w:tc>
          <w:tcPr>
            <w:tcW w:w="567" w:type="dxa"/>
          </w:tcPr>
          <w:p w:rsidR="00B75DC3" w:rsidRPr="00834092" w:rsidRDefault="00B75DC3" w:rsidP="00327E24">
            <w:pPr>
              <w:spacing w:line="360" w:lineRule="auto"/>
              <w:jc w:val="center"/>
              <w:rPr>
                <w:lang w:val="uk-UA"/>
              </w:rPr>
            </w:pPr>
            <w:r w:rsidRPr="00834092">
              <w:rPr>
                <w:lang w:val="uk-UA"/>
              </w:rPr>
              <w:t>2</w:t>
            </w:r>
          </w:p>
        </w:tc>
        <w:tc>
          <w:tcPr>
            <w:tcW w:w="567" w:type="dxa"/>
          </w:tcPr>
          <w:p w:rsidR="00B75DC3" w:rsidRPr="00834092" w:rsidRDefault="00B75DC3" w:rsidP="00327E24">
            <w:pPr>
              <w:spacing w:line="360" w:lineRule="auto"/>
              <w:jc w:val="center"/>
              <w:rPr>
                <w:lang w:val="uk-UA"/>
              </w:rPr>
            </w:pPr>
            <w:r w:rsidRPr="00834092">
              <w:rPr>
                <w:lang w:val="uk-UA"/>
              </w:rPr>
              <w:t>3</w:t>
            </w:r>
          </w:p>
        </w:tc>
        <w:tc>
          <w:tcPr>
            <w:tcW w:w="567" w:type="dxa"/>
          </w:tcPr>
          <w:p w:rsidR="00B75DC3" w:rsidRPr="00834092" w:rsidRDefault="00B75DC3" w:rsidP="00327E24">
            <w:pPr>
              <w:spacing w:line="360" w:lineRule="auto"/>
              <w:jc w:val="center"/>
              <w:rPr>
                <w:lang w:val="uk-UA"/>
              </w:rPr>
            </w:pPr>
            <w:r w:rsidRPr="00834092">
              <w:rPr>
                <w:lang w:val="uk-UA"/>
              </w:rPr>
              <w:t>4</w:t>
            </w:r>
          </w:p>
        </w:tc>
        <w:tc>
          <w:tcPr>
            <w:tcW w:w="425" w:type="dxa"/>
          </w:tcPr>
          <w:p w:rsidR="00B75DC3" w:rsidRPr="00834092" w:rsidRDefault="00B75DC3" w:rsidP="00327E24">
            <w:pPr>
              <w:spacing w:line="360" w:lineRule="auto"/>
              <w:jc w:val="center"/>
              <w:rPr>
                <w:lang w:val="uk-UA"/>
              </w:rPr>
            </w:pPr>
            <w:r w:rsidRPr="00834092">
              <w:rPr>
                <w:lang w:val="uk-UA"/>
              </w:rPr>
              <w:t>5</w:t>
            </w:r>
          </w:p>
        </w:tc>
      </w:tr>
      <w:tr w:rsidR="00B75DC3" w:rsidRPr="00834092" w:rsidTr="00795F82">
        <w:trPr>
          <w:trHeight w:val="890"/>
        </w:trPr>
        <w:tc>
          <w:tcPr>
            <w:tcW w:w="709" w:type="dxa"/>
          </w:tcPr>
          <w:p w:rsidR="00B75DC3" w:rsidRPr="00834092" w:rsidRDefault="00B75DC3" w:rsidP="00834092">
            <w:pPr>
              <w:spacing w:line="360" w:lineRule="auto"/>
              <w:jc w:val="center"/>
              <w:rPr>
                <w:lang w:val="uk-UA"/>
              </w:rPr>
            </w:pPr>
            <w:r w:rsidRPr="00834092">
              <w:rPr>
                <w:lang w:val="uk-UA"/>
              </w:rPr>
              <w:t>10.</w:t>
            </w:r>
          </w:p>
        </w:tc>
        <w:tc>
          <w:tcPr>
            <w:tcW w:w="6237" w:type="dxa"/>
          </w:tcPr>
          <w:p w:rsidR="00B75DC3" w:rsidRPr="00834092" w:rsidRDefault="00B75DC3" w:rsidP="00FC2227">
            <w:pPr>
              <w:rPr>
                <w:lang w:val="uk-UA"/>
              </w:rPr>
            </w:pPr>
            <w:r w:rsidRPr="00834092">
              <w:rPr>
                <w:lang w:val="uk-UA"/>
              </w:rPr>
              <w:t>Я можу за незначними зовнішніми ознаками розпізнавати характер переживань клієнта, його емоційний стан, співпереживати й співчувати йому.</w:t>
            </w:r>
          </w:p>
        </w:tc>
        <w:tc>
          <w:tcPr>
            <w:tcW w:w="567" w:type="dxa"/>
          </w:tcPr>
          <w:p w:rsidR="00B75DC3" w:rsidRPr="00834092" w:rsidRDefault="00B75DC3" w:rsidP="00327E24">
            <w:pPr>
              <w:spacing w:line="360" w:lineRule="auto"/>
              <w:jc w:val="center"/>
              <w:rPr>
                <w:lang w:val="uk-UA"/>
              </w:rPr>
            </w:pPr>
            <w:r w:rsidRPr="00834092">
              <w:rPr>
                <w:lang w:val="uk-UA"/>
              </w:rPr>
              <w:t>1</w:t>
            </w:r>
          </w:p>
        </w:tc>
        <w:tc>
          <w:tcPr>
            <w:tcW w:w="567" w:type="dxa"/>
          </w:tcPr>
          <w:p w:rsidR="00B75DC3" w:rsidRPr="00834092" w:rsidRDefault="00B75DC3" w:rsidP="00327E24">
            <w:pPr>
              <w:spacing w:line="360" w:lineRule="auto"/>
              <w:jc w:val="center"/>
              <w:rPr>
                <w:lang w:val="uk-UA"/>
              </w:rPr>
            </w:pPr>
            <w:r w:rsidRPr="00834092">
              <w:rPr>
                <w:lang w:val="uk-UA"/>
              </w:rPr>
              <w:t>2</w:t>
            </w:r>
          </w:p>
        </w:tc>
        <w:tc>
          <w:tcPr>
            <w:tcW w:w="567" w:type="dxa"/>
          </w:tcPr>
          <w:p w:rsidR="00B75DC3" w:rsidRPr="00834092" w:rsidRDefault="00B75DC3" w:rsidP="00327E24">
            <w:pPr>
              <w:spacing w:line="360" w:lineRule="auto"/>
              <w:jc w:val="center"/>
              <w:rPr>
                <w:lang w:val="uk-UA"/>
              </w:rPr>
            </w:pPr>
            <w:r w:rsidRPr="00834092">
              <w:rPr>
                <w:lang w:val="uk-UA"/>
              </w:rPr>
              <w:t>3</w:t>
            </w:r>
          </w:p>
        </w:tc>
        <w:tc>
          <w:tcPr>
            <w:tcW w:w="567" w:type="dxa"/>
          </w:tcPr>
          <w:p w:rsidR="00B75DC3" w:rsidRPr="00834092" w:rsidRDefault="00B75DC3" w:rsidP="00327E24">
            <w:pPr>
              <w:spacing w:line="360" w:lineRule="auto"/>
              <w:jc w:val="center"/>
              <w:rPr>
                <w:lang w:val="uk-UA"/>
              </w:rPr>
            </w:pPr>
            <w:r w:rsidRPr="00834092">
              <w:rPr>
                <w:lang w:val="uk-UA"/>
              </w:rPr>
              <w:t>4</w:t>
            </w:r>
          </w:p>
        </w:tc>
        <w:tc>
          <w:tcPr>
            <w:tcW w:w="425" w:type="dxa"/>
          </w:tcPr>
          <w:p w:rsidR="00B75DC3" w:rsidRPr="00834092" w:rsidRDefault="00B75DC3" w:rsidP="00327E24">
            <w:pPr>
              <w:spacing w:line="360" w:lineRule="auto"/>
              <w:jc w:val="center"/>
              <w:rPr>
                <w:lang w:val="uk-UA"/>
              </w:rPr>
            </w:pPr>
            <w:r w:rsidRPr="00834092">
              <w:rPr>
                <w:lang w:val="uk-UA"/>
              </w:rPr>
              <w:t>5</w:t>
            </w:r>
          </w:p>
        </w:tc>
      </w:tr>
      <w:tr w:rsidR="00B75DC3" w:rsidRPr="00834092" w:rsidTr="00795F82">
        <w:trPr>
          <w:trHeight w:val="530"/>
        </w:trPr>
        <w:tc>
          <w:tcPr>
            <w:tcW w:w="709" w:type="dxa"/>
          </w:tcPr>
          <w:p w:rsidR="00B75DC3" w:rsidRPr="00834092" w:rsidRDefault="00B75DC3" w:rsidP="00834092">
            <w:pPr>
              <w:spacing w:line="360" w:lineRule="auto"/>
              <w:jc w:val="center"/>
              <w:rPr>
                <w:lang w:val="uk-UA"/>
              </w:rPr>
            </w:pPr>
            <w:r w:rsidRPr="00834092">
              <w:rPr>
                <w:lang w:val="uk-UA"/>
              </w:rPr>
              <w:t>11.</w:t>
            </w:r>
          </w:p>
        </w:tc>
        <w:tc>
          <w:tcPr>
            <w:tcW w:w="6237" w:type="dxa"/>
          </w:tcPr>
          <w:p w:rsidR="00B75DC3" w:rsidRPr="00834092" w:rsidRDefault="00B75DC3" w:rsidP="00FC2227">
            <w:pPr>
              <w:rPr>
                <w:lang w:val="uk-UA"/>
              </w:rPr>
            </w:pPr>
            <w:r w:rsidRPr="00834092">
              <w:rPr>
                <w:lang w:val="uk-UA"/>
              </w:rPr>
              <w:t>Я здатний уважно слухати співрозмовника, яким би він не був.</w:t>
            </w:r>
          </w:p>
        </w:tc>
        <w:tc>
          <w:tcPr>
            <w:tcW w:w="567" w:type="dxa"/>
          </w:tcPr>
          <w:p w:rsidR="00B75DC3" w:rsidRPr="00834092" w:rsidRDefault="00B75DC3" w:rsidP="00327E24">
            <w:pPr>
              <w:spacing w:line="360" w:lineRule="auto"/>
              <w:jc w:val="center"/>
              <w:rPr>
                <w:lang w:val="uk-UA"/>
              </w:rPr>
            </w:pPr>
            <w:r w:rsidRPr="00834092">
              <w:rPr>
                <w:lang w:val="uk-UA"/>
              </w:rPr>
              <w:t>1</w:t>
            </w:r>
          </w:p>
        </w:tc>
        <w:tc>
          <w:tcPr>
            <w:tcW w:w="567" w:type="dxa"/>
          </w:tcPr>
          <w:p w:rsidR="00B75DC3" w:rsidRPr="00834092" w:rsidRDefault="00B75DC3" w:rsidP="00327E24">
            <w:pPr>
              <w:spacing w:line="360" w:lineRule="auto"/>
              <w:jc w:val="center"/>
              <w:rPr>
                <w:lang w:val="uk-UA"/>
              </w:rPr>
            </w:pPr>
            <w:r w:rsidRPr="00834092">
              <w:rPr>
                <w:lang w:val="uk-UA"/>
              </w:rPr>
              <w:t>2</w:t>
            </w:r>
          </w:p>
        </w:tc>
        <w:tc>
          <w:tcPr>
            <w:tcW w:w="567" w:type="dxa"/>
          </w:tcPr>
          <w:p w:rsidR="00B75DC3" w:rsidRPr="00834092" w:rsidRDefault="00B75DC3" w:rsidP="00327E24">
            <w:pPr>
              <w:spacing w:line="360" w:lineRule="auto"/>
              <w:jc w:val="center"/>
              <w:rPr>
                <w:lang w:val="uk-UA"/>
              </w:rPr>
            </w:pPr>
            <w:r w:rsidRPr="00834092">
              <w:rPr>
                <w:lang w:val="uk-UA"/>
              </w:rPr>
              <w:t>3</w:t>
            </w:r>
          </w:p>
        </w:tc>
        <w:tc>
          <w:tcPr>
            <w:tcW w:w="567" w:type="dxa"/>
          </w:tcPr>
          <w:p w:rsidR="00B75DC3" w:rsidRPr="00834092" w:rsidRDefault="00B75DC3" w:rsidP="00327E24">
            <w:pPr>
              <w:spacing w:line="360" w:lineRule="auto"/>
              <w:jc w:val="center"/>
              <w:rPr>
                <w:lang w:val="uk-UA"/>
              </w:rPr>
            </w:pPr>
            <w:r w:rsidRPr="00834092">
              <w:rPr>
                <w:lang w:val="uk-UA"/>
              </w:rPr>
              <w:t>4</w:t>
            </w:r>
          </w:p>
        </w:tc>
        <w:tc>
          <w:tcPr>
            <w:tcW w:w="425" w:type="dxa"/>
          </w:tcPr>
          <w:p w:rsidR="00B75DC3" w:rsidRPr="00834092" w:rsidRDefault="00B75DC3" w:rsidP="00327E24">
            <w:pPr>
              <w:spacing w:line="360" w:lineRule="auto"/>
              <w:jc w:val="center"/>
              <w:rPr>
                <w:lang w:val="uk-UA"/>
              </w:rPr>
            </w:pPr>
            <w:r w:rsidRPr="00834092">
              <w:rPr>
                <w:lang w:val="uk-UA"/>
              </w:rPr>
              <w:t>5</w:t>
            </w:r>
          </w:p>
        </w:tc>
      </w:tr>
      <w:tr w:rsidR="00B75DC3" w:rsidRPr="00834092" w:rsidTr="00795F82">
        <w:trPr>
          <w:trHeight w:val="510"/>
        </w:trPr>
        <w:tc>
          <w:tcPr>
            <w:tcW w:w="709" w:type="dxa"/>
          </w:tcPr>
          <w:p w:rsidR="00B75DC3" w:rsidRPr="00834092" w:rsidRDefault="00B75DC3" w:rsidP="00834092">
            <w:pPr>
              <w:spacing w:line="360" w:lineRule="auto"/>
              <w:jc w:val="center"/>
              <w:rPr>
                <w:lang w:val="uk-UA"/>
              </w:rPr>
            </w:pPr>
            <w:r w:rsidRPr="00834092">
              <w:rPr>
                <w:lang w:val="uk-UA"/>
              </w:rPr>
              <w:lastRenderedPageBreak/>
              <w:t>12.</w:t>
            </w:r>
          </w:p>
        </w:tc>
        <w:tc>
          <w:tcPr>
            <w:tcW w:w="6237" w:type="dxa"/>
          </w:tcPr>
          <w:p w:rsidR="00B75DC3" w:rsidRPr="00834092" w:rsidRDefault="00B75DC3" w:rsidP="00FC2227">
            <w:pPr>
              <w:rPr>
                <w:lang w:val="uk-UA"/>
              </w:rPr>
            </w:pPr>
            <w:r w:rsidRPr="00834092">
              <w:rPr>
                <w:lang w:val="uk-UA"/>
              </w:rPr>
              <w:t>Я здатний до розподілу уваги і можу підтримувати її стійкість в будь-якій ситуації.</w:t>
            </w:r>
          </w:p>
        </w:tc>
        <w:tc>
          <w:tcPr>
            <w:tcW w:w="567" w:type="dxa"/>
          </w:tcPr>
          <w:p w:rsidR="00B75DC3" w:rsidRPr="00834092" w:rsidRDefault="00B75DC3" w:rsidP="00327E24">
            <w:pPr>
              <w:spacing w:line="360" w:lineRule="auto"/>
              <w:jc w:val="center"/>
              <w:rPr>
                <w:lang w:val="uk-UA"/>
              </w:rPr>
            </w:pPr>
            <w:r w:rsidRPr="00834092">
              <w:rPr>
                <w:lang w:val="uk-UA"/>
              </w:rPr>
              <w:t>1</w:t>
            </w:r>
          </w:p>
        </w:tc>
        <w:tc>
          <w:tcPr>
            <w:tcW w:w="567" w:type="dxa"/>
          </w:tcPr>
          <w:p w:rsidR="00B75DC3" w:rsidRPr="00834092" w:rsidRDefault="00B75DC3" w:rsidP="00327E24">
            <w:pPr>
              <w:spacing w:line="360" w:lineRule="auto"/>
              <w:jc w:val="center"/>
              <w:rPr>
                <w:lang w:val="uk-UA"/>
              </w:rPr>
            </w:pPr>
            <w:r w:rsidRPr="00834092">
              <w:rPr>
                <w:lang w:val="uk-UA"/>
              </w:rPr>
              <w:t>2</w:t>
            </w:r>
          </w:p>
        </w:tc>
        <w:tc>
          <w:tcPr>
            <w:tcW w:w="567" w:type="dxa"/>
          </w:tcPr>
          <w:p w:rsidR="00B75DC3" w:rsidRPr="00834092" w:rsidRDefault="00B75DC3" w:rsidP="00327E24">
            <w:pPr>
              <w:spacing w:line="360" w:lineRule="auto"/>
              <w:jc w:val="center"/>
              <w:rPr>
                <w:lang w:val="uk-UA"/>
              </w:rPr>
            </w:pPr>
            <w:r w:rsidRPr="00834092">
              <w:rPr>
                <w:lang w:val="uk-UA"/>
              </w:rPr>
              <w:t>3</w:t>
            </w:r>
          </w:p>
        </w:tc>
        <w:tc>
          <w:tcPr>
            <w:tcW w:w="567" w:type="dxa"/>
          </w:tcPr>
          <w:p w:rsidR="00B75DC3" w:rsidRPr="00834092" w:rsidRDefault="00B75DC3" w:rsidP="00327E24">
            <w:pPr>
              <w:spacing w:line="360" w:lineRule="auto"/>
              <w:jc w:val="center"/>
              <w:rPr>
                <w:lang w:val="uk-UA"/>
              </w:rPr>
            </w:pPr>
            <w:r w:rsidRPr="00834092">
              <w:rPr>
                <w:lang w:val="uk-UA"/>
              </w:rPr>
              <w:t>4</w:t>
            </w:r>
          </w:p>
        </w:tc>
        <w:tc>
          <w:tcPr>
            <w:tcW w:w="425" w:type="dxa"/>
          </w:tcPr>
          <w:p w:rsidR="00B75DC3" w:rsidRPr="00834092" w:rsidRDefault="00B75DC3" w:rsidP="00327E24">
            <w:pPr>
              <w:spacing w:line="360" w:lineRule="auto"/>
              <w:jc w:val="center"/>
              <w:rPr>
                <w:lang w:val="uk-UA"/>
              </w:rPr>
            </w:pPr>
            <w:r w:rsidRPr="00834092">
              <w:rPr>
                <w:lang w:val="uk-UA"/>
              </w:rPr>
              <w:t>5</w:t>
            </w:r>
          </w:p>
        </w:tc>
      </w:tr>
      <w:tr w:rsidR="00B75DC3" w:rsidRPr="00834092" w:rsidTr="00795F82">
        <w:trPr>
          <w:trHeight w:val="490"/>
        </w:trPr>
        <w:tc>
          <w:tcPr>
            <w:tcW w:w="709" w:type="dxa"/>
          </w:tcPr>
          <w:p w:rsidR="00B75DC3" w:rsidRPr="00834092" w:rsidRDefault="00B75DC3" w:rsidP="00834092">
            <w:pPr>
              <w:spacing w:line="360" w:lineRule="auto"/>
              <w:jc w:val="center"/>
              <w:rPr>
                <w:lang w:val="uk-UA"/>
              </w:rPr>
            </w:pPr>
            <w:r w:rsidRPr="00834092">
              <w:rPr>
                <w:lang w:val="uk-UA"/>
              </w:rPr>
              <w:t>13.</w:t>
            </w:r>
          </w:p>
        </w:tc>
        <w:tc>
          <w:tcPr>
            <w:tcW w:w="6237" w:type="dxa"/>
          </w:tcPr>
          <w:p w:rsidR="00B75DC3" w:rsidRPr="00834092" w:rsidRDefault="00B75DC3" w:rsidP="00FC2227">
            <w:pPr>
              <w:rPr>
                <w:lang w:val="uk-UA"/>
              </w:rPr>
            </w:pPr>
            <w:r w:rsidRPr="00834092">
              <w:rPr>
                <w:lang w:val="uk-UA"/>
              </w:rPr>
              <w:t>Я відчуваю себе впевненим у своїх діях в різних педагогічних ситуаціях.</w:t>
            </w:r>
          </w:p>
        </w:tc>
        <w:tc>
          <w:tcPr>
            <w:tcW w:w="567" w:type="dxa"/>
          </w:tcPr>
          <w:p w:rsidR="00B75DC3" w:rsidRPr="00834092" w:rsidRDefault="00B75DC3" w:rsidP="00327E24">
            <w:pPr>
              <w:spacing w:line="360" w:lineRule="auto"/>
              <w:jc w:val="center"/>
              <w:rPr>
                <w:lang w:val="uk-UA"/>
              </w:rPr>
            </w:pPr>
            <w:r w:rsidRPr="00834092">
              <w:rPr>
                <w:lang w:val="uk-UA"/>
              </w:rPr>
              <w:t>1</w:t>
            </w:r>
          </w:p>
        </w:tc>
        <w:tc>
          <w:tcPr>
            <w:tcW w:w="567" w:type="dxa"/>
          </w:tcPr>
          <w:p w:rsidR="00B75DC3" w:rsidRPr="00834092" w:rsidRDefault="00B75DC3" w:rsidP="00327E24">
            <w:pPr>
              <w:spacing w:line="360" w:lineRule="auto"/>
              <w:jc w:val="center"/>
              <w:rPr>
                <w:lang w:val="uk-UA"/>
              </w:rPr>
            </w:pPr>
            <w:r w:rsidRPr="00834092">
              <w:rPr>
                <w:lang w:val="uk-UA"/>
              </w:rPr>
              <w:t>2</w:t>
            </w:r>
          </w:p>
        </w:tc>
        <w:tc>
          <w:tcPr>
            <w:tcW w:w="567" w:type="dxa"/>
          </w:tcPr>
          <w:p w:rsidR="00B75DC3" w:rsidRPr="00834092" w:rsidRDefault="00B75DC3" w:rsidP="00327E24">
            <w:pPr>
              <w:spacing w:line="360" w:lineRule="auto"/>
              <w:jc w:val="center"/>
              <w:rPr>
                <w:lang w:val="uk-UA"/>
              </w:rPr>
            </w:pPr>
            <w:r w:rsidRPr="00834092">
              <w:rPr>
                <w:lang w:val="uk-UA"/>
              </w:rPr>
              <w:t>3</w:t>
            </w:r>
          </w:p>
        </w:tc>
        <w:tc>
          <w:tcPr>
            <w:tcW w:w="567" w:type="dxa"/>
          </w:tcPr>
          <w:p w:rsidR="00B75DC3" w:rsidRPr="00834092" w:rsidRDefault="00B75DC3" w:rsidP="00327E24">
            <w:pPr>
              <w:spacing w:line="360" w:lineRule="auto"/>
              <w:jc w:val="center"/>
              <w:rPr>
                <w:lang w:val="uk-UA"/>
              </w:rPr>
            </w:pPr>
            <w:r w:rsidRPr="00834092">
              <w:rPr>
                <w:lang w:val="uk-UA"/>
              </w:rPr>
              <w:t>4</w:t>
            </w:r>
          </w:p>
        </w:tc>
        <w:tc>
          <w:tcPr>
            <w:tcW w:w="425" w:type="dxa"/>
          </w:tcPr>
          <w:p w:rsidR="00B75DC3" w:rsidRPr="00834092" w:rsidRDefault="00B75DC3" w:rsidP="00327E24">
            <w:pPr>
              <w:spacing w:line="360" w:lineRule="auto"/>
              <w:jc w:val="center"/>
              <w:rPr>
                <w:lang w:val="uk-UA"/>
              </w:rPr>
            </w:pPr>
            <w:r w:rsidRPr="00834092">
              <w:rPr>
                <w:lang w:val="uk-UA"/>
              </w:rPr>
              <w:t>5</w:t>
            </w:r>
          </w:p>
        </w:tc>
      </w:tr>
      <w:tr w:rsidR="00B75DC3" w:rsidRPr="00834092" w:rsidTr="00795F82">
        <w:trPr>
          <w:trHeight w:val="470"/>
        </w:trPr>
        <w:tc>
          <w:tcPr>
            <w:tcW w:w="709" w:type="dxa"/>
          </w:tcPr>
          <w:p w:rsidR="00B75DC3" w:rsidRPr="00834092" w:rsidRDefault="00B75DC3" w:rsidP="00834092">
            <w:pPr>
              <w:spacing w:line="360" w:lineRule="auto"/>
              <w:jc w:val="center"/>
              <w:rPr>
                <w:lang w:val="uk-UA"/>
              </w:rPr>
            </w:pPr>
            <w:r w:rsidRPr="00834092">
              <w:rPr>
                <w:lang w:val="uk-UA"/>
              </w:rPr>
              <w:t>14.</w:t>
            </w:r>
          </w:p>
        </w:tc>
        <w:tc>
          <w:tcPr>
            <w:tcW w:w="6237" w:type="dxa"/>
          </w:tcPr>
          <w:p w:rsidR="00B75DC3" w:rsidRPr="00834092" w:rsidRDefault="00B75DC3" w:rsidP="00FC2227">
            <w:pPr>
              <w:rPr>
                <w:lang w:val="uk-UA"/>
              </w:rPr>
            </w:pPr>
            <w:r w:rsidRPr="00834092">
              <w:rPr>
                <w:lang w:val="uk-UA"/>
              </w:rPr>
              <w:t>Я схильний до інтуїтивного попередження поведінки клієнта в тій чи іншій ситуації.</w:t>
            </w:r>
          </w:p>
        </w:tc>
        <w:tc>
          <w:tcPr>
            <w:tcW w:w="567" w:type="dxa"/>
          </w:tcPr>
          <w:p w:rsidR="00B75DC3" w:rsidRPr="00834092" w:rsidRDefault="00B75DC3" w:rsidP="00327E24">
            <w:pPr>
              <w:spacing w:line="360" w:lineRule="auto"/>
              <w:jc w:val="center"/>
              <w:rPr>
                <w:lang w:val="uk-UA"/>
              </w:rPr>
            </w:pPr>
            <w:r w:rsidRPr="00834092">
              <w:rPr>
                <w:lang w:val="uk-UA"/>
              </w:rPr>
              <w:t>1</w:t>
            </w:r>
          </w:p>
        </w:tc>
        <w:tc>
          <w:tcPr>
            <w:tcW w:w="567" w:type="dxa"/>
          </w:tcPr>
          <w:p w:rsidR="00B75DC3" w:rsidRPr="00834092" w:rsidRDefault="00B75DC3" w:rsidP="00327E24">
            <w:pPr>
              <w:spacing w:line="360" w:lineRule="auto"/>
              <w:jc w:val="center"/>
              <w:rPr>
                <w:lang w:val="uk-UA"/>
              </w:rPr>
            </w:pPr>
            <w:r w:rsidRPr="00834092">
              <w:rPr>
                <w:lang w:val="uk-UA"/>
              </w:rPr>
              <w:t>2</w:t>
            </w:r>
          </w:p>
        </w:tc>
        <w:tc>
          <w:tcPr>
            <w:tcW w:w="567" w:type="dxa"/>
          </w:tcPr>
          <w:p w:rsidR="00B75DC3" w:rsidRPr="00834092" w:rsidRDefault="00B75DC3" w:rsidP="00327E24">
            <w:pPr>
              <w:spacing w:line="360" w:lineRule="auto"/>
              <w:jc w:val="center"/>
              <w:rPr>
                <w:lang w:val="uk-UA"/>
              </w:rPr>
            </w:pPr>
            <w:r w:rsidRPr="00834092">
              <w:rPr>
                <w:lang w:val="uk-UA"/>
              </w:rPr>
              <w:t>3</w:t>
            </w:r>
          </w:p>
        </w:tc>
        <w:tc>
          <w:tcPr>
            <w:tcW w:w="567" w:type="dxa"/>
          </w:tcPr>
          <w:p w:rsidR="00B75DC3" w:rsidRPr="00834092" w:rsidRDefault="00B75DC3" w:rsidP="00327E24">
            <w:pPr>
              <w:spacing w:line="360" w:lineRule="auto"/>
              <w:jc w:val="center"/>
              <w:rPr>
                <w:lang w:val="uk-UA"/>
              </w:rPr>
            </w:pPr>
            <w:r w:rsidRPr="00834092">
              <w:rPr>
                <w:lang w:val="uk-UA"/>
              </w:rPr>
              <w:t>4</w:t>
            </w:r>
          </w:p>
        </w:tc>
        <w:tc>
          <w:tcPr>
            <w:tcW w:w="425" w:type="dxa"/>
          </w:tcPr>
          <w:p w:rsidR="00B75DC3" w:rsidRPr="00834092" w:rsidRDefault="00B75DC3" w:rsidP="00327E24">
            <w:pPr>
              <w:spacing w:line="360" w:lineRule="auto"/>
              <w:jc w:val="center"/>
              <w:rPr>
                <w:lang w:val="uk-UA"/>
              </w:rPr>
            </w:pPr>
            <w:r w:rsidRPr="00834092">
              <w:rPr>
                <w:lang w:val="uk-UA"/>
              </w:rPr>
              <w:t>5</w:t>
            </w:r>
          </w:p>
        </w:tc>
      </w:tr>
      <w:tr w:rsidR="00B75DC3" w:rsidRPr="00834092" w:rsidTr="00795F82">
        <w:trPr>
          <w:trHeight w:val="350"/>
        </w:trPr>
        <w:tc>
          <w:tcPr>
            <w:tcW w:w="709" w:type="dxa"/>
          </w:tcPr>
          <w:p w:rsidR="00B75DC3" w:rsidRPr="00834092" w:rsidRDefault="00B75DC3" w:rsidP="00834092">
            <w:pPr>
              <w:spacing w:line="360" w:lineRule="auto"/>
              <w:jc w:val="center"/>
              <w:rPr>
                <w:lang w:val="uk-UA"/>
              </w:rPr>
            </w:pPr>
            <w:r w:rsidRPr="00834092">
              <w:rPr>
                <w:lang w:val="uk-UA"/>
              </w:rPr>
              <w:t>15.</w:t>
            </w:r>
          </w:p>
        </w:tc>
        <w:tc>
          <w:tcPr>
            <w:tcW w:w="6237" w:type="dxa"/>
          </w:tcPr>
          <w:p w:rsidR="00B75DC3" w:rsidRPr="00834092" w:rsidRDefault="00B75DC3" w:rsidP="00FC2227">
            <w:pPr>
              <w:rPr>
                <w:lang w:val="uk-UA"/>
              </w:rPr>
            </w:pPr>
            <w:r w:rsidRPr="00834092">
              <w:rPr>
                <w:lang w:val="uk-UA"/>
              </w:rPr>
              <w:t>Я вважаю себе здатним вступати в контакт з різними людьми.</w:t>
            </w:r>
          </w:p>
        </w:tc>
        <w:tc>
          <w:tcPr>
            <w:tcW w:w="567" w:type="dxa"/>
          </w:tcPr>
          <w:p w:rsidR="00B75DC3" w:rsidRPr="00834092" w:rsidRDefault="00B75DC3" w:rsidP="00327E24">
            <w:pPr>
              <w:spacing w:line="360" w:lineRule="auto"/>
              <w:jc w:val="center"/>
              <w:rPr>
                <w:lang w:val="uk-UA"/>
              </w:rPr>
            </w:pPr>
            <w:r w:rsidRPr="00834092">
              <w:rPr>
                <w:lang w:val="uk-UA"/>
              </w:rPr>
              <w:t>1</w:t>
            </w:r>
          </w:p>
        </w:tc>
        <w:tc>
          <w:tcPr>
            <w:tcW w:w="567" w:type="dxa"/>
          </w:tcPr>
          <w:p w:rsidR="00B75DC3" w:rsidRPr="00834092" w:rsidRDefault="00B75DC3" w:rsidP="00327E24">
            <w:pPr>
              <w:spacing w:line="360" w:lineRule="auto"/>
              <w:jc w:val="center"/>
              <w:rPr>
                <w:lang w:val="uk-UA"/>
              </w:rPr>
            </w:pPr>
            <w:r w:rsidRPr="00834092">
              <w:rPr>
                <w:lang w:val="uk-UA"/>
              </w:rPr>
              <w:t>2</w:t>
            </w:r>
          </w:p>
        </w:tc>
        <w:tc>
          <w:tcPr>
            <w:tcW w:w="567" w:type="dxa"/>
          </w:tcPr>
          <w:p w:rsidR="00B75DC3" w:rsidRPr="00834092" w:rsidRDefault="00B75DC3" w:rsidP="00327E24">
            <w:pPr>
              <w:spacing w:line="360" w:lineRule="auto"/>
              <w:jc w:val="center"/>
              <w:rPr>
                <w:lang w:val="uk-UA"/>
              </w:rPr>
            </w:pPr>
            <w:r w:rsidRPr="00834092">
              <w:rPr>
                <w:lang w:val="uk-UA"/>
              </w:rPr>
              <w:t>3</w:t>
            </w:r>
          </w:p>
        </w:tc>
        <w:tc>
          <w:tcPr>
            <w:tcW w:w="567" w:type="dxa"/>
          </w:tcPr>
          <w:p w:rsidR="00B75DC3" w:rsidRPr="00834092" w:rsidRDefault="00B75DC3" w:rsidP="00327E24">
            <w:pPr>
              <w:spacing w:line="360" w:lineRule="auto"/>
              <w:jc w:val="center"/>
              <w:rPr>
                <w:lang w:val="uk-UA"/>
              </w:rPr>
            </w:pPr>
            <w:r w:rsidRPr="00834092">
              <w:rPr>
                <w:lang w:val="uk-UA"/>
              </w:rPr>
              <w:t>4</w:t>
            </w:r>
          </w:p>
        </w:tc>
        <w:tc>
          <w:tcPr>
            <w:tcW w:w="425" w:type="dxa"/>
          </w:tcPr>
          <w:p w:rsidR="00B75DC3" w:rsidRPr="00834092" w:rsidRDefault="00B75DC3" w:rsidP="00327E24">
            <w:pPr>
              <w:spacing w:line="360" w:lineRule="auto"/>
              <w:jc w:val="center"/>
              <w:rPr>
                <w:lang w:val="uk-UA"/>
              </w:rPr>
            </w:pPr>
            <w:r w:rsidRPr="00834092">
              <w:rPr>
                <w:lang w:val="uk-UA"/>
              </w:rPr>
              <w:t>5</w:t>
            </w:r>
          </w:p>
        </w:tc>
      </w:tr>
    </w:tbl>
    <w:p w:rsidR="00B75DC3" w:rsidRDefault="00B75DC3" w:rsidP="00FC1028">
      <w:pPr>
        <w:spacing w:line="360" w:lineRule="auto"/>
        <w:jc w:val="both"/>
        <w:rPr>
          <w:sz w:val="28"/>
          <w:szCs w:val="28"/>
          <w:lang w:val="uk-UA"/>
        </w:rPr>
      </w:pPr>
    </w:p>
    <w:p w:rsidR="00B75DC3" w:rsidRPr="00834092" w:rsidRDefault="00B75DC3" w:rsidP="00FC1028">
      <w:pPr>
        <w:spacing w:line="360" w:lineRule="auto"/>
        <w:ind w:firstLine="709"/>
        <w:jc w:val="both"/>
        <w:rPr>
          <w:sz w:val="28"/>
          <w:szCs w:val="28"/>
          <w:lang w:val="uk-UA"/>
        </w:rPr>
      </w:pPr>
      <w:r w:rsidRPr="00834092">
        <w:rPr>
          <w:sz w:val="28"/>
          <w:szCs w:val="28"/>
          <w:lang w:val="uk-UA"/>
        </w:rPr>
        <w:t xml:space="preserve">За результатами була визначена шкала рівнів сформованості психологічної компетентності: </w:t>
      </w:r>
    </w:p>
    <w:p w:rsidR="00B75DC3" w:rsidRPr="00834092" w:rsidRDefault="00B75DC3" w:rsidP="00834092">
      <w:pPr>
        <w:spacing w:line="360" w:lineRule="auto"/>
        <w:ind w:left="360" w:firstLine="360"/>
        <w:jc w:val="both"/>
        <w:rPr>
          <w:sz w:val="28"/>
          <w:szCs w:val="28"/>
          <w:lang w:val="uk-UA"/>
        </w:rPr>
      </w:pPr>
      <w:r w:rsidRPr="00834092">
        <w:rPr>
          <w:sz w:val="28"/>
          <w:szCs w:val="28"/>
          <w:lang w:val="uk-UA"/>
        </w:rPr>
        <w:sym w:font="Symbol" w:char="F02D"/>
      </w:r>
      <w:r w:rsidRPr="00834092">
        <w:rPr>
          <w:sz w:val="28"/>
          <w:szCs w:val="28"/>
          <w:lang w:val="uk-UA"/>
        </w:rPr>
        <w:t xml:space="preserve"> низький рівень – від 15 до 25 балів;</w:t>
      </w:r>
    </w:p>
    <w:p w:rsidR="00B75DC3" w:rsidRPr="00834092" w:rsidRDefault="00B75DC3" w:rsidP="00834092">
      <w:pPr>
        <w:spacing w:line="360" w:lineRule="auto"/>
        <w:ind w:left="360" w:firstLine="360"/>
        <w:jc w:val="both"/>
        <w:rPr>
          <w:sz w:val="28"/>
          <w:szCs w:val="28"/>
          <w:lang w:val="uk-UA"/>
        </w:rPr>
      </w:pPr>
      <w:r w:rsidRPr="00834092">
        <w:rPr>
          <w:sz w:val="28"/>
          <w:szCs w:val="28"/>
          <w:lang w:val="uk-UA"/>
        </w:rPr>
        <w:sym w:font="Symbol" w:char="F02D"/>
      </w:r>
      <w:r w:rsidRPr="00834092">
        <w:rPr>
          <w:sz w:val="28"/>
          <w:szCs w:val="28"/>
          <w:lang w:val="uk-UA"/>
        </w:rPr>
        <w:t xml:space="preserve"> середній рівень – від 26 до 56 балів;</w:t>
      </w:r>
    </w:p>
    <w:p w:rsidR="00B75DC3" w:rsidRPr="00834092" w:rsidRDefault="00B75DC3" w:rsidP="00834092">
      <w:pPr>
        <w:spacing w:line="360" w:lineRule="auto"/>
        <w:ind w:left="360" w:firstLine="360"/>
        <w:jc w:val="both"/>
        <w:rPr>
          <w:sz w:val="28"/>
          <w:szCs w:val="28"/>
          <w:lang w:val="uk-UA"/>
        </w:rPr>
      </w:pPr>
      <w:r w:rsidRPr="00834092">
        <w:rPr>
          <w:sz w:val="28"/>
          <w:szCs w:val="28"/>
          <w:lang w:val="uk-UA"/>
        </w:rPr>
        <w:sym w:font="Symbol" w:char="F02D"/>
      </w:r>
      <w:r w:rsidRPr="00834092">
        <w:rPr>
          <w:sz w:val="28"/>
          <w:szCs w:val="28"/>
          <w:lang w:val="uk-UA"/>
        </w:rPr>
        <w:t xml:space="preserve"> високий рівень – від 57 до 75 балів.</w:t>
      </w:r>
    </w:p>
    <w:p w:rsidR="00B75DC3" w:rsidRPr="00834092" w:rsidRDefault="00B75DC3" w:rsidP="00834092">
      <w:pPr>
        <w:pStyle w:val="21"/>
        <w:rPr>
          <w:spacing w:val="-8"/>
          <w:szCs w:val="28"/>
        </w:rPr>
      </w:pPr>
      <w:r w:rsidRPr="00834092">
        <w:rPr>
          <w:spacing w:val="-8"/>
          <w:szCs w:val="28"/>
        </w:rPr>
        <w:t xml:space="preserve">Зауважимо, що один студент може набрати мінімальну кількість балів – 15 й максимальну кількість </w:t>
      </w:r>
      <w:r w:rsidRPr="00834092">
        <w:rPr>
          <w:spacing w:val="-8"/>
          <w:szCs w:val="28"/>
        </w:rPr>
        <w:sym w:font="Symbol" w:char="F02D"/>
      </w:r>
      <w:r w:rsidRPr="00834092">
        <w:rPr>
          <w:spacing w:val="-8"/>
          <w:szCs w:val="28"/>
        </w:rPr>
        <w:t xml:space="preserve"> 75. Усього в опитуванні взяло участь 67 студентів I</w:t>
      </w:r>
      <w:r>
        <w:rPr>
          <w:spacing w:val="-8"/>
          <w:szCs w:val="28"/>
        </w:rPr>
        <w:t>I-VI курсів, спеціальності 053 Психологія</w:t>
      </w:r>
      <w:r w:rsidRPr="00834092">
        <w:rPr>
          <w:spacing w:val="-8"/>
          <w:szCs w:val="28"/>
        </w:rPr>
        <w:t xml:space="preserve"> Хмельницької гуманітарно-педагогічної академії.</w:t>
      </w:r>
    </w:p>
    <w:p w:rsidR="00B75DC3" w:rsidRDefault="00B75DC3" w:rsidP="00834092">
      <w:pPr>
        <w:pStyle w:val="23"/>
        <w:spacing w:line="360" w:lineRule="auto"/>
        <w:ind w:firstLine="708"/>
        <w:contextualSpacing/>
        <w:jc w:val="both"/>
        <w:rPr>
          <w:sz w:val="28"/>
          <w:szCs w:val="28"/>
        </w:rPr>
      </w:pPr>
      <w:r w:rsidRPr="00834092">
        <w:rPr>
          <w:sz w:val="28"/>
          <w:szCs w:val="28"/>
        </w:rPr>
        <w:t>Проаналізувавши результати опитування студентів по курсах, ми встановили, що серед найвище оцінених якостей за ш</w:t>
      </w:r>
      <w:r>
        <w:rPr>
          <w:sz w:val="28"/>
          <w:szCs w:val="28"/>
        </w:rPr>
        <w:t>калою “якість вкрай необхідна”</w:t>
      </w:r>
      <w:r w:rsidRPr="00834092">
        <w:rPr>
          <w:sz w:val="28"/>
          <w:szCs w:val="28"/>
        </w:rPr>
        <w:t xml:space="preserve"> всі опитувані зупинилися для оцінки на 7 з 15 запропонованих</w:t>
      </w:r>
      <w:r>
        <w:rPr>
          <w:sz w:val="28"/>
          <w:szCs w:val="28"/>
        </w:rPr>
        <w:t>, які представлені нами у таблиці 2.</w:t>
      </w:r>
      <w:r w:rsidRPr="00834092">
        <w:rPr>
          <w:sz w:val="28"/>
          <w:szCs w:val="28"/>
        </w:rPr>
        <w:t xml:space="preserve"> </w:t>
      </w:r>
    </w:p>
    <w:p w:rsidR="00B75DC3" w:rsidRPr="00743286" w:rsidRDefault="00B75DC3" w:rsidP="00743286">
      <w:pPr>
        <w:spacing w:line="360" w:lineRule="auto"/>
        <w:ind w:firstLine="709"/>
        <w:jc w:val="both"/>
        <w:rPr>
          <w:sz w:val="28"/>
          <w:szCs w:val="28"/>
          <w:lang w:val="uk-UA"/>
        </w:rPr>
      </w:pPr>
      <w:r w:rsidRPr="00834092">
        <w:rPr>
          <w:sz w:val="28"/>
          <w:szCs w:val="28"/>
          <w:lang w:val="uk-UA"/>
        </w:rPr>
        <w:t>У своєму дослідженні ми виокремили якості психолога, які складають його психологічну компетентність і є необхідними для роботи з майбутніми клієнтами.</w:t>
      </w:r>
      <w:r w:rsidRPr="00834092">
        <w:rPr>
          <w:i/>
          <w:sz w:val="28"/>
          <w:szCs w:val="28"/>
          <w:lang w:val="uk-UA"/>
        </w:rPr>
        <w:t xml:space="preserve"> </w:t>
      </w:r>
      <w:r w:rsidRPr="00834092">
        <w:rPr>
          <w:sz w:val="28"/>
          <w:szCs w:val="28"/>
          <w:lang w:val="uk-UA"/>
        </w:rPr>
        <w:t>Як показує проведений аналіз, від 50 до 70% студентів усіх курсів, вважають за необхідне виховувати в майбутніх практичних психологів емоційно-вольову сферу, впевненість у собі, здатність до розподілу уваги, формувати вміння швидко й упевнено налагоджувати контакт із клієнтами тощо.</w:t>
      </w:r>
    </w:p>
    <w:p w:rsidR="00B75DC3" w:rsidRPr="00834092" w:rsidRDefault="00B75DC3" w:rsidP="00834092">
      <w:pPr>
        <w:spacing w:line="360" w:lineRule="auto"/>
        <w:ind w:firstLine="720"/>
        <w:jc w:val="right"/>
        <w:rPr>
          <w:sz w:val="28"/>
          <w:szCs w:val="28"/>
          <w:lang w:val="uk-UA"/>
        </w:rPr>
      </w:pPr>
      <w:proofErr w:type="spellStart"/>
      <w:r w:rsidRPr="00834092">
        <w:rPr>
          <w:sz w:val="28"/>
          <w:szCs w:val="28"/>
        </w:rPr>
        <w:t>Таблиця</w:t>
      </w:r>
      <w:proofErr w:type="spellEnd"/>
      <w:r w:rsidRPr="00834092">
        <w:rPr>
          <w:sz w:val="28"/>
          <w:szCs w:val="28"/>
        </w:rPr>
        <w:t xml:space="preserve"> 2.</w:t>
      </w:r>
    </w:p>
    <w:p w:rsidR="00B75DC3" w:rsidRPr="00D87F5F" w:rsidRDefault="00B75DC3" w:rsidP="00834092">
      <w:pPr>
        <w:spacing w:line="360" w:lineRule="auto"/>
        <w:ind w:firstLine="720"/>
        <w:jc w:val="center"/>
        <w:rPr>
          <w:b/>
          <w:sz w:val="28"/>
          <w:szCs w:val="28"/>
          <w:lang w:val="uk-UA"/>
        </w:rPr>
      </w:pPr>
      <w:r w:rsidRPr="00D87F5F">
        <w:rPr>
          <w:b/>
          <w:sz w:val="28"/>
          <w:szCs w:val="28"/>
          <w:lang w:val="uk-UA"/>
        </w:rPr>
        <w:t>Результати опитування студентів II-IV курсів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541"/>
        <w:gridCol w:w="2860"/>
        <w:gridCol w:w="1457"/>
        <w:gridCol w:w="1439"/>
        <w:gridCol w:w="1079"/>
        <w:gridCol w:w="1124"/>
        <w:gridCol w:w="1133"/>
      </w:tblGrid>
      <w:tr w:rsidR="00B75DC3" w:rsidRPr="00834092" w:rsidTr="00BF6795">
        <w:trPr>
          <w:cantSplit/>
        </w:trPr>
        <w:tc>
          <w:tcPr>
            <w:tcW w:w="540" w:type="dxa"/>
            <w:gridSpan w:val="2"/>
            <w:vMerge w:val="restart"/>
          </w:tcPr>
          <w:p w:rsidR="00B75DC3" w:rsidRPr="00834092" w:rsidRDefault="00B75DC3" w:rsidP="00F761A3">
            <w:pPr>
              <w:rPr>
                <w:b/>
                <w:lang w:val="uk-UA"/>
              </w:rPr>
            </w:pPr>
            <w:r w:rsidRPr="00834092">
              <w:rPr>
                <w:b/>
                <w:lang w:val="uk-UA"/>
              </w:rPr>
              <w:t xml:space="preserve">№ </w:t>
            </w:r>
            <w:r w:rsidRPr="00834092">
              <w:rPr>
                <w:b/>
                <w:lang w:val="uk-UA"/>
              </w:rPr>
              <w:lastRenderedPageBreak/>
              <w:t>з/п</w:t>
            </w:r>
          </w:p>
        </w:tc>
        <w:tc>
          <w:tcPr>
            <w:tcW w:w="2862" w:type="dxa"/>
            <w:vMerge w:val="restart"/>
          </w:tcPr>
          <w:p w:rsidR="00B75DC3" w:rsidRPr="00834092" w:rsidRDefault="00B75DC3" w:rsidP="00F761A3">
            <w:pPr>
              <w:pStyle w:val="4"/>
              <w:rPr>
                <w:sz w:val="24"/>
                <w:szCs w:val="24"/>
                <w:lang w:val="uk-UA"/>
              </w:rPr>
            </w:pPr>
            <w:r w:rsidRPr="00834092">
              <w:rPr>
                <w:sz w:val="24"/>
                <w:szCs w:val="24"/>
                <w:lang w:val="uk-UA"/>
              </w:rPr>
              <w:lastRenderedPageBreak/>
              <w:t xml:space="preserve">Якості практичного </w:t>
            </w:r>
            <w:r w:rsidRPr="00834092">
              <w:rPr>
                <w:sz w:val="24"/>
                <w:szCs w:val="24"/>
                <w:lang w:val="uk-UA"/>
              </w:rPr>
              <w:lastRenderedPageBreak/>
              <w:t>психолога</w:t>
            </w:r>
          </w:p>
        </w:tc>
        <w:tc>
          <w:tcPr>
            <w:tcW w:w="6237" w:type="dxa"/>
            <w:gridSpan w:val="5"/>
          </w:tcPr>
          <w:p w:rsidR="00B75DC3" w:rsidRPr="00834092" w:rsidRDefault="00B75DC3" w:rsidP="00F761A3">
            <w:pPr>
              <w:pStyle w:val="2"/>
              <w:rPr>
                <w:b/>
                <w:sz w:val="24"/>
                <w:szCs w:val="24"/>
              </w:rPr>
            </w:pPr>
            <w:r w:rsidRPr="00834092">
              <w:rPr>
                <w:b/>
                <w:sz w:val="24"/>
                <w:szCs w:val="24"/>
              </w:rPr>
              <w:lastRenderedPageBreak/>
              <w:t>Шкала опитування</w:t>
            </w:r>
          </w:p>
        </w:tc>
      </w:tr>
      <w:tr w:rsidR="00B75DC3" w:rsidRPr="00834092" w:rsidTr="00BF6795">
        <w:trPr>
          <w:cantSplit/>
        </w:trPr>
        <w:tc>
          <w:tcPr>
            <w:tcW w:w="540" w:type="dxa"/>
            <w:gridSpan w:val="2"/>
            <w:vMerge/>
          </w:tcPr>
          <w:p w:rsidR="00B75DC3" w:rsidRPr="00834092" w:rsidRDefault="00B75DC3" w:rsidP="00F761A3">
            <w:pPr>
              <w:rPr>
                <w:b/>
                <w:lang w:val="uk-UA"/>
              </w:rPr>
            </w:pPr>
          </w:p>
        </w:tc>
        <w:tc>
          <w:tcPr>
            <w:tcW w:w="2862" w:type="dxa"/>
            <w:vMerge/>
          </w:tcPr>
          <w:p w:rsidR="00B75DC3" w:rsidRPr="00834092" w:rsidRDefault="00B75DC3" w:rsidP="00F761A3">
            <w:pPr>
              <w:rPr>
                <w:lang w:val="uk-UA"/>
              </w:rPr>
            </w:pPr>
          </w:p>
        </w:tc>
        <w:tc>
          <w:tcPr>
            <w:tcW w:w="1458" w:type="dxa"/>
          </w:tcPr>
          <w:p w:rsidR="00B75DC3" w:rsidRPr="00834092" w:rsidRDefault="00B75DC3" w:rsidP="00F761A3">
            <w:pPr>
              <w:jc w:val="center"/>
              <w:rPr>
                <w:b/>
                <w:lang w:val="uk-UA"/>
              </w:rPr>
            </w:pPr>
            <w:r>
              <w:rPr>
                <w:b/>
                <w:lang w:val="uk-UA"/>
              </w:rPr>
              <w:t>Наявніст</w:t>
            </w:r>
            <w:r w:rsidRPr="00834092">
              <w:rPr>
                <w:b/>
                <w:lang w:val="uk-UA"/>
              </w:rPr>
              <w:t xml:space="preserve">ь якості </w:t>
            </w:r>
            <w:proofErr w:type="spellStart"/>
            <w:r w:rsidRPr="00834092">
              <w:rPr>
                <w:b/>
                <w:lang w:val="uk-UA"/>
              </w:rPr>
              <w:t>необов’яз-кова</w:t>
            </w:r>
            <w:proofErr w:type="spellEnd"/>
          </w:p>
        </w:tc>
        <w:tc>
          <w:tcPr>
            <w:tcW w:w="1440" w:type="dxa"/>
          </w:tcPr>
          <w:p w:rsidR="00B75DC3" w:rsidRDefault="00B75DC3" w:rsidP="00F761A3">
            <w:pPr>
              <w:jc w:val="center"/>
              <w:rPr>
                <w:b/>
                <w:lang w:val="uk-UA"/>
              </w:rPr>
            </w:pPr>
            <w:r>
              <w:rPr>
                <w:b/>
                <w:lang w:val="uk-UA"/>
              </w:rPr>
              <w:t xml:space="preserve">Якість потрібна в </w:t>
            </w:r>
            <w:proofErr w:type="spellStart"/>
            <w:r>
              <w:rPr>
                <w:b/>
                <w:lang w:val="uk-UA"/>
              </w:rPr>
              <w:t>залежнос</w:t>
            </w:r>
            <w:proofErr w:type="spellEnd"/>
          </w:p>
          <w:p w:rsidR="00B75DC3" w:rsidRPr="00834092" w:rsidRDefault="00B75DC3" w:rsidP="00F761A3">
            <w:pPr>
              <w:jc w:val="center"/>
              <w:rPr>
                <w:b/>
                <w:lang w:val="uk-UA"/>
              </w:rPr>
            </w:pPr>
            <w:r w:rsidRPr="00834092">
              <w:rPr>
                <w:b/>
                <w:lang w:val="uk-UA"/>
              </w:rPr>
              <w:t>від ситуації</w:t>
            </w:r>
          </w:p>
        </w:tc>
        <w:tc>
          <w:tcPr>
            <w:tcW w:w="1080" w:type="dxa"/>
          </w:tcPr>
          <w:p w:rsidR="00B75DC3" w:rsidRPr="00834092" w:rsidRDefault="00B75DC3" w:rsidP="00F761A3">
            <w:pPr>
              <w:jc w:val="center"/>
              <w:rPr>
                <w:b/>
                <w:lang w:val="uk-UA"/>
              </w:rPr>
            </w:pPr>
            <w:r w:rsidRPr="00834092">
              <w:rPr>
                <w:b/>
                <w:lang w:val="uk-UA"/>
              </w:rPr>
              <w:t>Якість бажана</w:t>
            </w:r>
          </w:p>
        </w:tc>
        <w:tc>
          <w:tcPr>
            <w:tcW w:w="1125" w:type="dxa"/>
          </w:tcPr>
          <w:p w:rsidR="00B75DC3" w:rsidRPr="00834092" w:rsidRDefault="00B75DC3" w:rsidP="00F761A3">
            <w:pPr>
              <w:jc w:val="center"/>
              <w:rPr>
                <w:b/>
                <w:lang w:val="uk-UA"/>
              </w:rPr>
            </w:pPr>
            <w:r w:rsidRPr="00834092">
              <w:rPr>
                <w:b/>
                <w:lang w:val="uk-UA"/>
              </w:rPr>
              <w:t xml:space="preserve">Якість </w:t>
            </w:r>
            <w:proofErr w:type="spellStart"/>
            <w:r w:rsidRPr="00834092">
              <w:rPr>
                <w:b/>
                <w:lang w:val="uk-UA"/>
              </w:rPr>
              <w:t>обов’яз-кова</w:t>
            </w:r>
            <w:proofErr w:type="spellEnd"/>
          </w:p>
        </w:tc>
        <w:tc>
          <w:tcPr>
            <w:tcW w:w="1134" w:type="dxa"/>
          </w:tcPr>
          <w:p w:rsidR="00B75DC3" w:rsidRPr="00834092" w:rsidRDefault="00B75DC3" w:rsidP="00F761A3">
            <w:pPr>
              <w:jc w:val="center"/>
              <w:rPr>
                <w:b/>
                <w:lang w:val="uk-UA"/>
              </w:rPr>
            </w:pPr>
            <w:r w:rsidRPr="00834092">
              <w:rPr>
                <w:b/>
                <w:lang w:val="uk-UA"/>
              </w:rPr>
              <w:t xml:space="preserve">Якість вкрай </w:t>
            </w:r>
            <w:proofErr w:type="spellStart"/>
            <w:r w:rsidRPr="00834092">
              <w:rPr>
                <w:b/>
                <w:lang w:val="uk-UA"/>
              </w:rPr>
              <w:t>необхід-на</w:t>
            </w:r>
            <w:proofErr w:type="spellEnd"/>
          </w:p>
        </w:tc>
      </w:tr>
      <w:tr w:rsidR="00B75DC3" w:rsidRPr="00834092" w:rsidTr="00BF6795">
        <w:trPr>
          <w:cantSplit/>
          <w:trHeight w:val="455"/>
        </w:trPr>
        <w:tc>
          <w:tcPr>
            <w:tcW w:w="540" w:type="dxa"/>
            <w:gridSpan w:val="2"/>
            <w:vMerge/>
          </w:tcPr>
          <w:p w:rsidR="00B75DC3" w:rsidRPr="00834092" w:rsidRDefault="00B75DC3" w:rsidP="00F761A3">
            <w:pPr>
              <w:rPr>
                <w:b/>
                <w:lang w:val="uk-UA"/>
              </w:rPr>
            </w:pPr>
          </w:p>
        </w:tc>
        <w:tc>
          <w:tcPr>
            <w:tcW w:w="2862" w:type="dxa"/>
            <w:vMerge/>
          </w:tcPr>
          <w:p w:rsidR="00B75DC3" w:rsidRPr="00834092" w:rsidRDefault="00B75DC3" w:rsidP="00F761A3">
            <w:pPr>
              <w:rPr>
                <w:lang w:val="uk-UA"/>
              </w:rPr>
            </w:pPr>
          </w:p>
        </w:tc>
        <w:tc>
          <w:tcPr>
            <w:tcW w:w="1458" w:type="dxa"/>
          </w:tcPr>
          <w:p w:rsidR="00B75DC3" w:rsidRPr="00834092" w:rsidRDefault="00B75DC3" w:rsidP="00F761A3">
            <w:pPr>
              <w:jc w:val="center"/>
              <w:rPr>
                <w:b/>
                <w:lang w:val="uk-UA"/>
              </w:rPr>
            </w:pPr>
            <w:r w:rsidRPr="00834092">
              <w:rPr>
                <w:b/>
                <w:lang w:val="uk-UA"/>
              </w:rPr>
              <w:t xml:space="preserve">% </w:t>
            </w:r>
            <w:proofErr w:type="spellStart"/>
            <w:r w:rsidRPr="00834092">
              <w:rPr>
                <w:b/>
                <w:lang w:val="uk-UA"/>
              </w:rPr>
              <w:t>студ</w:t>
            </w:r>
            <w:proofErr w:type="spellEnd"/>
            <w:r w:rsidRPr="00834092">
              <w:rPr>
                <w:b/>
                <w:lang w:val="uk-UA"/>
              </w:rPr>
              <w:t>.</w:t>
            </w:r>
          </w:p>
        </w:tc>
        <w:tc>
          <w:tcPr>
            <w:tcW w:w="1440" w:type="dxa"/>
          </w:tcPr>
          <w:p w:rsidR="00B75DC3" w:rsidRPr="00834092" w:rsidRDefault="00B75DC3" w:rsidP="00F761A3">
            <w:pPr>
              <w:jc w:val="center"/>
              <w:rPr>
                <w:b/>
                <w:lang w:val="uk-UA"/>
              </w:rPr>
            </w:pPr>
            <w:r w:rsidRPr="00834092">
              <w:rPr>
                <w:b/>
                <w:lang w:val="uk-UA"/>
              </w:rPr>
              <w:t xml:space="preserve">% </w:t>
            </w:r>
            <w:proofErr w:type="spellStart"/>
            <w:r w:rsidRPr="00834092">
              <w:rPr>
                <w:b/>
                <w:lang w:val="uk-UA"/>
              </w:rPr>
              <w:t>студ</w:t>
            </w:r>
            <w:proofErr w:type="spellEnd"/>
            <w:r w:rsidRPr="00834092">
              <w:rPr>
                <w:b/>
                <w:lang w:val="uk-UA"/>
              </w:rPr>
              <w:t>.</w:t>
            </w:r>
          </w:p>
        </w:tc>
        <w:tc>
          <w:tcPr>
            <w:tcW w:w="1080" w:type="dxa"/>
          </w:tcPr>
          <w:p w:rsidR="00B75DC3" w:rsidRPr="00834092" w:rsidRDefault="00B75DC3" w:rsidP="00F761A3">
            <w:pPr>
              <w:rPr>
                <w:b/>
                <w:lang w:val="uk-UA"/>
              </w:rPr>
            </w:pPr>
            <w:r w:rsidRPr="00834092">
              <w:rPr>
                <w:b/>
                <w:lang w:val="uk-UA"/>
              </w:rPr>
              <w:t xml:space="preserve">% </w:t>
            </w:r>
            <w:proofErr w:type="spellStart"/>
            <w:r w:rsidRPr="00834092">
              <w:rPr>
                <w:b/>
                <w:lang w:val="uk-UA"/>
              </w:rPr>
              <w:t>студ</w:t>
            </w:r>
            <w:proofErr w:type="spellEnd"/>
            <w:r w:rsidRPr="00834092">
              <w:rPr>
                <w:b/>
                <w:lang w:val="uk-UA"/>
              </w:rPr>
              <w:t>.</w:t>
            </w:r>
          </w:p>
        </w:tc>
        <w:tc>
          <w:tcPr>
            <w:tcW w:w="1125" w:type="dxa"/>
          </w:tcPr>
          <w:p w:rsidR="00B75DC3" w:rsidRPr="00834092" w:rsidRDefault="00B75DC3" w:rsidP="00F761A3">
            <w:pPr>
              <w:rPr>
                <w:b/>
                <w:lang w:val="uk-UA"/>
              </w:rPr>
            </w:pPr>
            <w:r w:rsidRPr="00834092">
              <w:rPr>
                <w:b/>
                <w:lang w:val="uk-UA"/>
              </w:rPr>
              <w:t xml:space="preserve">% </w:t>
            </w:r>
            <w:proofErr w:type="spellStart"/>
            <w:r w:rsidRPr="00834092">
              <w:rPr>
                <w:b/>
                <w:lang w:val="uk-UA"/>
              </w:rPr>
              <w:t>студ</w:t>
            </w:r>
            <w:proofErr w:type="spellEnd"/>
            <w:r w:rsidRPr="00834092">
              <w:rPr>
                <w:b/>
                <w:lang w:val="uk-UA"/>
              </w:rPr>
              <w:t>.</w:t>
            </w:r>
          </w:p>
        </w:tc>
        <w:tc>
          <w:tcPr>
            <w:tcW w:w="1134" w:type="dxa"/>
          </w:tcPr>
          <w:p w:rsidR="00B75DC3" w:rsidRPr="00834092" w:rsidRDefault="00B75DC3" w:rsidP="00F761A3">
            <w:pPr>
              <w:jc w:val="center"/>
              <w:rPr>
                <w:b/>
                <w:lang w:val="uk-UA"/>
              </w:rPr>
            </w:pPr>
            <w:r w:rsidRPr="00834092">
              <w:rPr>
                <w:b/>
                <w:lang w:val="uk-UA"/>
              </w:rPr>
              <w:t xml:space="preserve">% </w:t>
            </w:r>
            <w:proofErr w:type="spellStart"/>
            <w:r w:rsidRPr="00834092">
              <w:rPr>
                <w:b/>
                <w:lang w:val="uk-UA"/>
              </w:rPr>
              <w:t>студ</w:t>
            </w:r>
            <w:proofErr w:type="spellEnd"/>
            <w:r w:rsidRPr="00834092">
              <w:rPr>
                <w:b/>
                <w:lang w:val="uk-UA"/>
              </w:rPr>
              <w:t>.</w:t>
            </w:r>
          </w:p>
        </w:tc>
      </w:tr>
      <w:tr w:rsidR="00B75DC3" w:rsidRPr="00834092" w:rsidTr="00BF6795">
        <w:trPr>
          <w:cantSplit/>
          <w:trHeight w:val="419"/>
        </w:trPr>
        <w:tc>
          <w:tcPr>
            <w:tcW w:w="540" w:type="dxa"/>
            <w:gridSpan w:val="2"/>
          </w:tcPr>
          <w:p w:rsidR="00B75DC3" w:rsidRPr="00834092" w:rsidRDefault="00B75DC3" w:rsidP="00F761A3">
            <w:pPr>
              <w:jc w:val="center"/>
              <w:rPr>
                <w:lang w:val="uk-UA"/>
              </w:rPr>
            </w:pPr>
            <w:r w:rsidRPr="00834092">
              <w:rPr>
                <w:lang w:val="uk-UA"/>
              </w:rPr>
              <w:t>1</w:t>
            </w:r>
          </w:p>
        </w:tc>
        <w:tc>
          <w:tcPr>
            <w:tcW w:w="2862" w:type="dxa"/>
          </w:tcPr>
          <w:p w:rsidR="00B75DC3" w:rsidRPr="00834092" w:rsidRDefault="00B75DC3" w:rsidP="00F761A3">
            <w:pPr>
              <w:jc w:val="center"/>
              <w:rPr>
                <w:lang w:val="uk-UA"/>
              </w:rPr>
            </w:pPr>
            <w:r w:rsidRPr="00834092">
              <w:rPr>
                <w:lang w:val="uk-UA"/>
              </w:rPr>
              <w:t>2</w:t>
            </w:r>
          </w:p>
        </w:tc>
        <w:tc>
          <w:tcPr>
            <w:tcW w:w="1458" w:type="dxa"/>
          </w:tcPr>
          <w:p w:rsidR="00B75DC3" w:rsidRPr="00834092" w:rsidRDefault="00B75DC3" w:rsidP="00F761A3">
            <w:pPr>
              <w:jc w:val="center"/>
              <w:rPr>
                <w:lang w:val="uk-UA"/>
              </w:rPr>
            </w:pPr>
            <w:r w:rsidRPr="00834092">
              <w:rPr>
                <w:lang w:val="uk-UA"/>
              </w:rPr>
              <w:t>3</w:t>
            </w:r>
          </w:p>
        </w:tc>
        <w:tc>
          <w:tcPr>
            <w:tcW w:w="1440" w:type="dxa"/>
          </w:tcPr>
          <w:p w:rsidR="00B75DC3" w:rsidRPr="00834092" w:rsidRDefault="00B75DC3" w:rsidP="00F761A3">
            <w:pPr>
              <w:jc w:val="center"/>
              <w:rPr>
                <w:lang w:val="uk-UA"/>
              </w:rPr>
            </w:pPr>
            <w:r w:rsidRPr="00834092">
              <w:rPr>
                <w:lang w:val="uk-UA"/>
              </w:rPr>
              <w:t>4</w:t>
            </w:r>
          </w:p>
        </w:tc>
        <w:tc>
          <w:tcPr>
            <w:tcW w:w="1080" w:type="dxa"/>
          </w:tcPr>
          <w:p w:rsidR="00B75DC3" w:rsidRPr="00834092" w:rsidRDefault="00B75DC3" w:rsidP="00F761A3">
            <w:pPr>
              <w:jc w:val="center"/>
              <w:rPr>
                <w:lang w:val="uk-UA"/>
              </w:rPr>
            </w:pPr>
            <w:r w:rsidRPr="00834092">
              <w:rPr>
                <w:lang w:val="uk-UA"/>
              </w:rPr>
              <w:t>5</w:t>
            </w:r>
          </w:p>
        </w:tc>
        <w:tc>
          <w:tcPr>
            <w:tcW w:w="1125" w:type="dxa"/>
          </w:tcPr>
          <w:p w:rsidR="00B75DC3" w:rsidRPr="00834092" w:rsidRDefault="00B75DC3" w:rsidP="00F761A3">
            <w:pPr>
              <w:jc w:val="center"/>
              <w:rPr>
                <w:lang w:val="uk-UA"/>
              </w:rPr>
            </w:pPr>
            <w:r w:rsidRPr="00834092">
              <w:rPr>
                <w:lang w:val="uk-UA"/>
              </w:rPr>
              <w:t>6</w:t>
            </w:r>
          </w:p>
        </w:tc>
        <w:tc>
          <w:tcPr>
            <w:tcW w:w="1134" w:type="dxa"/>
          </w:tcPr>
          <w:p w:rsidR="00B75DC3" w:rsidRPr="00834092" w:rsidRDefault="00B75DC3" w:rsidP="00F761A3">
            <w:pPr>
              <w:jc w:val="center"/>
              <w:rPr>
                <w:lang w:val="uk-UA"/>
              </w:rPr>
            </w:pPr>
            <w:r w:rsidRPr="00834092">
              <w:rPr>
                <w:lang w:val="uk-UA"/>
              </w:rPr>
              <w:t>7</w:t>
            </w:r>
          </w:p>
        </w:tc>
      </w:tr>
      <w:tr w:rsidR="00B75DC3" w:rsidRPr="00834092" w:rsidTr="00BF6795">
        <w:trPr>
          <w:gridBefore w:val="1"/>
          <w:cantSplit/>
          <w:trHeight w:val="575"/>
        </w:trPr>
        <w:tc>
          <w:tcPr>
            <w:tcW w:w="540" w:type="dxa"/>
          </w:tcPr>
          <w:p w:rsidR="00B75DC3" w:rsidRPr="00834092" w:rsidRDefault="00B75DC3" w:rsidP="00F761A3">
            <w:pPr>
              <w:rPr>
                <w:lang w:val="uk-UA"/>
              </w:rPr>
            </w:pPr>
            <w:r w:rsidRPr="00834092">
              <w:rPr>
                <w:lang w:val="uk-UA"/>
              </w:rPr>
              <w:t>1.</w:t>
            </w:r>
          </w:p>
        </w:tc>
        <w:tc>
          <w:tcPr>
            <w:tcW w:w="2862" w:type="dxa"/>
          </w:tcPr>
          <w:p w:rsidR="00B75DC3" w:rsidRPr="00834092" w:rsidRDefault="00B75DC3" w:rsidP="00F761A3">
            <w:pPr>
              <w:pStyle w:val="5"/>
              <w:rPr>
                <w:b w:val="0"/>
                <w:i w:val="0"/>
                <w:sz w:val="24"/>
                <w:szCs w:val="24"/>
                <w:lang w:val="uk-UA"/>
              </w:rPr>
            </w:pPr>
            <w:r w:rsidRPr="00834092">
              <w:rPr>
                <w:b w:val="0"/>
                <w:i w:val="0"/>
                <w:sz w:val="24"/>
                <w:szCs w:val="24"/>
                <w:lang w:val="uk-UA"/>
              </w:rPr>
              <w:t>Педагогічний оптимізм</w:t>
            </w:r>
          </w:p>
        </w:tc>
        <w:tc>
          <w:tcPr>
            <w:tcW w:w="1458" w:type="dxa"/>
          </w:tcPr>
          <w:p w:rsidR="00B75DC3" w:rsidRPr="00834092" w:rsidRDefault="00B75DC3" w:rsidP="00F761A3">
            <w:pPr>
              <w:jc w:val="center"/>
              <w:rPr>
                <w:lang w:val="uk-UA"/>
              </w:rPr>
            </w:pPr>
            <w:r w:rsidRPr="00834092">
              <w:rPr>
                <w:lang w:val="uk-UA"/>
              </w:rPr>
              <w:t>0,3</w:t>
            </w:r>
          </w:p>
        </w:tc>
        <w:tc>
          <w:tcPr>
            <w:tcW w:w="1440" w:type="dxa"/>
          </w:tcPr>
          <w:p w:rsidR="00B75DC3" w:rsidRPr="00834092" w:rsidRDefault="00B75DC3" w:rsidP="00F761A3">
            <w:pPr>
              <w:jc w:val="center"/>
              <w:rPr>
                <w:lang w:val="uk-UA"/>
              </w:rPr>
            </w:pPr>
            <w:r w:rsidRPr="00834092">
              <w:rPr>
                <w:lang w:val="uk-UA"/>
              </w:rPr>
              <w:t>0,5</w:t>
            </w:r>
          </w:p>
        </w:tc>
        <w:tc>
          <w:tcPr>
            <w:tcW w:w="1080" w:type="dxa"/>
          </w:tcPr>
          <w:p w:rsidR="00B75DC3" w:rsidRPr="00834092" w:rsidRDefault="00B75DC3" w:rsidP="00F761A3">
            <w:pPr>
              <w:jc w:val="center"/>
              <w:rPr>
                <w:lang w:val="uk-UA"/>
              </w:rPr>
            </w:pPr>
            <w:r w:rsidRPr="00834092">
              <w:rPr>
                <w:lang w:val="uk-UA"/>
              </w:rPr>
              <w:t>16,5</w:t>
            </w:r>
          </w:p>
        </w:tc>
        <w:tc>
          <w:tcPr>
            <w:tcW w:w="1125" w:type="dxa"/>
          </w:tcPr>
          <w:p w:rsidR="00B75DC3" w:rsidRPr="00834092" w:rsidRDefault="00B75DC3" w:rsidP="00F761A3">
            <w:pPr>
              <w:jc w:val="center"/>
              <w:rPr>
                <w:lang w:val="uk-UA"/>
              </w:rPr>
            </w:pPr>
            <w:r w:rsidRPr="00834092">
              <w:rPr>
                <w:lang w:val="uk-UA"/>
              </w:rPr>
              <w:t>29,2</w:t>
            </w:r>
          </w:p>
        </w:tc>
        <w:tc>
          <w:tcPr>
            <w:tcW w:w="1134" w:type="dxa"/>
          </w:tcPr>
          <w:p w:rsidR="00B75DC3" w:rsidRPr="00834092" w:rsidRDefault="00B75DC3" w:rsidP="00F761A3">
            <w:pPr>
              <w:jc w:val="center"/>
              <w:rPr>
                <w:lang w:val="uk-UA"/>
              </w:rPr>
            </w:pPr>
            <w:r w:rsidRPr="00834092">
              <w:rPr>
                <w:lang w:val="uk-UA"/>
              </w:rPr>
              <w:t>53,5</w:t>
            </w:r>
          </w:p>
        </w:tc>
      </w:tr>
      <w:tr w:rsidR="00B75DC3" w:rsidRPr="00834092" w:rsidTr="00BF6795">
        <w:trPr>
          <w:gridBefore w:val="1"/>
          <w:cantSplit/>
          <w:trHeight w:val="455"/>
        </w:trPr>
        <w:tc>
          <w:tcPr>
            <w:tcW w:w="540" w:type="dxa"/>
          </w:tcPr>
          <w:p w:rsidR="00B75DC3" w:rsidRPr="00834092" w:rsidRDefault="00B75DC3" w:rsidP="00F761A3">
            <w:pPr>
              <w:rPr>
                <w:lang w:val="uk-UA"/>
              </w:rPr>
            </w:pPr>
            <w:r w:rsidRPr="00834092">
              <w:rPr>
                <w:lang w:val="uk-UA"/>
              </w:rPr>
              <w:t>2.</w:t>
            </w:r>
          </w:p>
        </w:tc>
        <w:tc>
          <w:tcPr>
            <w:tcW w:w="2862" w:type="dxa"/>
          </w:tcPr>
          <w:p w:rsidR="00B75DC3" w:rsidRPr="00834092" w:rsidRDefault="00B75DC3" w:rsidP="00F761A3">
            <w:pPr>
              <w:pStyle w:val="1"/>
              <w:rPr>
                <w:rFonts w:ascii="Times New Roman" w:hAnsi="Times New Roman" w:cs="Times New Roman"/>
                <w:b w:val="0"/>
                <w:sz w:val="24"/>
                <w:szCs w:val="24"/>
                <w:lang w:val="uk-UA"/>
              </w:rPr>
            </w:pPr>
            <w:r w:rsidRPr="00834092">
              <w:rPr>
                <w:rFonts w:ascii="Times New Roman" w:hAnsi="Times New Roman" w:cs="Times New Roman"/>
                <w:b w:val="0"/>
                <w:sz w:val="24"/>
                <w:szCs w:val="24"/>
                <w:lang w:val="uk-UA"/>
              </w:rPr>
              <w:t>Толерантність до стресу</w:t>
            </w:r>
          </w:p>
        </w:tc>
        <w:tc>
          <w:tcPr>
            <w:tcW w:w="1458" w:type="dxa"/>
          </w:tcPr>
          <w:p w:rsidR="00B75DC3" w:rsidRPr="00834092" w:rsidRDefault="00B75DC3" w:rsidP="00F761A3">
            <w:pPr>
              <w:jc w:val="center"/>
              <w:rPr>
                <w:lang w:val="uk-UA"/>
              </w:rPr>
            </w:pPr>
            <w:r w:rsidRPr="00834092">
              <w:rPr>
                <w:lang w:val="uk-UA"/>
              </w:rPr>
              <w:t>0,2</w:t>
            </w:r>
          </w:p>
        </w:tc>
        <w:tc>
          <w:tcPr>
            <w:tcW w:w="1440" w:type="dxa"/>
          </w:tcPr>
          <w:p w:rsidR="00B75DC3" w:rsidRPr="00834092" w:rsidRDefault="00B75DC3" w:rsidP="00F761A3">
            <w:pPr>
              <w:jc w:val="center"/>
              <w:rPr>
                <w:lang w:val="uk-UA"/>
              </w:rPr>
            </w:pPr>
            <w:r w:rsidRPr="00834092">
              <w:rPr>
                <w:lang w:val="uk-UA"/>
              </w:rPr>
              <w:t>1,9</w:t>
            </w:r>
          </w:p>
        </w:tc>
        <w:tc>
          <w:tcPr>
            <w:tcW w:w="1080" w:type="dxa"/>
          </w:tcPr>
          <w:p w:rsidR="00B75DC3" w:rsidRPr="00834092" w:rsidRDefault="00B75DC3" w:rsidP="00F761A3">
            <w:pPr>
              <w:jc w:val="center"/>
              <w:rPr>
                <w:lang w:val="uk-UA"/>
              </w:rPr>
            </w:pPr>
            <w:r w:rsidRPr="00834092">
              <w:rPr>
                <w:lang w:val="uk-UA"/>
              </w:rPr>
              <w:t>13,9</w:t>
            </w:r>
          </w:p>
        </w:tc>
        <w:tc>
          <w:tcPr>
            <w:tcW w:w="1125" w:type="dxa"/>
          </w:tcPr>
          <w:p w:rsidR="00B75DC3" w:rsidRPr="00834092" w:rsidRDefault="00B75DC3" w:rsidP="00F761A3">
            <w:pPr>
              <w:jc w:val="center"/>
              <w:rPr>
                <w:lang w:val="uk-UA"/>
              </w:rPr>
            </w:pPr>
            <w:r w:rsidRPr="00834092">
              <w:rPr>
                <w:lang w:val="uk-UA"/>
              </w:rPr>
              <w:t>27,2</w:t>
            </w:r>
          </w:p>
        </w:tc>
        <w:tc>
          <w:tcPr>
            <w:tcW w:w="1134" w:type="dxa"/>
          </w:tcPr>
          <w:p w:rsidR="00B75DC3" w:rsidRPr="00834092" w:rsidRDefault="00B75DC3" w:rsidP="00F761A3">
            <w:pPr>
              <w:jc w:val="center"/>
              <w:rPr>
                <w:lang w:val="uk-UA"/>
              </w:rPr>
            </w:pPr>
            <w:r w:rsidRPr="00834092">
              <w:rPr>
                <w:lang w:val="uk-UA"/>
              </w:rPr>
              <w:t>56,9</w:t>
            </w:r>
          </w:p>
        </w:tc>
      </w:tr>
      <w:tr w:rsidR="00B75DC3" w:rsidRPr="00834092" w:rsidTr="00BF6795">
        <w:trPr>
          <w:gridBefore w:val="1"/>
          <w:cantSplit/>
          <w:trHeight w:val="455"/>
        </w:trPr>
        <w:tc>
          <w:tcPr>
            <w:tcW w:w="540" w:type="dxa"/>
          </w:tcPr>
          <w:p w:rsidR="00B75DC3" w:rsidRPr="00834092" w:rsidRDefault="00B75DC3" w:rsidP="00F761A3">
            <w:pPr>
              <w:jc w:val="center"/>
              <w:rPr>
                <w:lang w:val="uk-UA"/>
              </w:rPr>
            </w:pPr>
            <w:r w:rsidRPr="00834092">
              <w:rPr>
                <w:lang w:val="uk-UA"/>
              </w:rPr>
              <w:t>3.</w:t>
            </w:r>
          </w:p>
        </w:tc>
        <w:tc>
          <w:tcPr>
            <w:tcW w:w="2862" w:type="dxa"/>
          </w:tcPr>
          <w:p w:rsidR="00B75DC3" w:rsidRPr="00834092" w:rsidRDefault="00B75DC3" w:rsidP="00F761A3">
            <w:pPr>
              <w:rPr>
                <w:lang w:val="uk-UA"/>
              </w:rPr>
            </w:pPr>
            <w:r w:rsidRPr="00834092">
              <w:rPr>
                <w:lang w:val="uk-UA"/>
              </w:rPr>
              <w:t>Психологічна кмітливість</w:t>
            </w:r>
          </w:p>
        </w:tc>
        <w:tc>
          <w:tcPr>
            <w:tcW w:w="1458" w:type="dxa"/>
          </w:tcPr>
          <w:p w:rsidR="00B75DC3" w:rsidRPr="00834092" w:rsidRDefault="00B75DC3" w:rsidP="00F761A3">
            <w:pPr>
              <w:jc w:val="center"/>
              <w:rPr>
                <w:lang w:val="uk-UA"/>
              </w:rPr>
            </w:pPr>
            <w:r w:rsidRPr="00834092">
              <w:rPr>
                <w:lang w:val="uk-UA"/>
              </w:rPr>
              <w:t>0,2</w:t>
            </w:r>
          </w:p>
        </w:tc>
        <w:tc>
          <w:tcPr>
            <w:tcW w:w="1440" w:type="dxa"/>
          </w:tcPr>
          <w:p w:rsidR="00B75DC3" w:rsidRPr="00834092" w:rsidRDefault="00B75DC3" w:rsidP="00F761A3">
            <w:pPr>
              <w:jc w:val="center"/>
              <w:rPr>
                <w:lang w:val="uk-UA"/>
              </w:rPr>
            </w:pPr>
            <w:r w:rsidRPr="00834092">
              <w:rPr>
                <w:lang w:val="uk-UA"/>
              </w:rPr>
              <w:t>0,9</w:t>
            </w:r>
          </w:p>
        </w:tc>
        <w:tc>
          <w:tcPr>
            <w:tcW w:w="1080" w:type="dxa"/>
          </w:tcPr>
          <w:p w:rsidR="00B75DC3" w:rsidRPr="00834092" w:rsidRDefault="00B75DC3" w:rsidP="00F761A3">
            <w:pPr>
              <w:jc w:val="center"/>
              <w:rPr>
                <w:lang w:val="uk-UA"/>
              </w:rPr>
            </w:pPr>
            <w:r w:rsidRPr="00834092">
              <w:rPr>
                <w:lang w:val="uk-UA"/>
              </w:rPr>
              <w:t>14,2</w:t>
            </w:r>
          </w:p>
        </w:tc>
        <w:tc>
          <w:tcPr>
            <w:tcW w:w="1125" w:type="dxa"/>
          </w:tcPr>
          <w:p w:rsidR="00B75DC3" w:rsidRPr="00834092" w:rsidRDefault="00B75DC3" w:rsidP="00F761A3">
            <w:pPr>
              <w:jc w:val="center"/>
              <w:rPr>
                <w:lang w:val="uk-UA"/>
              </w:rPr>
            </w:pPr>
            <w:r w:rsidRPr="00834092">
              <w:rPr>
                <w:lang w:val="uk-UA"/>
              </w:rPr>
              <w:t>27,2</w:t>
            </w:r>
          </w:p>
        </w:tc>
        <w:tc>
          <w:tcPr>
            <w:tcW w:w="1134" w:type="dxa"/>
          </w:tcPr>
          <w:p w:rsidR="00B75DC3" w:rsidRPr="00834092" w:rsidRDefault="00B75DC3" w:rsidP="00F761A3">
            <w:pPr>
              <w:jc w:val="center"/>
              <w:rPr>
                <w:lang w:val="uk-UA"/>
              </w:rPr>
            </w:pPr>
            <w:r w:rsidRPr="00834092">
              <w:rPr>
                <w:lang w:val="uk-UA"/>
              </w:rPr>
              <w:t>57,5</w:t>
            </w:r>
          </w:p>
        </w:tc>
      </w:tr>
      <w:tr w:rsidR="00B75DC3" w:rsidRPr="00834092" w:rsidTr="00BF6795">
        <w:trPr>
          <w:gridBefore w:val="1"/>
          <w:cantSplit/>
          <w:trHeight w:val="455"/>
        </w:trPr>
        <w:tc>
          <w:tcPr>
            <w:tcW w:w="540" w:type="dxa"/>
          </w:tcPr>
          <w:p w:rsidR="00B75DC3" w:rsidRPr="00834092" w:rsidRDefault="00B75DC3" w:rsidP="00F761A3">
            <w:pPr>
              <w:jc w:val="center"/>
              <w:rPr>
                <w:lang w:val="uk-UA"/>
              </w:rPr>
            </w:pPr>
            <w:r w:rsidRPr="00834092">
              <w:rPr>
                <w:lang w:val="uk-UA"/>
              </w:rPr>
              <w:t>4.</w:t>
            </w:r>
          </w:p>
        </w:tc>
        <w:tc>
          <w:tcPr>
            <w:tcW w:w="2862" w:type="dxa"/>
          </w:tcPr>
          <w:p w:rsidR="00B75DC3" w:rsidRPr="00834092" w:rsidRDefault="00B75DC3" w:rsidP="00F761A3">
            <w:pPr>
              <w:rPr>
                <w:lang w:val="uk-UA"/>
              </w:rPr>
            </w:pPr>
            <w:r w:rsidRPr="00834092">
              <w:rPr>
                <w:lang w:val="uk-UA"/>
              </w:rPr>
              <w:t>Емоційна стійкість і врівноваженість</w:t>
            </w:r>
          </w:p>
        </w:tc>
        <w:tc>
          <w:tcPr>
            <w:tcW w:w="1458" w:type="dxa"/>
          </w:tcPr>
          <w:p w:rsidR="00B75DC3" w:rsidRPr="00834092" w:rsidRDefault="00B75DC3" w:rsidP="00F761A3">
            <w:pPr>
              <w:jc w:val="center"/>
              <w:rPr>
                <w:lang w:val="uk-UA"/>
              </w:rPr>
            </w:pPr>
            <w:r w:rsidRPr="00834092">
              <w:rPr>
                <w:lang w:val="uk-UA"/>
              </w:rPr>
              <w:t>0</w:t>
            </w:r>
          </w:p>
        </w:tc>
        <w:tc>
          <w:tcPr>
            <w:tcW w:w="1440" w:type="dxa"/>
          </w:tcPr>
          <w:p w:rsidR="00B75DC3" w:rsidRPr="00834092" w:rsidRDefault="00B75DC3" w:rsidP="00F761A3">
            <w:pPr>
              <w:jc w:val="center"/>
              <w:rPr>
                <w:lang w:val="uk-UA"/>
              </w:rPr>
            </w:pPr>
            <w:r w:rsidRPr="00834092">
              <w:rPr>
                <w:lang w:val="uk-UA"/>
              </w:rPr>
              <w:t>0,5</w:t>
            </w:r>
          </w:p>
        </w:tc>
        <w:tc>
          <w:tcPr>
            <w:tcW w:w="1080" w:type="dxa"/>
          </w:tcPr>
          <w:p w:rsidR="00B75DC3" w:rsidRPr="00834092" w:rsidRDefault="00B75DC3" w:rsidP="00F761A3">
            <w:pPr>
              <w:jc w:val="center"/>
              <w:rPr>
                <w:lang w:val="uk-UA"/>
              </w:rPr>
            </w:pPr>
            <w:r w:rsidRPr="00834092">
              <w:rPr>
                <w:lang w:val="uk-UA"/>
              </w:rPr>
              <w:t>9,6</w:t>
            </w:r>
          </w:p>
        </w:tc>
        <w:tc>
          <w:tcPr>
            <w:tcW w:w="1125" w:type="dxa"/>
          </w:tcPr>
          <w:p w:rsidR="00B75DC3" w:rsidRPr="00834092" w:rsidRDefault="00B75DC3" w:rsidP="00F761A3">
            <w:pPr>
              <w:jc w:val="center"/>
              <w:rPr>
                <w:lang w:val="uk-UA"/>
              </w:rPr>
            </w:pPr>
            <w:r w:rsidRPr="00834092">
              <w:rPr>
                <w:lang w:val="uk-UA"/>
              </w:rPr>
              <w:t>25,0</w:t>
            </w:r>
          </w:p>
        </w:tc>
        <w:tc>
          <w:tcPr>
            <w:tcW w:w="1134" w:type="dxa"/>
          </w:tcPr>
          <w:p w:rsidR="00B75DC3" w:rsidRPr="00834092" w:rsidRDefault="00B75DC3" w:rsidP="00F761A3">
            <w:pPr>
              <w:jc w:val="center"/>
              <w:rPr>
                <w:lang w:val="uk-UA"/>
              </w:rPr>
            </w:pPr>
            <w:r w:rsidRPr="00834092">
              <w:rPr>
                <w:lang w:val="uk-UA"/>
              </w:rPr>
              <w:t>64,9</w:t>
            </w:r>
          </w:p>
        </w:tc>
      </w:tr>
      <w:tr w:rsidR="00B75DC3" w:rsidRPr="00834092" w:rsidTr="00BF6795">
        <w:trPr>
          <w:gridBefore w:val="1"/>
          <w:cantSplit/>
          <w:trHeight w:val="455"/>
        </w:trPr>
        <w:tc>
          <w:tcPr>
            <w:tcW w:w="540" w:type="dxa"/>
          </w:tcPr>
          <w:p w:rsidR="00B75DC3" w:rsidRPr="00834092" w:rsidRDefault="00B75DC3" w:rsidP="00F761A3">
            <w:pPr>
              <w:jc w:val="center"/>
              <w:rPr>
                <w:lang w:val="uk-UA"/>
              </w:rPr>
            </w:pPr>
            <w:r w:rsidRPr="00834092">
              <w:rPr>
                <w:lang w:val="uk-UA"/>
              </w:rPr>
              <w:t>5.</w:t>
            </w:r>
          </w:p>
        </w:tc>
        <w:tc>
          <w:tcPr>
            <w:tcW w:w="2862" w:type="dxa"/>
          </w:tcPr>
          <w:p w:rsidR="00B75DC3" w:rsidRPr="00834092" w:rsidRDefault="00B75DC3" w:rsidP="00F761A3">
            <w:pPr>
              <w:rPr>
                <w:lang w:val="uk-UA"/>
              </w:rPr>
            </w:pPr>
            <w:r w:rsidRPr="00834092">
              <w:rPr>
                <w:lang w:val="uk-UA"/>
              </w:rPr>
              <w:t>Здатність до самовладання</w:t>
            </w:r>
          </w:p>
        </w:tc>
        <w:tc>
          <w:tcPr>
            <w:tcW w:w="1458" w:type="dxa"/>
          </w:tcPr>
          <w:p w:rsidR="00B75DC3" w:rsidRPr="00834092" w:rsidRDefault="00B75DC3" w:rsidP="00F761A3">
            <w:pPr>
              <w:jc w:val="center"/>
              <w:rPr>
                <w:lang w:val="uk-UA"/>
              </w:rPr>
            </w:pPr>
            <w:r w:rsidRPr="00834092">
              <w:rPr>
                <w:lang w:val="uk-UA"/>
              </w:rPr>
              <w:t>0,2</w:t>
            </w:r>
          </w:p>
        </w:tc>
        <w:tc>
          <w:tcPr>
            <w:tcW w:w="1440" w:type="dxa"/>
          </w:tcPr>
          <w:p w:rsidR="00B75DC3" w:rsidRPr="00834092" w:rsidRDefault="00B75DC3" w:rsidP="00F761A3">
            <w:pPr>
              <w:jc w:val="center"/>
              <w:rPr>
                <w:lang w:val="uk-UA"/>
              </w:rPr>
            </w:pPr>
            <w:r w:rsidRPr="00834092">
              <w:rPr>
                <w:lang w:val="uk-UA"/>
              </w:rPr>
              <w:t>0,2</w:t>
            </w:r>
          </w:p>
        </w:tc>
        <w:tc>
          <w:tcPr>
            <w:tcW w:w="1080" w:type="dxa"/>
          </w:tcPr>
          <w:p w:rsidR="00B75DC3" w:rsidRPr="00834092" w:rsidRDefault="00B75DC3" w:rsidP="00F761A3">
            <w:pPr>
              <w:jc w:val="center"/>
              <w:rPr>
                <w:lang w:val="uk-UA"/>
              </w:rPr>
            </w:pPr>
            <w:r w:rsidRPr="00834092">
              <w:rPr>
                <w:lang w:val="uk-UA"/>
              </w:rPr>
              <w:t>13,7</w:t>
            </w:r>
          </w:p>
        </w:tc>
        <w:tc>
          <w:tcPr>
            <w:tcW w:w="1125" w:type="dxa"/>
          </w:tcPr>
          <w:p w:rsidR="00B75DC3" w:rsidRPr="00834092" w:rsidRDefault="00B75DC3" w:rsidP="00F761A3">
            <w:pPr>
              <w:jc w:val="center"/>
              <w:rPr>
                <w:lang w:val="uk-UA"/>
              </w:rPr>
            </w:pPr>
            <w:r w:rsidRPr="00834092">
              <w:rPr>
                <w:lang w:val="uk-UA"/>
              </w:rPr>
              <w:t>23,6</w:t>
            </w:r>
          </w:p>
        </w:tc>
        <w:tc>
          <w:tcPr>
            <w:tcW w:w="1134" w:type="dxa"/>
          </w:tcPr>
          <w:p w:rsidR="00B75DC3" w:rsidRPr="00834092" w:rsidRDefault="00B75DC3" w:rsidP="00F761A3">
            <w:pPr>
              <w:jc w:val="center"/>
              <w:rPr>
                <w:lang w:val="uk-UA"/>
              </w:rPr>
            </w:pPr>
            <w:r w:rsidRPr="00834092">
              <w:rPr>
                <w:lang w:val="uk-UA"/>
              </w:rPr>
              <w:t>62,3</w:t>
            </w:r>
          </w:p>
        </w:tc>
      </w:tr>
      <w:tr w:rsidR="00B75DC3" w:rsidRPr="00834092" w:rsidTr="00BF6795">
        <w:trPr>
          <w:gridBefore w:val="1"/>
          <w:cantSplit/>
          <w:trHeight w:val="455"/>
        </w:trPr>
        <w:tc>
          <w:tcPr>
            <w:tcW w:w="540" w:type="dxa"/>
          </w:tcPr>
          <w:p w:rsidR="00B75DC3" w:rsidRPr="00834092" w:rsidRDefault="00B75DC3" w:rsidP="00F761A3">
            <w:pPr>
              <w:jc w:val="center"/>
              <w:rPr>
                <w:lang w:val="uk-UA"/>
              </w:rPr>
            </w:pPr>
            <w:r w:rsidRPr="00834092">
              <w:rPr>
                <w:lang w:val="uk-UA"/>
              </w:rPr>
              <w:t>6.</w:t>
            </w:r>
          </w:p>
        </w:tc>
        <w:tc>
          <w:tcPr>
            <w:tcW w:w="2862" w:type="dxa"/>
          </w:tcPr>
          <w:p w:rsidR="00B75DC3" w:rsidRPr="00834092" w:rsidRDefault="00B75DC3" w:rsidP="00F761A3">
            <w:pPr>
              <w:rPr>
                <w:spacing w:val="-8"/>
                <w:lang w:val="uk-UA"/>
              </w:rPr>
            </w:pPr>
            <w:r w:rsidRPr="00834092">
              <w:rPr>
                <w:spacing w:val="-8"/>
                <w:lang w:val="uk-UA"/>
              </w:rPr>
              <w:t>Здатність до розподілу уваги</w:t>
            </w:r>
          </w:p>
        </w:tc>
        <w:tc>
          <w:tcPr>
            <w:tcW w:w="1458" w:type="dxa"/>
          </w:tcPr>
          <w:p w:rsidR="00B75DC3" w:rsidRPr="00834092" w:rsidRDefault="00B75DC3" w:rsidP="00F761A3">
            <w:pPr>
              <w:jc w:val="center"/>
              <w:rPr>
                <w:lang w:val="uk-UA"/>
              </w:rPr>
            </w:pPr>
            <w:r w:rsidRPr="00834092">
              <w:rPr>
                <w:lang w:val="uk-UA"/>
              </w:rPr>
              <w:t>0</w:t>
            </w:r>
          </w:p>
        </w:tc>
        <w:tc>
          <w:tcPr>
            <w:tcW w:w="1440" w:type="dxa"/>
          </w:tcPr>
          <w:p w:rsidR="00B75DC3" w:rsidRPr="00834092" w:rsidRDefault="00B75DC3" w:rsidP="00F761A3">
            <w:pPr>
              <w:jc w:val="center"/>
              <w:rPr>
                <w:lang w:val="uk-UA"/>
              </w:rPr>
            </w:pPr>
            <w:r w:rsidRPr="00834092">
              <w:rPr>
                <w:lang w:val="uk-UA"/>
              </w:rPr>
              <w:t>1,7</w:t>
            </w:r>
          </w:p>
        </w:tc>
        <w:tc>
          <w:tcPr>
            <w:tcW w:w="1080" w:type="dxa"/>
          </w:tcPr>
          <w:p w:rsidR="00B75DC3" w:rsidRPr="00834092" w:rsidRDefault="00B75DC3" w:rsidP="00F761A3">
            <w:pPr>
              <w:jc w:val="center"/>
              <w:rPr>
                <w:lang w:val="uk-UA"/>
              </w:rPr>
            </w:pPr>
            <w:r w:rsidRPr="00834092">
              <w:rPr>
                <w:lang w:val="uk-UA"/>
              </w:rPr>
              <w:t>9,3</w:t>
            </w:r>
          </w:p>
        </w:tc>
        <w:tc>
          <w:tcPr>
            <w:tcW w:w="1125" w:type="dxa"/>
          </w:tcPr>
          <w:p w:rsidR="00B75DC3" w:rsidRPr="00834092" w:rsidRDefault="00B75DC3" w:rsidP="00F761A3">
            <w:pPr>
              <w:jc w:val="center"/>
              <w:rPr>
                <w:lang w:val="uk-UA"/>
              </w:rPr>
            </w:pPr>
            <w:r w:rsidRPr="00834092">
              <w:rPr>
                <w:lang w:val="uk-UA"/>
              </w:rPr>
              <w:t>22,7</w:t>
            </w:r>
          </w:p>
        </w:tc>
        <w:tc>
          <w:tcPr>
            <w:tcW w:w="1134" w:type="dxa"/>
          </w:tcPr>
          <w:p w:rsidR="00B75DC3" w:rsidRPr="00834092" w:rsidRDefault="00B75DC3" w:rsidP="00F761A3">
            <w:pPr>
              <w:jc w:val="center"/>
              <w:rPr>
                <w:lang w:val="uk-UA"/>
              </w:rPr>
            </w:pPr>
            <w:r w:rsidRPr="00834092">
              <w:rPr>
                <w:lang w:val="uk-UA"/>
              </w:rPr>
              <w:t>66,3</w:t>
            </w:r>
          </w:p>
        </w:tc>
      </w:tr>
      <w:tr w:rsidR="00B75DC3" w:rsidRPr="00834092" w:rsidTr="00BF6795">
        <w:trPr>
          <w:gridBefore w:val="1"/>
          <w:cantSplit/>
          <w:trHeight w:val="455"/>
        </w:trPr>
        <w:tc>
          <w:tcPr>
            <w:tcW w:w="540" w:type="dxa"/>
            <w:tcBorders>
              <w:bottom w:val="nil"/>
            </w:tcBorders>
          </w:tcPr>
          <w:p w:rsidR="00B75DC3" w:rsidRPr="00834092" w:rsidRDefault="00B75DC3" w:rsidP="00F761A3">
            <w:pPr>
              <w:jc w:val="center"/>
              <w:rPr>
                <w:lang w:val="uk-UA"/>
              </w:rPr>
            </w:pPr>
            <w:r w:rsidRPr="00834092">
              <w:rPr>
                <w:lang w:val="uk-UA"/>
              </w:rPr>
              <w:t>7.</w:t>
            </w:r>
          </w:p>
        </w:tc>
        <w:tc>
          <w:tcPr>
            <w:tcW w:w="2862" w:type="dxa"/>
            <w:tcBorders>
              <w:bottom w:val="nil"/>
            </w:tcBorders>
          </w:tcPr>
          <w:p w:rsidR="00B75DC3" w:rsidRPr="00834092" w:rsidRDefault="00B75DC3" w:rsidP="00F761A3">
            <w:pPr>
              <w:rPr>
                <w:lang w:val="uk-UA"/>
              </w:rPr>
            </w:pPr>
            <w:r w:rsidRPr="00834092">
              <w:rPr>
                <w:lang w:val="uk-UA"/>
              </w:rPr>
              <w:t>Педагогічна інтуїція</w:t>
            </w:r>
          </w:p>
        </w:tc>
        <w:tc>
          <w:tcPr>
            <w:tcW w:w="1458" w:type="dxa"/>
            <w:tcBorders>
              <w:bottom w:val="nil"/>
            </w:tcBorders>
          </w:tcPr>
          <w:p w:rsidR="00B75DC3" w:rsidRPr="00834092" w:rsidRDefault="00B75DC3" w:rsidP="00F761A3">
            <w:pPr>
              <w:jc w:val="center"/>
              <w:rPr>
                <w:lang w:val="uk-UA"/>
              </w:rPr>
            </w:pPr>
            <w:r w:rsidRPr="00834092">
              <w:rPr>
                <w:lang w:val="uk-UA"/>
              </w:rPr>
              <w:t>0,3</w:t>
            </w:r>
          </w:p>
        </w:tc>
        <w:tc>
          <w:tcPr>
            <w:tcW w:w="1440" w:type="dxa"/>
            <w:tcBorders>
              <w:bottom w:val="nil"/>
            </w:tcBorders>
          </w:tcPr>
          <w:p w:rsidR="00B75DC3" w:rsidRPr="00834092" w:rsidRDefault="00B75DC3" w:rsidP="00F761A3">
            <w:pPr>
              <w:jc w:val="center"/>
              <w:rPr>
                <w:lang w:val="uk-UA"/>
              </w:rPr>
            </w:pPr>
            <w:r w:rsidRPr="00834092">
              <w:rPr>
                <w:lang w:val="uk-UA"/>
              </w:rPr>
              <w:t>2,6</w:t>
            </w:r>
          </w:p>
        </w:tc>
        <w:tc>
          <w:tcPr>
            <w:tcW w:w="1080" w:type="dxa"/>
          </w:tcPr>
          <w:p w:rsidR="00B75DC3" w:rsidRPr="00834092" w:rsidRDefault="00B75DC3" w:rsidP="00F761A3">
            <w:pPr>
              <w:jc w:val="center"/>
              <w:rPr>
                <w:lang w:val="uk-UA"/>
              </w:rPr>
            </w:pPr>
            <w:r w:rsidRPr="00834092">
              <w:rPr>
                <w:lang w:val="uk-UA"/>
              </w:rPr>
              <w:t>12,1</w:t>
            </w:r>
          </w:p>
        </w:tc>
        <w:tc>
          <w:tcPr>
            <w:tcW w:w="1125" w:type="dxa"/>
          </w:tcPr>
          <w:p w:rsidR="00B75DC3" w:rsidRPr="00834092" w:rsidRDefault="00B75DC3" w:rsidP="00F761A3">
            <w:pPr>
              <w:jc w:val="center"/>
              <w:rPr>
                <w:lang w:val="uk-UA"/>
              </w:rPr>
            </w:pPr>
            <w:r w:rsidRPr="00834092">
              <w:rPr>
                <w:lang w:val="uk-UA"/>
              </w:rPr>
              <w:t>28,9</w:t>
            </w:r>
          </w:p>
        </w:tc>
        <w:tc>
          <w:tcPr>
            <w:tcW w:w="1134" w:type="dxa"/>
          </w:tcPr>
          <w:p w:rsidR="00B75DC3" w:rsidRPr="00834092" w:rsidRDefault="00B75DC3" w:rsidP="00F761A3">
            <w:pPr>
              <w:jc w:val="center"/>
              <w:rPr>
                <w:lang w:val="uk-UA"/>
              </w:rPr>
            </w:pPr>
            <w:r w:rsidRPr="00834092">
              <w:rPr>
                <w:lang w:val="uk-UA"/>
              </w:rPr>
              <w:t>56,2</w:t>
            </w:r>
          </w:p>
        </w:tc>
      </w:tr>
      <w:tr w:rsidR="00B75DC3" w:rsidRPr="00834092" w:rsidTr="00795F82">
        <w:trPr>
          <w:gridBefore w:val="1"/>
          <w:cantSplit/>
          <w:trHeight w:val="455"/>
        </w:trPr>
        <w:tc>
          <w:tcPr>
            <w:tcW w:w="9639" w:type="dxa"/>
            <w:gridSpan w:val="7"/>
            <w:tcBorders>
              <w:left w:val="nil"/>
              <w:bottom w:val="nil"/>
            </w:tcBorders>
          </w:tcPr>
          <w:p w:rsidR="00B75DC3" w:rsidRPr="00834092" w:rsidRDefault="00B75DC3" w:rsidP="00F761A3">
            <w:pPr>
              <w:jc w:val="center"/>
              <w:rPr>
                <w:lang w:val="uk-UA"/>
              </w:rPr>
            </w:pPr>
          </w:p>
        </w:tc>
      </w:tr>
    </w:tbl>
    <w:p w:rsidR="00B75DC3" w:rsidRPr="00834092" w:rsidRDefault="00B75DC3" w:rsidP="00834092">
      <w:pPr>
        <w:spacing w:line="360" w:lineRule="auto"/>
        <w:ind w:firstLine="720"/>
        <w:jc w:val="both"/>
        <w:rPr>
          <w:sz w:val="28"/>
          <w:szCs w:val="28"/>
          <w:lang w:val="uk-UA"/>
        </w:rPr>
      </w:pPr>
      <w:r w:rsidRPr="00834092">
        <w:rPr>
          <w:sz w:val="28"/>
          <w:szCs w:val="28"/>
          <w:lang w:val="uk-UA"/>
        </w:rPr>
        <w:t>Таким чином, проведений аналіз</w:t>
      </w:r>
      <w:r>
        <w:rPr>
          <w:sz w:val="28"/>
          <w:szCs w:val="28"/>
          <w:lang w:val="uk-UA"/>
        </w:rPr>
        <w:t xml:space="preserve"> дослідження</w:t>
      </w:r>
      <w:r w:rsidRPr="00834092">
        <w:rPr>
          <w:sz w:val="28"/>
          <w:szCs w:val="28"/>
          <w:lang w:val="uk-UA"/>
        </w:rPr>
        <w:t xml:space="preserve"> дає підстави стверджувати, що рівень сформованості психологічної компетентності з переходом студентів із курсу на курс змінюється: поступово зменшується кількість студентів із низьким рівнем і, навпаки, збільшується їх кількість із високим рівнем. Що стосується середнього рівня, то кількість студентів коливається в межах 45% - 65% на II-ІІІ курсах і лише на ІV курсі кількість таких студентів становить біля 35%.</w:t>
      </w:r>
    </w:p>
    <w:p w:rsidR="00B75DC3" w:rsidRPr="00834092" w:rsidRDefault="00B75DC3" w:rsidP="00834092">
      <w:pPr>
        <w:spacing w:line="360" w:lineRule="auto"/>
        <w:ind w:firstLine="720"/>
        <w:jc w:val="both"/>
        <w:rPr>
          <w:sz w:val="28"/>
          <w:szCs w:val="28"/>
          <w:lang w:val="uk-UA"/>
        </w:rPr>
      </w:pPr>
      <w:r w:rsidRPr="00834092">
        <w:rPr>
          <w:sz w:val="28"/>
          <w:szCs w:val="28"/>
          <w:lang w:val="uk-UA"/>
        </w:rPr>
        <w:t xml:space="preserve">Ці результати вказують на те, що, завдяки набутому досвіду за час  теоретичної психолого-педагогічної підготовки, а також проходження різних видів педагогічної практики, рівні сформованості психологічної компетентності зростають. Ми переконані, що за умов організації спеціальної підготовки студентів, спрямованої на формування психологічної компетентності, згадані вище результати можна значно покращити. </w:t>
      </w:r>
    </w:p>
    <w:p w:rsidR="00B75DC3" w:rsidRPr="00834092" w:rsidRDefault="00B75DC3" w:rsidP="00BF6795">
      <w:pPr>
        <w:spacing w:line="360" w:lineRule="auto"/>
        <w:ind w:firstLine="709"/>
        <w:jc w:val="both"/>
        <w:rPr>
          <w:sz w:val="28"/>
          <w:szCs w:val="28"/>
          <w:lang w:val="uk-UA"/>
        </w:rPr>
      </w:pPr>
      <w:r w:rsidRPr="00834092">
        <w:rPr>
          <w:sz w:val="28"/>
          <w:szCs w:val="28"/>
          <w:lang w:val="uk-UA"/>
        </w:rPr>
        <w:t xml:space="preserve">Дослідження виявило, що в процесі професійного становлення майбутнього психолога поступово відбувається зміна його уявлень про сфери </w:t>
      </w:r>
      <w:r w:rsidRPr="00834092">
        <w:rPr>
          <w:sz w:val="28"/>
          <w:szCs w:val="28"/>
          <w:lang w:val="uk-UA"/>
        </w:rPr>
        <w:lastRenderedPageBreak/>
        <w:t>професійної діяльності. В нашому випадку однією з таких сфер є підготовка психолога до роботи з різними віковими категоріями людей.</w:t>
      </w:r>
    </w:p>
    <w:p w:rsidR="00B75DC3" w:rsidRPr="00834092" w:rsidRDefault="00B75DC3" w:rsidP="00BF6795">
      <w:pPr>
        <w:spacing w:line="360" w:lineRule="auto"/>
        <w:ind w:firstLine="709"/>
        <w:jc w:val="both"/>
        <w:rPr>
          <w:sz w:val="28"/>
          <w:szCs w:val="28"/>
          <w:lang w:val="uk-UA"/>
        </w:rPr>
      </w:pPr>
      <w:r w:rsidRPr="00834092">
        <w:rPr>
          <w:sz w:val="28"/>
          <w:szCs w:val="28"/>
          <w:lang w:val="uk-UA"/>
        </w:rPr>
        <w:t>Ми переконалися в тому, що, за умов набуття досвіду, удосконалення професійної майстерності психолога,  погляди студентів на ті чи інші якості поступово змінюються. Тому не виключаємо, що якості, які сьогодні оцінені нижче, набудуть вагомішого значення й стануть поряд із високо оціненими.</w:t>
      </w:r>
    </w:p>
    <w:p w:rsidR="00B75DC3" w:rsidRPr="00834092" w:rsidRDefault="00B75DC3" w:rsidP="00834092">
      <w:pPr>
        <w:spacing w:line="360" w:lineRule="auto"/>
        <w:ind w:firstLine="708"/>
        <w:jc w:val="both"/>
        <w:rPr>
          <w:sz w:val="28"/>
          <w:szCs w:val="28"/>
          <w:lang w:val="uk-UA"/>
        </w:rPr>
      </w:pPr>
      <w:r w:rsidRPr="00834092">
        <w:rPr>
          <w:sz w:val="28"/>
          <w:szCs w:val="28"/>
          <w:lang w:val="uk-UA"/>
        </w:rPr>
        <w:t>Професійно-психологічне становлення особистості майбутнього психолога потребує розв’язання двох головних завдань – психологічного й педагогічного. Враховуючи дослідження проблеми психологічного забезпечення підготовки майбутнього психолога, ми виявили, що за допомогою розв’язання першого завдання здійснюється формування якостей, які входять до складу його психологічної компетентності й визначають позитивне ставлення до такого напряму практичної діяльності. Отже, ці якості можуть виконувати функцію мотивів і виступати як інтелектуальні, емоційно-вольові тощо.</w:t>
      </w:r>
    </w:p>
    <w:p w:rsidR="00B75DC3" w:rsidRPr="00834092" w:rsidRDefault="00B75DC3" w:rsidP="00834092">
      <w:pPr>
        <w:spacing w:line="360" w:lineRule="auto"/>
        <w:ind w:firstLine="720"/>
        <w:jc w:val="both"/>
        <w:rPr>
          <w:sz w:val="28"/>
          <w:szCs w:val="28"/>
          <w:lang w:val="uk-UA"/>
        </w:rPr>
      </w:pPr>
      <w:r w:rsidRPr="00834092">
        <w:rPr>
          <w:b/>
          <w:sz w:val="28"/>
          <w:szCs w:val="28"/>
          <w:lang w:val="uk-UA"/>
        </w:rPr>
        <w:t>Висновки</w:t>
      </w:r>
      <w:r>
        <w:rPr>
          <w:b/>
          <w:sz w:val="28"/>
          <w:szCs w:val="28"/>
          <w:lang w:val="uk-UA"/>
        </w:rPr>
        <w:t xml:space="preserve"> з проведеного дослідження</w:t>
      </w:r>
      <w:r w:rsidRPr="00834092">
        <w:rPr>
          <w:b/>
          <w:sz w:val="28"/>
          <w:szCs w:val="28"/>
          <w:lang w:val="uk-UA"/>
        </w:rPr>
        <w:t>.</w:t>
      </w:r>
      <w:r>
        <w:rPr>
          <w:sz w:val="28"/>
          <w:szCs w:val="28"/>
          <w:lang w:val="uk-UA"/>
        </w:rPr>
        <w:t xml:space="preserve"> 1. Визначені нами професійно важливі </w:t>
      </w:r>
      <w:r w:rsidRPr="00834092">
        <w:rPr>
          <w:sz w:val="28"/>
          <w:szCs w:val="28"/>
          <w:lang w:val="uk-UA"/>
        </w:rPr>
        <w:t xml:space="preserve">якості, як складні утворення, відображають різні форми та взаємодії суспільного, психологічного й індивідуального в особистості майбутнього </w:t>
      </w:r>
      <w:r>
        <w:rPr>
          <w:sz w:val="28"/>
          <w:szCs w:val="28"/>
          <w:lang w:val="uk-UA"/>
        </w:rPr>
        <w:t xml:space="preserve">практичного </w:t>
      </w:r>
      <w:r w:rsidRPr="00834092">
        <w:rPr>
          <w:sz w:val="28"/>
          <w:szCs w:val="28"/>
          <w:lang w:val="uk-UA"/>
        </w:rPr>
        <w:t>психолога. Він повинен реалізувати засвоєні професійні якості, поєднуючи їх зі своїми інтересами, потребами, переконаннями.</w:t>
      </w:r>
    </w:p>
    <w:p w:rsidR="00B75DC3" w:rsidRPr="00834092" w:rsidRDefault="00B75DC3" w:rsidP="00834092">
      <w:pPr>
        <w:spacing w:line="360" w:lineRule="auto"/>
        <w:ind w:firstLine="720"/>
        <w:jc w:val="both"/>
        <w:rPr>
          <w:sz w:val="28"/>
          <w:szCs w:val="28"/>
          <w:lang w:val="uk-UA"/>
        </w:rPr>
      </w:pPr>
      <w:r w:rsidRPr="00834092">
        <w:rPr>
          <w:sz w:val="28"/>
          <w:szCs w:val="28"/>
          <w:lang w:val="uk-UA"/>
        </w:rPr>
        <w:t xml:space="preserve">2. Аналіз якостей, необхідних практичному психологу переконує, що зміст психолого-педагогічної підготовки повинен становити органічно цілісну систему, утверджувати людину як найвищу соціальну цінність, забезпечувати ґрунтовний загальнокультурний розвиток особистості майбутнього </w:t>
      </w:r>
      <w:r>
        <w:rPr>
          <w:sz w:val="28"/>
          <w:szCs w:val="28"/>
          <w:lang w:val="uk-UA"/>
        </w:rPr>
        <w:t xml:space="preserve">практичного </w:t>
      </w:r>
      <w:r w:rsidRPr="00834092">
        <w:rPr>
          <w:sz w:val="28"/>
          <w:szCs w:val="28"/>
          <w:lang w:val="uk-UA"/>
        </w:rPr>
        <w:t>психолога.</w:t>
      </w:r>
    </w:p>
    <w:p w:rsidR="00B75DC3" w:rsidRPr="00834092" w:rsidRDefault="00B75DC3" w:rsidP="00834092">
      <w:pPr>
        <w:spacing w:line="360" w:lineRule="auto"/>
        <w:ind w:firstLine="720"/>
        <w:jc w:val="both"/>
        <w:rPr>
          <w:sz w:val="28"/>
          <w:szCs w:val="28"/>
          <w:lang w:val="uk-UA"/>
        </w:rPr>
      </w:pPr>
      <w:r w:rsidRPr="00834092">
        <w:rPr>
          <w:sz w:val="28"/>
          <w:szCs w:val="28"/>
          <w:lang w:val="uk-UA"/>
        </w:rPr>
        <w:t xml:space="preserve">3. Проведене дослідження та його аналіз свідчить про те, що рівень сформованості психологічної компетентності з переходом із курсу на курс зростає. Цьому сприяє вивчення психолого-педагогічних дисциплін, а також включення студентів у різні види навчально-виробничої практики. </w:t>
      </w:r>
    </w:p>
    <w:p w:rsidR="00B75DC3" w:rsidRPr="00BF6795" w:rsidRDefault="00B75DC3" w:rsidP="00834092">
      <w:pPr>
        <w:spacing w:line="360" w:lineRule="auto"/>
        <w:ind w:firstLine="708"/>
        <w:jc w:val="both"/>
        <w:rPr>
          <w:sz w:val="28"/>
          <w:szCs w:val="28"/>
          <w:lang w:val="uk-UA"/>
        </w:rPr>
      </w:pPr>
      <w:r w:rsidRPr="00BF6795">
        <w:rPr>
          <w:sz w:val="28"/>
          <w:szCs w:val="28"/>
          <w:lang w:val="uk-UA"/>
        </w:rPr>
        <w:lastRenderedPageBreak/>
        <w:t>Перспективами подальших наукових досліджень є вивчення чинників готовності практичних психологів до взаємодії з педагогами, особливості формування готовності педагогічних працівників і шкільної адміністрації до взаємодії з практичним психологом, введення програми готовності до взаємодії з педагогічним колективом у зміст професійної підготовки майбутніх практичних психологів.</w:t>
      </w:r>
    </w:p>
    <w:p w:rsidR="00B75DC3" w:rsidRDefault="00B75DC3" w:rsidP="00743286">
      <w:pPr>
        <w:spacing w:line="360" w:lineRule="auto"/>
        <w:ind w:firstLine="708"/>
        <w:jc w:val="center"/>
        <w:rPr>
          <w:b/>
          <w:sz w:val="28"/>
          <w:szCs w:val="28"/>
          <w:lang w:val="uk-UA"/>
        </w:rPr>
      </w:pPr>
    </w:p>
    <w:p w:rsidR="00B75DC3" w:rsidRDefault="00B75DC3" w:rsidP="00743286">
      <w:pPr>
        <w:spacing w:line="360" w:lineRule="auto"/>
        <w:ind w:firstLine="708"/>
        <w:jc w:val="center"/>
        <w:rPr>
          <w:b/>
          <w:sz w:val="28"/>
          <w:szCs w:val="28"/>
          <w:lang w:val="uk-UA"/>
        </w:rPr>
      </w:pPr>
      <w:r w:rsidRPr="00743286">
        <w:rPr>
          <w:b/>
          <w:sz w:val="28"/>
          <w:szCs w:val="28"/>
          <w:lang w:val="uk-UA"/>
        </w:rPr>
        <w:t>Література</w:t>
      </w:r>
    </w:p>
    <w:p w:rsidR="00B75DC3" w:rsidRPr="00834092" w:rsidRDefault="00B75DC3" w:rsidP="00327E24">
      <w:pPr>
        <w:spacing w:line="360" w:lineRule="auto"/>
        <w:ind w:firstLine="709"/>
        <w:jc w:val="both"/>
        <w:rPr>
          <w:sz w:val="28"/>
          <w:szCs w:val="28"/>
          <w:lang w:val="uk-UA"/>
        </w:rPr>
      </w:pPr>
      <w:r>
        <w:rPr>
          <w:sz w:val="28"/>
          <w:szCs w:val="28"/>
          <w:lang w:val="uk-UA"/>
        </w:rPr>
        <w:t xml:space="preserve">1. </w:t>
      </w:r>
      <w:proofErr w:type="spellStart"/>
      <w:r w:rsidRPr="00834092">
        <w:rPr>
          <w:sz w:val="28"/>
          <w:szCs w:val="28"/>
          <w:lang w:val="uk-UA"/>
        </w:rPr>
        <w:t>Вербан</w:t>
      </w:r>
      <w:proofErr w:type="spellEnd"/>
      <w:r w:rsidRPr="00834092">
        <w:rPr>
          <w:sz w:val="28"/>
          <w:szCs w:val="28"/>
          <w:lang w:val="uk-UA"/>
        </w:rPr>
        <w:t xml:space="preserve"> Є.</w:t>
      </w:r>
      <w:r>
        <w:rPr>
          <w:sz w:val="28"/>
          <w:szCs w:val="28"/>
          <w:lang w:val="uk-UA"/>
        </w:rPr>
        <w:t xml:space="preserve"> </w:t>
      </w:r>
      <w:r w:rsidRPr="00834092">
        <w:rPr>
          <w:sz w:val="28"/>
          <w:szCs w:val="28"/>
          <w:lang w:val="uk-UA"/>
        </w:rPr>
        <w:t>О. Життєва компетентність особистості: від теорії до практики: Наук.-метод. посібник / за</w:t>
      </w:r>
      <w:r>
        <w:rPr>
          <w:sz w:val="28"/>
          <w:szCs w:val="28"/>
          <w:lang w:val="uk-UA"/>
        </w:rPr>
        <w:t xml:space="preserve"> ред. І. Г. Єрмакова. Запоріжжя </w:t>
      </w:r>
      <w:r w:rsidRPr="00834092">
        <w:rPr>
          <w:sz w:val="28"/>
          <w:szCs w:val="28"/>
          <w:lang w:val="uk-UA"/>
        </w:rPr>
        <w:t xml:space="preserve">: </w:t>
      </w:r>
      <w:proofErr w:type="spellStart"/>
      <w:r w:rsidRPr="00834092">
        <w:rPr>
          <w:sz w:val="28"/>
          <w:szCs w:val="28"/>
          <w:lang w:val="uk-UA"/>
        </w:rPr>
        <w:t>Центріон</w:t>
      </w:r>
      <w:proofErr w:type="spellEnd"/>
      <w:r w:rsidRPr="00834092">
        <w:rPr>
          <w:sz w:val="28"/>
          <w:szCs w:val="28"/>
          <w:lang w:val="uk-UA"/>
        </w:rPr>
        <w:t>, 2005. 640 с.</w:t>
      </w:r>
    </w:p>
    <w:p w:rsidR="00B75DC3" w:rsidRPr="00834092" w:rsidRDefault="00B75DC3" w:rsidP="00327E24">
      <w:pPr>
        <w:spacing w:line="360" w:lineRule="auto"/>
        <w:ind w:firstLine="709"/>
        <w:jc w:val="both"/>
        <w:rPr>
          <w:sz w:val="28"/>
          <w:szCs w:val="28"/>
          <w:lang w:val="uk-UA"/>
        </w:rPr>
      </w:pPr>
      <w:r>
        <w:rPr>
          <w:sz w:val="28"/>
          <w:szCs w:val="28"/>
          <w:lang w:val="uk-UA"/>
        </w:rPr>
        <w:t xml:space="preserve">2. </w:t>
      </w:r>
      <w:r w:rsidRPr="00834092">
        <w:rPr>
          <w:sz w:val="28"/>
          <w:szCs w:val="28"/>
          <w:lang w:val="uk-UA"/>
        </w:rPr>
        <w:t>В</w:t>
      </w:r>
      <w:r>
        <w:rPr>
          <w:sz w:val="28"/>
          <w:szCs w:val="28"/>
          <w:lang w:val="uk-UA"/>
        </w:rPr>
        <w:t>овк В. П. Психологічна підготов</w:t>
      </w:r>
      <w:r w:rsidRPr="00834092">
        <w:rPr>
          <w:sz w:val="28"/>
          <w:szCs w:val="28"/>
          <w:lang w:val="uk-UA"/>
        </w:rPr>
        <w:t>ка вчителя початкових класів до роботи і</w:t>
      </w:r>
      <w:r>
        <w:rPr>
          <w:sz w:val="28"/>
          <w:szCs w:val="28"/>
          <w:lang w:val="uk-UA"/>
        </w:rPr>
        <w:t xml:space="preserve">з соціально занедбаними учнями : </w:t>
      </w:r>
      <w:r w:rsidRPr="00834092">
        <w:rPr>
          <w:sz w:val="28"/>
          <w:szCs w:val="28"/>
          <w:lang w:val="uk-UA"/>
        </w:rPr>
        <w:t xml:space="preserve"> дис... к. </w:t>
      </w:r>
      <w:proofErr w:type="spellStart"/>
      <w:r w:rsidRPr="00834092">
        <w:rPr>
          <w:sz w:val="28"/>
          <w:szCs w:val="28"/>
          <w:lang w:val="uk-UA"/>
        </w:rPr>
        <w:t>психол</w:t>
      </w:r>
      <w:proofErr w:type="spellEnd"/>
      <w:r w:rsidRPr="00834092">
        <w:rPr>
          <w:sz w:val="28"/>
          <w:szCs w:val="28"/>
          <w:lang w:val="uk-UA"/>
        </w:rPr>
        <w:t>. н.</w:t>
      </w:r>
      <w:r>
        <w:rPr>
          <w:sz w:val="28"/>
          <w:szCs w:val="28"/>
          <w:lang w:val="uk-UA"/>
        </w:rPr>
        <w:t xml:space="preserve">: </w:t>
      </w:r>
      <w:r w:rsidRPr="00622A21">
        <w:rPr>
          <w:color w:val="000000"/>
          <w:sz w:val="28"/>
          <w:szCs w:val="28"/>
          <w:shd w:val="clear" w:color="auto" w:fill="FFFFFF"/>
        </w:rPr>
        <w:t xml:space="preserve">19.00.07 - </w:t>
      </w:r>
      <w:proofErr w:type="spellStart"/>
      <w:r w:rsidRPr="00622A21">
        <w:rPr>
          <w:color w:val="000000"/>
          <w:sz w:val="28"/>
          <w:szCs w:val="28"/>
          <w:shd w:val="clear" w:color="auto" w:fill="FFFFFF"/>
        </w:rPr>
        <w:t>педагогічна</w:t>
      </w:r>
      <w:proofErr w:type="spellEnd"/>
      <w:r w:rsidRPr="00622A21">
        <w:rPr>
          <w:color w:val="000000"/>
          <w:sz w:val="28"/>
          <w:szCs w:val="28"/>
          <w:shd w:val="clear" w:color="auto" w:fill="FFFFFF"/>
        </w:rPr>
        <w:t xml:space="preserve"> та </w:t>
      </w:r>
      <w:proofErr w:type="spellStart"/>
      <w:r w:rsidRPr="00622A21">
        <w:rPr>
          <w:color w:val="000000"/>
          <w:sz w:val="28"/>
          <w:szCs w:val="28"/>
          <w:shd w:val="clear" w:color="auto" w:fill="FFFFFF"/>
        </w:rPr>
        <w:t>вікова</w:t>
      </w:r>
      <w:proofErr w:type="spellEnd"/>
      <w:r w:rsidRPr="00622A21">
        <w:rPr>
          <w:color w:val="000000"/>
          <w:sz w:val="28"/>
          <w:szCs w:val="28"/>
          <w:shd w:val="clear" w:color="auto" w:fill="FFFFFF"/>
        </w:rPr>
        <w:t xml:space="preserve"> </w:t>
      </w:r>
      <w:proofErr w:type="spellStart"/>
      <w:r w:rsidRPr="00622A21">
        <w:rPr>
          <w:color w:val="000000"/>
          <w:sz w:val="28"/>
          <w:szCs w:val="28"/>
          <w:shd w:val="clear" w:color="auto" w:fill="FFFFFF"/>
        </w:rPr>
        <w:t>психологія</w:t>
      </w:r>
      <w:proofErr w:type="spellEnd"/>
      <w:r>
        <w:rPr>
          <w:color w:val="000000"/>
          <w:sz w:val="28"/>
          <w:szCs w:val="28"/>
          <w:shd w:val="clear" w:color="auto" w:fill="FFFFFF"/>
          <w:lang w:val="uk-UA"/>
        </w:rPr>
        <w:t>.</w:t>
      </w:r>
      <w:r w:rsidRPr="00622A21">
        <w:rPr>
          <w:sz w:val="28"/>
          <w:szCs w:val="28"/>
          <w:lang w:val="uk-UA"/>
        </w:rPr>
        <w:t xml:space="preserve"> Київ</w:t>
      </w:r>
      <w:r w:rsidRPr="00834092">
        <w:rPr>
          <w:sz w:val="28"/>
          <w:szCs w:val="28"/>
          <w:lang w:val="uk-UA"/>
        </w:rPr>
        <w:t>, 2007. 253 с.</w:t>
      </w:r>
    </w:p>
    <w:p w:rsidR="00B75DC3" w:rsidRDefault="00B75DC3" w:rsidP="00327E24">
      <w:pPr>
        <w:spacing w:line="360" w:lineRule="auto"/>
        <w:ind w:firstLine="709"/>
        <w:jc w:val="both"/>
        <w:rPr>
          <w:sz w:val="28"/>
          <w:szCs w:val="28"/>
          <w:lang w:val="uk-UA"/>
        </w:rPr>
      </w:pPr>
      <w:r>
        <w:rPr>
          <w:sz w:val="28"/>
          <w:szCs w:val="28"/>
          <w:lang w:val="uk-UA"/>
        </w:rPr>
        <w:t>3. Науково-методичні засади формування психологічної компетентності керівників освітніх організацій у системі післядипломної педагогічної освіти: науково-методичний посібник / за наук. ред. О.І. Бондарчук . Київ : Педагогічна думка, 2012. 144 с.</w:t>
      </w:r>
    </w:p>
    <w:p w:rsidR="00B75DC3" w:rsidRDefault="00B75DC3" w:rsidP="00327E24">
      <w:pPr>
        <w:spacing w:line="360" w:lineRule="auto"/>
        <w:ind w:firstLine="709"/>
        <w:jc w:val="both"/>
        <w:rPr>
          <w:sz w:val="28"/>
          <w:szCs w:val="28"/>
          <w:lang w:val="uk-UA"/>
        </w:rPr>
      </w:pPr>
      <w:r>
        <w:rPr>
          <w:sz w:val="28"/>
          <w:szCs w:val="28"/>
          <w:lang w:val="uk-UA"/>
        </w:rPr>
        <w:t xml:space="preserve">4. </w:t>
      </w:r>
      <w:proofErr w:type="spellStart"/>
      <w:r>
        <w:rPr>
          <w:sz w:val="28"/>
          <w:szCs w:val="28"/>
          <w:lang w:val="uk-UA"/>
        </w:rPr>
        <w:t>Орбан-Лембрик</w:t>
      </w:r>
      <w:proofErr w:type="spellEnd"/>
      <w:r>
        <w:rPr>
          <w:sz w:val="28"/>
          <w:szCs w:val="28"/>
          <w:lang w:val="uk-UA"/>
        </w:rPr>
        <w:t xml:space="preserve"> Л. Б. Комунікативний простір міжособистісних відносин.</w:t>
      </w:r>
      <w:r w:rsidRPr="00622A21">
        <w:rPr>
          <w:i/>
          <w:sz w:val="28"/>
          <w:szCs w:val="28"/>
          <w:lang w:val="uk-UA"/>
        </w:rPr>
        <w:t xml:space="preserve"> Вісник Прикарпатського університету. Філософські і психологічні науки.</w:t>
      </w:r>
      <w:r>
        <w:rPr>
          <w:sz w:val="28"/>
          <w:szCs w:val="28"/>
          <w:lang w:val="uk-UA"/>
        </w:rPr>
        <w:t xml:space="preserve"> Івано-Франківськ, 2003. Вип. 4. С.130-136.</w:t>
      </w:r>
    </w:p>
    <w:p w:rsidR="00B75DC3" w:rsidRPr="00834092" w:rsidRDefault="00B75DC3" w:rsidP="00327E24">
      <w:pPr>
        <w:spacing w:line="360" w:lineRule="auto"/>
        <w:ind w:firstLine="709"/>
        <w:jc w:val="both"/>
        <w:rPr>
          <w:sz w:val="28"/>
          <w:szCs w:val="28"/>
          <w:lang w:val="uk-UA"/>
        </w:rPr>
      </w:pPr>
      <w:r>
        <w:rPr>
          <w:sz w:val="28"/>
          <w:szCs w:val="28"/>
          <w:lang w:val="uk-UA"/>
        </w:rPr>
        <w:t xml:space="preserve">5. </w:t>
      </w:r>
      <w:proofErr w:type="spellStart"/>
      <w:r w:rsidRPr="00834092">
        <w:rPr>
          <w:sz w:val="28"/>
          <w:szCs w:val="28"/>
          <w:lang w:val="uk-UA"/>
        </w:rPr>
        <w:t>Семиченко</w:t>
      </w:r>
      <w:proofErr w:type="spellEnd"/>
      <w:r w:rsidRPr="00834092">
        <w:rPr>
          <w:sz w:val="28"/>
          <w:szCs w:val="28"/>
          <w:lang w:val="uk-UA"/>
        </w:rPr>
        <w:t xml:space="preserve"> В. А. </w:t>
      </w:r>
      <w:proofErr w:type="spellStart"/>
      <w:r w:rsidRPr="00834092">
        <w:rPr>
          <w:sz w:val="28"/>
          <w:szCs w:val="28"/>
          <w:lang w:val="uk-UA"/>
        </w:rPr>
        <w:t>Пути</w:t>
      </w:r>
      <w:proofErr w:type="spellEnd"/>
      <w:r w:rsidRPr="00834092">
        <w:rPr>
          <w:sz w:val="28"/>
          <w:szCs w:val="28"/>
          <w:lang w:val="uk-UA"/>
        </w:rPr>
        <w:t xml:space="preserve"> </w:t>
      </w:r>
      <w:r w:rsidRPr="00834092">
        <w:rPr>
          <w:sz w:val="28"/>
          <w:szCs w:val="28"/>
        </w:rPr>
        <w:t>повышения эффективности изучения психологии. К</w:t>
      </w:r>
      <w:proofErr w:type="spellStart"/>
      <w:r>
        <w:rPr>
          <w:sz w:val="28"/>
          <w:szCs w:val="28"/>
          <w:lang w:val="uk-UA"/>
        </w:rPr>
        <w:t>иев</w:t>
      </w:r>
      <w:proofErr w:type="spellEnd"/>
      <w:proofErr w:type="gramStart"/>
      <w:r>
        <w:rPr>
          <w:sz w:val="28"/>
          <w:szCs w:val="28"/>
          <w:lang w:val="uk-UA"/>
        </w:rPr>
        <w:t xml:space="preserve"> </w:t>
      </w:r>
      <w:r w:rsidRPr="00834092">
        <w:rPr>
          <w:sz w:val="28"/>
          <w:szCs w:val="28"/>
        </w:rPr>
        <w:t>:</w:t>
      </w:r>
      <w:proofErr w:type="gramEnd"/>
      <w:r w:rsidRPr="00834092">
        <w:rPr>
          <w:sz w:val="28"/>
          <w:szCs w:val="28"/>
        </w:rPr>
        <w:t xml:space="preserve"> </w:t>
      </w:r>
      <w:r>
        <w:rPr>
          <w:sz w:val="28"/>
          <w:szCs w:val="28"/>
          <w:lang w:val="uk-UA"/>
        </w:rPr>
        <w:t>“</w:t>
      </w:r>
      <w:r w:rsidRPr="00834092">
        <w:rPr>
          <w:sz w:val="28"/>
          <w:szCs w:val="28"/>
          <w:lang w:val="en-US"/>
        </w:rPr>
        <w:t>Ma</w:t>
      </w:r>
      <w:proofErr w:type="spellStart"/>
      <w:r w:rsidRPr="00834092">
        <w:rPr>
          <w:sz w:val="28"/>
          <w:szCs w:val="28"/>
        </w:rPr>
        <w:t>гистр</w:t>
      </w:r>
      <w:proofErr w:type="spellEnd"/>
      <w:r w:rsidRPr="00834092">
        <w:rPr>
          <w:sz w:val="28"/>
          <w:szCs w:val="28"/>
        </w:rPr>
        <w:t>-</w:t>
      </w:r>
      <w:r w:rsidRPr="00834092">
        <w:rPr>
          <w:sz w:val="28"/>
          <w:szCs w:val="28"/>
          <w:lang w:val="en-US"/>
        </w:rPr>
        <w:t>S</w:t>
      </w:r>
      <w:r>
        <w:rPr>
          <w:sz w:val="28"/>
          <w:szCs w:val="28"/>
          <w:lang w:val="uk-UA"/>
        </w:rPr>
        <w:t>”</w:t>
      </w:r>
      <w:r w:rsidRPr="00834092">
        <w:rPr>
          <w:sz w:val="28"/>
          <w:szCs w:val="28"/>
        </w:rPr>
        <w:t>, 1997. 124</w:t>
      </w:r>
      <w:r w:rsidRPr="00834092">
        <w:rPr>
          <w:sz w:val="28"/>
          <w:szCs w:val="28"/>
          <w:lang w:val="uk-UA"/>
        </w:rPr>
        <w:t xml:space="preserve"> </w:t>
      </w:r>
      <w:r w:rsidRPr="00834092">
        <w:rPr>
          <w:sz w:val="28"/>
          <w:szCs w:val="28"/>
        </w:rPr>
        <w:t>с.</w:t>
      </w:r>
    </w:p>
    <w:p w:rsidR="00B75DC3" w:rsidRPr="00834092" w:rsidRDefault="00B75DC3" w:rsidP="00327E24">
      <w:pPr>
        <w:spacing w:line="360" w:lineRule="auto"/>
        <w:ind w:firstLine="709"/>
        <w:jc w:val="both"/>
        <w:rPr>
          <w:sz w:val="28"/>
          <w:szCs w:val="28"/>
          <w:lang w:val="uk-UA"/>
        </w:rPr>
      </w:pPr>
      <w:r>
        <w:rPr>
          <w:sz w:val="28"/>
          <w:szCs w:val="28"/>
          <w:lang w:val="uk-UA"/>
        </w:rPr>
        <w:t xml:space="preserve">6. </w:t>
      </w:r>
      <w:proofErr w:type="spellStart"/>
      <w:r w:rsidRPr="00834092">
        <w:rPr>
          <w:sz w:val="28"/>
          <w:szCs w:val="28"/>
          <w:lang w:val="uk-UA"/>
        </w:rPr>
        <w:t>Уйсімбаєва</w:t>
      </w:r>
      <w:proofErr w:type="spellEnd"/>
      <w:r w:rsidRPr="00834092">
        <w:rPr>
          <w:sz w:val="28"/>
          <w:szCs w:val="28"/>
          <w:lang w:val="uk-UA"/>
        </w:rPr>
        <w:t xml:space="preserve"> Н. Розвиток професійної компетентності – шлях до підготовки </w:t>
      </w:r>
      <w:r>
        <w:rPr>
          <w:sz w:val="28"/>
          <w:szCs w:val="28"/>
          <w:lang w:val="uk-UA"/>
        </w:rPr>
        <w:t xml:space="preserve">висококваліфікованих фахівців. </w:t>
      </w:r>
      <w:r w:rsidRPr="00834092">
        <w:rPr>
          <w:sz w:val="28"/>
          <w:szCs w:val="28"/>
          <w:lang w:val="uk-UA"/>
        </w:rPr>
        <w:t xml:space="preserve"> </w:t>
      </w:r>
      <w:r w:rsidRPr="00834092">
        <w:rPr>
          <w:i/>
          <w:sz w:val="28"/>
          <w:szCs w:val="28"/>
          <w:lang w:val="uk-UA"/>
        </w:rPr>
        <w:t>Рідна школа</w:t>
      </w:r>
      <w:r>
        <w:rPr>
          <w:sz w:val="28"/>
          <w:szCs w:val="28"/>
          <w:lang w:val="uk-UA"/>
        </w:rPr>
        <w:t>,</w:t>
      </w:r>
      <w:r w:rsidRPr="00834092">
        <w:rPr>
          <w:sz w:val="28"/>
          <w:szCs w:val="28"/>
          <w:lang w:val="uk-UA"/>
        </w:rPr>
        <w:t xml:space="preserve"> 2006. №9. С.17-19.</w:t>
      </w:r>
    </w:p>
    <w:p w:rsidR="00B75DC3" w:rsidRDefault="00B75DC3" w:rsidP="00327E24">
      <w:pPr>
        <w:spacing w:line="360" w:lineRule="auto"/>
        <w:ind w:firstLine="709"/>
        <w:jc w:val="both"/>
        <w:rPr>
          <w:sz w:val="28"/>
          <w:szCs w:val="28"/>
          <w:lang w:val="uk-UA"/>
        </w:rPr>
      </w:pPr>
      <w:r>
        <w:rPr>
          <w:sz w:val="28"/>
          <w:szCs w:val="28"/>
          <w:lang w:val="uk-UA"/>
        </w:rPr>
        <w:t xml:space="preserve">7. </w:t>
      </w:r>
      <w:proofErr w:type="spellStart"/>
      <w:r>
        <w:rPr>
          <w:sz w:val="28"/>
          <w:szCs w:val="28"/>
          <w:lang w:val="uk-UA"/>
        </w:rPr>
        <w:t>Цільмак</w:t>
      </w:r>
      <w:proofErr w:type="spellEnd"/>
      <w:r>
        <w:rPr>
          <w:sz w:val="28"/>
          <w:szCs w:val="28"/>
          <w:lang w:val="uk-UA"/>
        </w:rPr>
        <w:t xml:space="preserve"> О. М. Складові структури </w:t>
      </w:r>
      <w:proofErr w:type="spellStart"/>
      <w:r>
        <w:rPr>
          <w:sz w:val="28"/>
          <w:szCs w:val="28"/>
          <w:lang w:val="uk-UA"/>
        </w:rPr>
        <w:t>компетентностей</w:t>
      </w:r>
      <w:proofErr w:type="spellEnd"/>
      <w:r>
        <w:rPr>
          <w:sz w:val="28"/>
          <w:szCs w:val="28"/>
          <w:lang w:val="uk-UA"/>
        </w:rPr>
        <w:t xml:space="preserve">. </w:t>
      </w:r>
      <w:r w:rsidRPr="0025324D">
        <w:rPr>
          <w:i/>
          <w:sz w:val="28"/>
          <w:szCs w:val="28"/>
          <w:lang w:val="uk-UA"/>
        </w:rPr>
        <w:t>Наука і освіта: науково-практичний журнал Півден</w:t>
      </w:r>
      <w:r>
        <w:rPr>
          <w:i/>
          <w:sz w:val="28"/>
          <w:szCs w:val="28"/>
          <w:lang w:val="uk-UA"/>
        </w:rPr>
        <w:t>но-наукового Центру АПН України,</w:t>
      </w:r>
      <w:r>
        <w:rPr>
          <w:sz w:val="28"/>
          <w:szCs w:val="28"/>
          <w:lang w:val="uk-UA"/>
        </w:rPr>
        <w:t xml:space="preserve"> 2009. № 1-2. С.128-134.</w:t>
      </w:r>
    </w:p>
    <w:p w:rsidR="00B75DC3" w:rsidRPr="00834092" w:rsidRDefault="00B75DC3" w:rsidP="00327E24">
      <w:pPr>
        <w:spacing w:line="360" w:lineRule="auto"/>
        <w:ind w:firstLine="709"/>
        <w:jc w:val="both"/>
        <w:rPr>
          <w:sz w:val="28"/>
          <w:szCs w:val="28"/>
          <w:lang w:val="uk-UA"/>
        </w:rPr>
      </w:pPr>
      <w:r>
        <w:rPr>
          <w:sz w:val="28"/>
          <w:szCs w:val="28"/>
          <w:lang w:val="uk-UA"/>
        </w:rPr>
        <w:lastRenderedPageBreak/>
        <w:t xml:space="preserve">8. </w:t>
      </w:r>
      <w:r w:rsidRPr="00834092">
        <w:rPr>
          <w:sz w:val="28"/>
          <w:szCs w:val="28"/>
          <w:lang w:val="uk-UA"/>
        </w:rPr>
        <w:t>Щербак О. І. Психолого-педагогічні засади професійного розвитку і саморозвитку педагога професійного навчання в контексті освіт</w:t>
      </w:r>
      <w:r>
        <w:rPr>
          <w:sz w:val="28"/>
          <w:szCs w:val="28"/>
          <w:lang w:val="uk-UA"/>
        </w:rPr>
        <w:t>и впродовж життя.</w:t>
      </w:r>
      <w:r w:rsidRPr="00834092">
        <w:rPr>
          <w:sz w:val="28"/>
          <w:szCs w:val="28"/>
          <w:lang w:val="uk-UA"/>
        </w:rPr>
        <w:t xml:space="preserve"> </w:t>
      </w:r>
      <w:r w:rsidRPr="00834092">
        <w:rPr>
          <w:i/>
          <w:sz w:val="28"/>
          <w:szCs w:val="28"/>
          <w:lang w:val="uk-UA"/>
        </w:rPr>
        <w:t>Педагогіка і психологія</w:t>
      </w:r>
      <w:r>
        <w:rPr>
          <w:sz w:val="28"/>
          <w:szCs w:val="28"/>
          <w:lang w:val="uk-UA"/>
        </w:rPr>
        <w:t>.</w:t>
      </w:r>
      <w:r w:rsidRPr="00834092">
        <w:rPr>
          <w:sz w:val="28"/>
          <w:szCs w:val="28"/>
          <w:lang w:val="uk-UA"/>
        </w:rPr>
        <w:t xml:space="preserve"> 2015. № 2 (87). С.27-34. </w:t>
      </w:r>
    </w:p>
    <w:p w:rsidR="00B75DC3" w:rsidRPr="003279ED" w:rsidRDefault="00B75DC3" w:rsidP="0025324D">
      <w:pPr>
        <w:spacing w:line="360" w:lineRule="auto"/>
        <w:rPr>
          <w:sz w:val="28"/>
          <w:szCs w:val="28"/>
          <w:lang w:val="uk-UA"/>
        </w:rPr>
      </w:pPr>
    </w:p>
    <w:sectPr w:rsidR="00B75DC3" w:rsidRPr="003279ED" w:rsidSect="00834092">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364E9"/>
    <w:multiLevelType w:val="hybridMultilevel"/>
    <w:tmpl w:val="46C8E90E"/>
    <w:lvl w:ilvl="0" w:tplc="C114D40C">
      <w:start w:val="10"/>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306F"/>
    <w:rsid w:val="000178CD"/>
    <w:rsid w:val="0004743F"/>
    <w:rsid w:val="000A7545"/>
    <w:rsid w:val="000A7F86"/>
    <w:rsid w:val="00193C3F"/>
    <w:rsid w:val="001E15AC"/>
    <w:rsid w:val="001E1BF2"/>
    <w:rsid w:val="001F0C08"/>
    <w:rsid w:val="0025324D"/>
    <w:rsid w:val="003279ED"/>
    <w:rsid w:val="00327E24"/>
    <w:rsid w:val="004A2F7E"/>
    <w:rsid w:val="004D15CE"/>
    <w:rsid w:val="00601AB1"/>
    <w:rsid w:val="006158C3"/>
    <w:rsid w:val="00622A21"/>
    <w:rsid w:val="00670E63"/>
    <w:rsid w:val="00742EC4"/>
    <w:rsid w:val="00743286"/>
    <w:rsid w:val="00795F82"/>
    <w:rsid w:val="00834092"/>
    <w:rsid w:val="008A0CF5"/>
    <w:rsid w:val="008C149E"/>
    <w:rsid w:val="008D4DFE"/>
    <w:rsid w:val="009543EB"/>
    <w:rsid w:val="0098617D"/>
    <w:rsid w:val="00AA466C"/>
    <w:rsid w:val="00AA469E"/>
    <w:rsid w:val="00AA76E5"/>
    <w:rsid w:val="00B113F9"/>
    <w:rsid w:val="00B75DC3"/>
    <w:rsid w:val="00B94329"/>
    <w:rsid w:val="00BF6795"/>
    <w:rsid w:val="00C521AA"/>
    <w:rsid w:val="00C70AF7"/>
    <w:rsid w:val="00CF3765"/>
    <w:rsid w:val="00D46D80"/>
    <w:rsid w:val="00D6772D"/>
    <w:rsid w:val="00D87F5F"/>
    <w:rsid w:val="00D916CC"/>
    <w:rsid w:val="00DF613A"/>
    <w:rsid w:val="00E3306F"/>
    <w:rsid w:val="00E95625"/>
    <w:rsid w:val="00F14139"/>
    <w:rsid w:val="00F761A3"/>
    <w:rsid w:val="00FC1028"/>
    <w:rsid w:val="00FC2227"/>
    <w:rsid w:val="00FE0BEA"/>
    <w:rsid w:val="00FE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092"/>
    <w:rPr>
      <w:rFonts w:ascii="Times New Roman" w:eastAsia="Times New Roman" w:hAnsi="Times New Roman"/>
      <w:sz w:val="24"/>
      <w:szCs w:val="24"/>
    </w:rPr>
  </w:style>
  <w:style w:type="paragraph" w:styleId="1">
    <w:name w:val="heading 1"/>
    <w:basedOn w:val="a"/>
    <w:next w:val="a"/>
    <w:link w:val="10"/>
    <w:uiPriority w:val="99"/>
    <w:qFormat/>
    <w:rsid w:val="0083409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34092"/>
    <w:pPr>
      <w:keepNext/>
      <w:jc w:val="center"/>
      <w:outlineLvl w:val="1"/>
    </w:pPr>
    <w:rPr>
      <w:sz w:val="28"/>
      <w:szCs w:val="20"/>
      <w:lang w:val="uk-UA"/>
    </w:rPr>
  </w:style>
  <w:style w:type="paragraph" w:styleId="4">
    <w:name w:val="heading 4"/>
    <w:basedOn w:val="a"/>
    <w:next w:val="a"/>
    <w:link w:val="40"/>
    <w:uiPriority w:val="99"/>
    <w:qFormat/>
    <w:rsid w:val="00834092"/>
    <w:pPr>
      <w:keepNext/>
      <w:spacing w:before="240" w:after="60"/>
      <w:outlineLvl w:val="3"/>
    </w:pPr>
    <w:rPr>
      <w:b/>
      <w:bCs/>
      <w:sz w:val="28"/>
      <w:szCs w:val="28"/>
    </w:rPr>
  </w:style>
  <w:style w:type="paragraph" w:styleId="5">
    <w:name w:val="heading 5"/>
    <w:basedOn w:val="a"/>
    <w:next w:val="a"/>
    <w:link w:val="50"/>
    <w:uiPriority w:val="99"/>
    <w:qFormat/>
    <w:rsid w:val="0083409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4092"/>
    <w:rPr>
      <w:rFonts w:ascii="Arial" w:hAnsi="Arial" w:cs="Arial"/>
      <w:b/>
      <w:bCs/>
      <w:kern w:val="32"/>
      <w:sz w:val="32"/>
      <w:szCs w:val="32"/>
      <w:lang w:eastAsia="ru-RU"/>
    </w:rPr>
  </w:style>
  <w:style w:type="character" w:customStyle="1" w:styleId="20">
    <w:name w:val="Заголовок 2 Знак"/>
    <w:link w:val="2"/>
    <w:uiPriority w:val="99"/>
    <w:locked/>
    <w:rsid w:val="00834092"/>
    <w:rPr>
      <w:rFonts w:ascii="Times New Roman" w:hAnsi="Times New Roman" w:cs="Times New Roman"/>
      <w:sz w:val="20"/>
      <w:szCs w:val="20"/>
      <w:lang w:val="uk-UA" w:eastAsia="ru-RU"/>
    </w:rPr>
  </w:style>
  <w:style w:type="character" w:customStyle="1" w:styleId="40">
    <w:name w:val="Заголовок 4 Знак"/>
    <w:link w:val="4"/>
    <w:uiPriority w:val="99"/>
    <w:locked/>
    <w:rsid w:val="00834092"/>
    <w:rPr>
      <w:rFonts w:ascii="Times New Roman" w:hAnsi="Times New Roman" w:cs="Times New Roman"/>
      <w:b/>
      <w:bCs/>
      <w:sz w:val="28"/>
      <w:szCs w:val="28"/>
      <w:lang w:eastAsia="ru-RU"/>
    </w:rPr>
  </w:style>
  <w:style w:type="character" w:customStyle="1" w:styleId="50">
    <w:name w:val="Заголовок 5 Знак"/>
    <w:link w:val="5"/>
    <w:uiPriority w:val="99"/>
    <w:locked/>
    <w:rsid w:val="00834092"/>
    <w:rPr>
      <w:rFonts w:ascii="Times New Roman" w:hAnsi="Times New Roman" w:cs="Times New Roman"/>
      <w:b/>
      <w:bCs/>
      <w:i/>
      <w:iCs/>
      <w:sz w:val="26"/>
      <w:szCs w:val="26"/>
      <w:lang w:eastAsia="ru-RU"/>
    </w:rPr>
  </w:style>
  <w:style w:type="paragraph" w:styleId="21">
    <w:name w:val="Body Text Indent 2"/>
    <w:basedOn w:val="a"/>
    <w:link w:val="22"/>
    <w:uiPriority w:val="99"/>
    <w:rsid w:val="00834092"/>
    <w:pPr>
      <w:spacing w:line="360" w:lineRule="auto"/>
      <w:ind w:firstLine="720"/>
      <w:jc w:val="both"/>
    </w:pPr>
    <w:rPr>
      <w:sz w:val="28"/>
      <w:szCs w:val="20"/>
      <w:lang w:val="uk-UA"/>
    </w:rPr>
  </w:style>
  <w:style w:type="character" w:customStyle="1" w:styleId="22">
    <w:name w:val="Основной текст с отступом 2 Знак"/>
    <w:link w:val="21"/>
    <w:uiPriority w:val="99"/>
    <w:locked/>
    <w:rsid w:val="00834092"/>
    <w:rPr>
      <w:rFonts w:ascii="Times New Roman" w:hAnsi="Times New Roman" w:cs="Times New Roman"/>
      <w:sz w:val="20"/>
      <w:szCs w:val="20"/>
      <w:lang w:val="uk-UA" w:eastAsia="ru-RU"/>
    </w:rPr>
  </w:style>
  <w:style w:type="paragraph" w:styleId="23">
    <w:name w:val="Body Text 2"/>
    <w:basedOn w:val="a"/>
    <w:link w:val="24"/>
    <w:uiPriority w:val="99"/>
    <w:rsid w:val="00834092"/>
    <w:pPr>
      <w:spacing w:after="120" w:line="480" w:lineRule="auto"/>
    </w:pPr>
    <w:rPr>
      <w:sz w:val="20"/>
      <w:szCs w:val="20"/>
      <w:lang w:val="uk-UA"/>
    </w:rPr>
  </w:style>
  <w:style w:type="character" w:customStyle="1" w:styleId="24">
    <w:name w:val="Основной текст 2 Знак"/>
    <w:link w:val="23"/>
    <w:uiPriority w:val="99"/>
    <w:locked/>
    <w:rsid w:val="00834092"/>
    <w:rPr>
      <w:rFonts w:ascii="Times New Roman" w:hAnsi="Times New Roman" w:cs="Times New Roman"/>
      <w:sz w:val="20"/>
      <w:szCs w:val="20"/>
      <w:lang w:val="uk-UA" w:eastAsia="ru-RU"/>
    </w:rPr>
  </w:style>
  <w:style w:type="paragraph" w:styleId="a3">
    <w:name w:val="List Paragraph"/>
    <w:basedOn w:val="a"/>
    <w:uiPriority w:val="99"/>
    <w:qFormat/>
    <w:rsid w:val="00B113F9"/>
    <w:pPr>
      <w:ind w:left="720"/>
      <w:contextualSpacing/>
    </w:pPr>
  </w:style>
  <w:style w:type="paragraph" w:styleId="a4">
    <w:name w:val="Balloon Text"/>
    <w:basedOn w:val="a"/>
    <w:link w:val="a5"/>
    <w:uiPriority w:val="99"/>
    <w:semiHidden/>
    <w:rsid w:val="00670E63"/>
    <w:rPr>
      <w:rFonts w:ascii="Tahoma" w:hAnsi="Tahoma" w:cs="Tahoma"/>
      <w:sz w:val="16"/>
      <w:szCs w:val="16"/>
    </w:rPr>
  </w:style>
  <w:style w:type="character" w:customStyle="1" w:styleId="a5">
    <w:name w:val="Текст выноски Знак"/>
    <w:link w:val="a4"/>
    <w:uiPriority w:val="99"/>
    <w:semiHidden/>
    <w:locked/>
    <w:rsid w:val="00670E6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3249</Words>
  <Characters>18522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Тематична рубрика: ПСИХОЛОГІЯ ОСОБИСТОСТІ</vt:lpstr>
    </vt:vector>
  </TitlesOfParts>
  <Company>SPecialiST RePack</Company>
  <LinksUpToDate>false</LinksUpToDate>
  <CharactersWithSpaces>21728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Тематична рубрика: ПСИХОЛОГІЯ ОСОБИСТОСТІ</dc:title>
  <dc:subject/>
  <dc:creator>User1</dc:creator>
  <cp:keywords/>
  <dc:description/>
  <cp:lastModifiedBy>User1</cp:lastModifiedBy>
  <cp:revision>9</cp:revision>
  <cp:lastPrinted>2021-06-23T07:21:00Z</cp:lastPrinted>
  <dcterms:created xsi:type="dcterms:W3CDTF">2021-06-22T15:33:00Z</dcterms:created>
  <dcterms:modified xsi:type="dcterms:W3CDTF">2021-10-13T12:52:00Z</dcterms:modified>
</cp:coreProperties>
</file>