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3E" w:rsidRPr="00AC2BA3" w:rsidRDefault="00CA063E" w:rsidP="009525A2">
      <w:pPr>
        <w:spacing w:after="0" w:line="240" w:lineRule="auto"/>
        <w:jc w:val="center"/>
        <w:rPr>
          <w:rFonts w:ascii="Times New Roman" w:hAnsi="Times New Roman"/>
          <w:sz w:val="28"/>
          <w:szCs w:val="28"/>
          <w:lang w:val="uk-UA"/>
        </w:rPr>
      </w:pPr>
      <w:r>
        <w:rPr>
          <w:noProof/>
          <w:lang w:val="en-US"/>
        </w:rPr>
        <w:pict>
          <v:rect id="Rectangle 2" o:spid="_x0000_s1026" style="position:absolute;left:0;text-align:left;margin-left:234pt;margin-top:-36pt;width:27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" stroked="f"/>
        </w:pict>
      </w:r>
      <w:r w:rsidRPr="00AC2BA3">
        <w:rPr>
          <w:rFonts w:ascii="Times New Roman" w:hAnsi="Times New Roman"/>
          <w:sz w:val="28"/>
          <w:szCs w:val="28"/>
          <w:lang w:val="uk-UA"/>
        </w:rPr>
        <w:t>Міністерство освіти і науки України</w:t>
      </w:r>
    </w:p>
    <w:p w:rsidR="00CA063E" w:rsidRPr="00AC2BA3" w:rsidRDefault="00CA063E" w:rsidP="009525A2">
      <w:pPr>
        <w:spacing w:after="0" w:line="240" w:lineRule="auto"/>
        <w:jc w:val="center"/>
        <w:rPr>
          <w:rFonts w:ascii="Times New Roman" w:hAnsi="Times New Roman"/>
          <w:sz w:val="28"/>
          <w:szCs w:val="28"/>
          <w:lang w:val="uk-UA"/>
        </w:rPr>
      </w:pPr>
      <w:r w:rsidRPr="00AC2BA3">
        <w:rPr>
          <w:rFonts w:ascii="Times New Roman" w:hAnsi="Times New Roman"/>
          <w:sz w:val="28"/>
          <w:szCs w:val="28"/>
          <w:lang w:val="uk-UA"/>
        </w:rPr>
        <w:t>Хмельницька гуманітарно-педагогічна академія</w:t>
      </w: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r w:rsidRPr="00AC2BA3">
        <w:rPr>
          <w:rFonts w:ascii="Times New Roman" w:hAnsi="Times New Roman"/>
          <w:b/>
          <w:sz w:val="28"/>
          <w:szCs w:val="28"/>
          <w:lang w:val="uk-UA"/>
        </w:rPr>
        <w:t>КАЛАГУРКА ХРИСТИНА ІВАНІВНА</w:t>
      </w: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360" w:lineRule="auto"/>
        <w:jc w:val="right"/>
        <w:rPr>
          <w:rFonts w:ascii="Times New Roman" w:hAnsi="Times New Roman"/>
          <w:sz w:val="28"/>
          <w:szCs w:val="28"/>
          <w:shd w:val="clear" w:color="auto" w:fill="FFFFFF"/>
          <w:lang w:val="uk-UA"/>
        </w:rPr>
      </w:pPr>
    </w:p>
    <w:p w:rsidR="00CA063E" w:rsidRPr="00AC2BA3" w:rsidRDefault="00CA063E" w:rsidP="009525A2">
      <w:pPr>
        <w:spacing w:after="0" w:line="360" w:lineRule="auto"/>
        <w:jc w:val="right"/>
        <w:rPr>
          <w:rFonts w:ascii="Times New Roman" w:hAnsi="Times New Roman"/>
          <w:sz w:val="28"/>
          <w:szCs w:val="28"/>
          <w:shd w:val="clear" w:color="auto" w:fill="FFFFFF"/>
          <w:lang w:val="uk-UA"/>
        </w:rPr>
      </w:pPr>
    </w:p>
    <w:p w:rsidR="00CA063E" w:rsidRPr="00AC2BA3" w:rsidRDefault="00CA063E" w:rsidP="009525A2">
      <w:pPr>
        <w:spacing w:after="0" w:line="360" w:lineRule="auto"/>
        <w:jc w:val="right"/>
        <w:rPr>
          <w:rFonts w:ascii="Times New Roman" w:hAnsi="Times New Roman"/>
          <w:sz w:val="28"/>
          <w:szCs w:val="28"/>
          <w:lang w:val="uk-UA"/>
        </w:rPr>
      </w:pPr>
      <w:r w:rsidRPr="00AC2BA3">
        <w:rPr>
          <w:rFonts w:ascii="Times New Roman" w:hAnsi="Times New Roman"/>
          <w:sz w:val="28"/>
          <w:szCs w:val="28"/>
          <w:shd w:val="clear" w:color="auto" w:fill="FFFFFF"/>
          <w:lang w:val="uk-UA"/>
        </w:rPr>
        <w:t>УДК 37.02:[001-051(477) Ф. Науменко(091)](043.3)</w:t>
      </w: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r w:rsidRPr="00AC2BA3">
        <w:rPr>
          <w:rFonts w:ascii="Times New Roman" w:hAnsi="Times New Roman"/>
          <w:b/>
          <w:sz w:val="28"/>
          <w:szCs w:val="28"/>
          <w:lang w:val="uk-UA"/>
        </w:rPr>
        <w:t xml:space="preserve">НАУКОВО-ПЕДАГОГІЧНА СПАДЩИНА Ф. І. НАУМЕНКА </w:t>
      </w:r>
    </w:p>
    <w:p w:rsidR="00CA063E" w:rsidRPr="00AC2BA3" w:rsidRDefault="00CA063E" w:rsidP="009525A2">
      <w:pPr>
        <w:spacing w:after="0" w:line="240" w:lineRule="auto"/>
        <w:jc w:val="center"/>
        <w:rPr>
          <w:rFonts w:ascii="Times New Roman" w:hAnsi="Times New Roman"/>
          <w:b/>
          <w:sz w:val="28"/>
          <w:szCs w:val="28"/>
          <w:lang w:val="uk-UA"/>
        </w:rPr>
      </w:pPr>
      <w:r w:rsidRPr="00AC2BA3">
        <w:rPr>
          <w:rFonts w:ascii="Times New Roman" w:hAnsi="Times New Roman"/>
          <w:b/>
          <w:sz w:val="28"/>
          <w:szCs w:val="28"/>
          <w:lang w:val="uk-UA"/>
        </w:rPr>
        <w:t>(1901–1991 рр.)</w:t>
      </w: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r w:rsidRPr="00AC2BA3">
        <w:rPr>
          <w:rFonts w:ascii="Times New Roman" w:hAnsi="Times New Roman"/>
          <w:sz w:val="28"/>
          <w:szCs w:val="28"/>
          <w:lang w:val="uk-UA"/>
        </w:rPr>
        <w:t>13.00.01 – загальна педагогіка та історія педагогіки</w:t>
      </w: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p>
    <w:p w:rsidR="00CA063E" w:rsidRPr="00AC2BA3" w:rsidRDefault="00CA063E" w:rsidP="009525A2">
      <w:pPr>
        <w:spacing w:after="0" w:line="240" w:lineRule="auto"/>
        <w:jc w:val="center"/>
        <w:rPr>
          <w:rFonts w:ascii="Times New Roman" w:hAnsi="Times New Roman"/>
          <w:b/>
          <w:sz w:val="28"/>
          <w:szCs w:val="28"/>
          <w:lang w:val="uk-UA"/>
        </w:rPr>
      </w:pPr>
      <w:r w:rsidRPr="00AC2BA3">
        <w:rPr>
          <w:rFonts w:ascii="Times New Roman" w:hAnsi="Times New Roman"/>
          <w:b/>
          <w:sz w:val="28"/>
          <w:szCs w:val="28"/>
          <w:lang w:val="uk-UA"/>
        </w:rPr>
        <w:t>Автореферат</w:t>
      </w:r>
    </w:p>
    <w:p w:rsidR="00CA063E" w:rsidRPr="00AC2BA3" w:rsidRDefault="00CA063E" w:rsidP="009525A2">
      <w:pPr>
        <w:spacing w:after="0" w:line="240" w:lineRule="auto"/>
        <w:jc w:val="center"/>
        <w:rPr>
          <w:rFonts w:ascii="Times New Roman" w:hAnsi="Times New Roman"/>
          <w:sz w:val="28"/>
          <w:szCs w:val="28"/>
          <w:lang w:val="uk-UA"/>
        </w:rPr>
      </w:pPr>
      <w:r w:rsidRPr="00AC2BA3">
        <w:rPr>
          <w:rFonts w:ascii="Times New Roman" w:hAnsi="Times New Roman"/>
          <w:sz w:val="28"/>
          <w:szCs w:val="28"/>
          <w:lang w:val="uk-UA"/>
        </w:rPr>
        <w:t>дисертації на здобуття наукового ступеня</w:t>
      </w:r>
    </w:p>
    <w:p w:rsidR="00CA063E" w:rsidRPr="00AC2BA3" w:rsidRDefault="00CA063E" w:rsidP="009525A2">
      <w:pPr>
        <w:spacing w:after="0" w:line="240" w:lineRule="auto"/>
        <w:jc w:val="center"/>
        <w:rPr>
          <w:rFonts w:ascii="Times New Roman" w:hAnsi="Times New Roman"/>
          <w:sz w:val="28"/>
          <w:szCs w:val="28"/>
          <w:lang w:val="uk-UA"/>
        </w:rPr>
      </w:pPr>
      <w:r w:rsidRPr="00AC2BA3">
        <w:rPr>
          <w:rFonts w:ascii="Times New Roman" w:hAnsi="Times New Roman"/>
          <w:sz w:val="28"/>
          <w:szCs w:val="28"/>
          <w:lang w:val="uk-UA"/>
        </w:rPr>
        <w:t>кандидата педагогічних наук</w:t>
      </w: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both"/>
        <w:rPr>
          <w:rFonts w:ascii="Times New Roman" w:hAnsi="Times New Roman"/>
          <w:sz w:val="28"/>
          <w:szCs w:val="28"/>
          <w:lang w:val="uk-UA"/>
        </w:rPr>
      </w:pPr>
    </w:p>
    <w:p w:rsidR="00CA063E" w:rsidRPr="00AC2BA3" w:rsidRDefault="00CA063E" w:rsidP="009525A2">
      <w:pPr>
        <w:spacing w:after="0" w:line="240" w:lineRule="auto"/>
        <w:jc w:val="both"/>
        <w:rPr>
          <w:rFonts w:ascii="Times New Roman" w:hAnsi="Times New Roman"/>
          <w:sz w:val="28"/>
          <w:szCs w:val="28"/>
          <w:lang w:val="uk-U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189pt;margin-top:4.5pt;width:135pt;height:77.2pt;z-index:-251657728;visibility:visible" wrapcoords="-120 0 -120 21390 21600 21390 21600 0 -120 0">
            <v:imagedata r:id="rId7" o:title="" blacklevel="3932f"/>
            <w10:wrap type="tight"/>
          </v:shape>
        </w:pict>
      </w: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p>
    <w:p w:rsidR="00CA063E" w:rsidRPr="00AC2BA3" w:rsidRDefault="00CA063E" w:rsidP="009525A2">
      <w:pPr>
        <w:spacing w:after="0" w:line="240" w:lineRule="auto"/>
        <w:jc w:val="center"/>
        <w:rPr>
          <w:rFonts w:ascii="Times New Roman" w:hAnsi="Times New Roman"/>
          <w:sz w:val="28"/>
          <w:szCs w:val="28"/>
          <w:lang w:val="uk-UA"/>
        </w:rPr>
      </w:pPr>
      <w:r w:rsidRPr="00AC2BA3">
        <w:rPr>
          <w:rFonts w:ascii="Times New Roman" w:hAnsi="Times New Roman"/>
          <w:sz w:val="28"/>
          <w:szCs w:val="28"/>
          <w:lang w:val="uk-UA"/>
        </w:rPr>
        <w:t>Хмельницький – 2016</w:t>
      </w:r>
    </w:p>
    <w:p w:rsidR="00CA063E" w:rsidRPr="00AC2BA3" w:rsidRDefault="00CA063E" w:rsidP="001F1CF9">
      <w:pPr>
        <w:spacing w:after="0" w:line="240" w:lineRule="auto"/>
        <w:ind w:firstLine="567"/>
        <w:jc w:val="both"/>
        <w:rPr>
          <w:rFonts w:ascii="Times New Roman" w:hAnsi="Times New Roman"/>
          <w:sz w:val="28"/>
          <w:szCs w:val="28"/>
          <w:lang w:val="uk-UA"/>
        </w:rPr>
      </w:pPr>
      <w:r>
        <w:rPr>
          <w:noProof/>
          <w:lang w:val="en-US"/>
        </w:rPr>
        <w:pict>
          <v:rect id="Rectangle 4" o:spid="_x0000_s1028" style="position:absolute;left:0;text-align:left;margin-left:234pt;margin-top:-36pt;width:27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" stroked="f"/>
        </w:pict>
      </w:r>
      <w:r w:rsidRPr="00AC2BA3">
        <w:rPr>
          <w:rFonts w:ascii="Times New Roman" w:hAnsi="Times New Roman"/>
          <w:sz w:val="28"/>
          <w:szCs w:val="28"/>
          <w:lang w:val="uk-UA"/>
        </w:rPr>
        <w:t>Дисертацією є рукопис.</w:t>
      </w:r>
    </w:p>
    <w:p w:rsidR="00CA063E" w:rsidRPr="00AC2BA3" w:rsidRDefault="00CA063E" w:rsidP="001F1CF9">
      <w:pPr>
        <w:widowControl w:val="0"/>
        <w:spacing w:after="0" w:line="240" w:lineRule="auto"/>
        <w:ind w:firstLine="567"/>
        <w:jc w:val="both"/>
        <w:rPr>
          <w:rFonts w:ascii="Times New Roman" w:hAnsi="Times New Roman"/>
          <w:sz w:val="28"/>
          <w:szCs w:val="28"/>
          <w:lang w:val="uk-UA"/>
        </w:rPr>
      </w:pPr>
    </w:p>
    <w:p w:rsidR="00CA063E" w:rsidRPr="00AC2BA3" w:rsidRDefault="00CA063E" w:rsidP="00646F60">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Роботу виконано в Львівському національному університеті імені Івана Франка, Міністерство освіти і науки України.</w:t>
      </w:r>
    </w:p>
    <w:p w:rsidR="00CA063E" w:rsidRPr="00AC2BA3" w:rsidRDefault="00CA063E" w:rsidP="001F1CF9">
      <w:pPr>
        <w:widowControl w:val="0"/>
        <w:spacing w:after="0" w:line="240" w:lineRule="auto"/>
        <w:ind w:firstLine="567"/>
        <w:jc w:val="both"/>
        <w:rPr>
          <w:rFonts w:ascii="Times New Roman" w:hAnsi="Times New Roman"/>
          <w:sz w:val="28"/>
          <w:szCs w:val="28"/>
          <w:lang w:val="uk-UA"/>
        </w:rPr>
      </w:pPr>
    </w:p>
    <w:tbl>
      <w:tblPr>
        <w:tblW w:w="9900" w:type="dxa"/>
        <w:tblCellMar>
          <w:left w:w="0" w:type="dxa"/>
          <w:right w:w="0" w:type="dxa"/>
        </w:tblCellMar>
        <w:tblLook w:val="01E0"/>
      </w:tblPr>
      <w:tblGrid>
        <w:gridCol w:w="3420"/>
        <w:gridCol w:w="6480"/>
      </w:tblGrid>
      <w:tr w:rsidR="00CA063E" w:rsidRPr="00AC2BA3" w:rsidTr="00CC3081">
        <w:tc>
          <w:tcPr>
            <w:tcW w:w="3420" w:type="dxa"/>
          </w:tcPr>
          <w:p w:rsidR="00CA063E" w:rsidRPr="00AC2BA3" w:rsidRDefault="00CA063E" w:rsidP="001F1CF9">
            <w:pPr>
              <w:widowControl w:val="0"/>
              <w:spacing w:after="0" w:line="240" w:lineRule="auto"/>
              <w:ind w:firstLine="567"/>
              <w:jc w:val="both"/>
              <w:rPr>
                <w:rFonts w:ascii="Times New Roman" w:hAnsi="Times New Roman"/>
                <w:b/>
                <w:bCs/>
                <w:sz w:val="28"/>
                <w:szCs w:val="28"/>
                <w:lang w:val="uk-UA"/>
              </w:rPr>
            </w:pPr>
            <w:r w:rsidRPr="00AC2BA3">
              <w:rPr>
                <w:rFonts w:ascii="Times New Roman" w:hAnsi="Times New Roman"/>
                <w:b/>
                <w:bCs/>
                <w:sz w:val="28"/>
                <w:szCs w:val="28"/>
                <w:lang w:val="uk-UA"/>
              </w:rPr>
              <w:t xml:space="preserve">Науковий керівник – </w:t>
            </w:r>
          </w:p>
        </w:tc>
        <w:tc>
          <w:tcPr>
            <w:tcW w:w="6480" w:type="dxa"/>
          </w:tcPr>
          <w:p w:rsidR="00CA063E" w:rsidRPr="00AC2BA3" w:rsidRDefault="00CA063E" w:rsidP="00597E62">
            <w:pPr>
              <w:spacing w:after="0" w:line="240" w:lineRule="auto"/>
              <w:jc w:val="both"/>
              <w:rPr>
                <w:rFonts w:ascii="Times New Roman" w:hAnsi="Times New Roman"/>
                <w:sz w:val="28"/>
                <w:szCs w:val="28"/>
                <w:lang w:val="uk-UA"/>
              </w:rPr>
            </w:pPr>
            <w:r w:rsidRPr="00AC2BA3">
              <w:rPr>
                <w:rFonts w:ascii="Times New Roman" w:hAnsi="Times New Roman"/>
                <w:sz w:val="28"/>
                <w:szCs w:val="28"/>
                <w:lang w:val="uk-UA"/>
              </w:rPr>
              <w:t xml:space="preserve">кандидат педагогічних наук, доцент </w:t>
            </w:r>
          </w:p>
          <w:p w:rsidR="00CA063E" w:rsidRPr="00AC2BA3" w:rsidRDefault="00CA063E" w:rsidP="00597E62">
            <w:pPr>
              <w:spacing w:after="0" w:line="240" w:lineRule="auto"/>
              <w:jc w:val="both"/>
              <w:rPr>
                <w:rFonts w:ascii="Times New Roman" w:hAnsi="Times New Roman"/>
                <w:sz w:val="28"/>
                <w:szCs w:val="28"/>
                <w:lang w:val="uk-UA"/>
              </w:rPr>
            </w:pPr>
            <w:r w:rsidRPr="00AC2BA3">
              <w:rPr>
                <w:rFonts w:ascii="Times New Roman" w:hAnsi="Times New Roman"/>
                <w:b/>
                <w:sz w:val="28"/>
                <w:szCs w:val="28"/>
                <w:lang w:val="uk-UA"/>
              </w:rPr>
              <w:t>Герцюк Дмитро Дмитрович</w:t>
            </w:r>
            <w:r w:rsidRPr="00AC2BA3">
              <w:rPr>
                <w:rFonts w:ascii="Times New Roman" w:hAnsi="Times New Roman"/>
                <w:sz w:val="28"/>
                <w:szCs w:val="28"/>
                <w:lang w:val="uk-UA"/>
              </w:rPr>
              <w:t>,</w:t>
            </w:r>
          </w:p>
          <w:p w:rsidR="00CA063E" w:rsidRPr="00AC2BA3" w:rsidRDefault="00CA063E" w:rsidP="00597E62">
            <w:pPr>
              <w:spacing w:after="0" w:line="240" w:lineRule="auto"/>
              <w:jc w:val="both"/>
              <w:rPr>
                <w:rFonts w:ascii="Times New Roman" w:hAnsi="Times New Roman"/>
                <w:sz w:val="28"/>
                <w:szCs w:val="28"/>
                <w:lang w:val="uk-UA"/>
              </w:rPr>
            </w:pPr>
            <w:r w:rsidRPr="00AC2BA3">
              <w:rPr>
                <w:rFonts w:ascii="Times New Roman" w:hAnsi="Times New Roman"/>
                <w:sz w:val="28"/>
                <w:szCs w:val="28"/>
                <w:lang w:val="uk-UA"/>
              </w:rPr>
              <w:t>Львівський національний університет імені Івана Франка, декан факультету педагогічної освіти.</w:t>
            </w:r>
          </w:p>
          <w:p w:rsidR="00CA063E" w:rsidRPr="00AC2BA3" w:rsidRDefault="00CA063E" w:rsidP="00597E62">
            <w:pPr>
              <w:spacing w:after="0" w:line="240" w:lineRule="auto"/>
              <w:jc w:val="both"/>
              <w:rPr>
                <w:rFonts w:ascii="Times New Roman" w:hAnsi="Times New Roman"/>
                <w:sz w:val="28"/>
                <w:szCs w:val="28"/>
                <w:lang w:val="uk-UA"/>
              </w:rPr>
            </w:pPr>
          </w:p>
        </w:tc>
      </w:tr>
      <w:tr w:rsidR="00CA063E" w:rsidRPr="00AC2BA3" w:rsidTr="00CC3081">
        <w:tc>
          <w:tcPr>
            <w:tcW w:w="3420" w:type="dxa"/>
          </w:tcPr>
          <w:p w:rsidR="00CA063E" w:rsidRPr="00AC2BA3" w:rsidRDefault="00CA063E" w:rsidP="001F1CF9">
            <w:pPr>
              <w:widowControl w:val="0"/>
              <w:spacing w:after="0" w:line="240" w:lineRule="auto"/>
              <w:ind w:firstLine="567"/>
              <w:jc w:val="both"/>
              <w:rPr>
                <w:rFonts w:ascii="Times New Roman" w:hAnsi="Times New Roman"/>
                <w:b/>
                <w:bCs/>
                <w:sz w:val="28"/>
                <w:szCs w:val="28"/>
                <w:lang w:val="uk-UA"/>
              </w:rPr>
            </w:pPr>
            <w:r w:rsidRPr="00AC2BA3">
              <w:rPr>
                <w:rFonts w:ascii="Times New Roman" w:hAnsi="Times New Roman"/>
                <w:b/>
                <w:bCs/>
                <w:sz w:val="28"/>
                <w:szCs w:val="28"/>
                <w:lang w:val="uk-UA"/>
              </w:rPr>
              <w:t>Офіційні опоненти:</w:t>
            </w:r>
          </w:p>
        </w:tc>
        <w:tc>
          <w:tcPr>
            <w:tcW w:w="6480" w:type="dxa"/>
          </w:tcPr>
          <w:p w:rsidR="00CA063E" w:rsidRPr="00AC2BA3" w:rsidRDefault="00CA063E" w:rsidP="00597E62">
            <w:pPr>
              <w:widowControl w:val="0"/>
              <w:spacing w:after="0" w:line="240" w:lineRule="auto"/>
              <w:jc w:val="both"/>
              <w:rPr>
                <w:rFonts w:ascii="Times New Roman" w:hAnsi="Times New Roman"/>
                <w:sz w:val="28"/>
                <w:szCs w:val="28"/>
                <w:lang w:val="uk-UA"/>
              </w:rPr>
            </w:pPr>
            <w:r w:rsidRPr="00AC2BA3">
              <w:rPr>
                <w:rFonts w:ascii="Times New Roman" w:hAnsi="Times New Roman"/>
                <w:sz w:val="28"/>
                <w:szCs w:val="28"/>
                <w:lang w:val="uk-UA"/>
              </w:rPr>
              <w:t>доктор педагогічних наук, професор</w:t>
            </w:r>
          </w:p>
          <w:p w:rsidR="00CA063E" w:rsidRPr="00AC2BA3" w:rsidRDefault="00CA063E" w:rsidP="00597E62">
            <w:pPr>
              <w:widowControl w:val="0"/>
              <w:spacing w:after="0" w:line="240" w:lineRule="auto"/>
              <w:jc w:val="both"/>
              <w:rPr>
                <w:rFonts w:ascii="Times New Roman" w:hAnsi="Times New Roman"/>
                <w:sz w:val="28"/>
                <w:szCs w:val="28"/>
                <w:lang w:val="uk-UA"/>
              </w:rPr>
            </w:pPr>
            <w:r w:rsidRPr="00AC2BA3">
              <w:rPr>
                <w:rFonts w:ascii="Times New Roman" w:hAnsi="Times New Roman"/>
                <w:b/>
                <w:sz w:val="28"/>
                <w:szCs w:val="28"/>
                <w:lang w:val="uk-UA"/>
              </w:rPr>
              <w:t>Вихрущ Віра Олександрівна</w:t>
            </w:r>
            <w:r w:rsidRPr="00AC2BA3">
              <w:rPr>
                <w:rFonts w:ascii="Times New Roman" w:hAnsi="Times New Roman"/>
                <w:sz w:val="28"/>
                <w:szCs w:val="28"/>
                <w:lang w:val="uk-UA"/>
              </w:rPr>
              <w:t>,</w:t>
            </w:r>
          </w:p>
          <w:p w:rsidR="00CA063E" w:rsidRPr="00AC2BA3" w:rsidRDefault="00CA063E" w:rsidP="00597E62">
            <w:pPr>
              <w:widowControl w:val="0"/>
              <w:spacing w:after="0" w:line="240" w:lineRule="auto"/>
              <w:jc w:val="both"/>
              <w:rPr>
                <w:rFonts w:ascii="Times New Roman" w:hAnsi="Times New Roman"/>
                <w:sz w:val="28"/>
                <w:szCs w:val="28"/>
                <w:lang w:val="uk-UA"/>
              </w:rPr>
            </w:pPr>
            <w:r w:rsidRPr="00AC2BA3">
              <w:rPr>
                <w:rFonts w:ascii="Times New Roman" w:hAnsi="Times New Roman"/>
                <w:sz w:val="28"/>
                <w:szCs w:val="28"/>
                <w:lang w:val="uk-UA" w:eastAsia="ru-RU"/>
              </w:rPr>
              <w:t xml:space="preserve">Національний університет «Львівська </w:t>
            </w:r>
            <w:r w:rsidRPr="00AC2BA3">
              <w:rPr>
                <w:rFonts w:ascii="Times New Roman" w:hAnsi="Times New Roman"/>
                <w:sz w:val="28"/>
                <w:szCs w:val="28"/>
                <w:lang w:val="uk-UA"/>
              </w:rPr>
              <w:t>політехніка», професор кафедри педагогіки та соціального управління;</w:t>
            </w:r>
          </w:p>
          <w:p w:rsidR="00CA063E" w:rsidRPr="00AC2BA3" w:rsidRDefault="00CA063E" w:rsidP="00597E62">
            <w:pPr>
              <w:widowControl w:val="0"/>
              <w:spacing w:after="0" w:line="240" w:lineRule="auto"/>
              <w:jc w:val="both"/>
              <w:rPr>
                <w:rFonts w:ascii="Times New Roman" w:hAnsi="Times New Roman"/>
                <w:sz w:val="28"/>
                <w:szCs w:val="28"/>
                <w:lang w:val="uk-UA"/>
              </w:rPr>
            </w:pPr>
          </w:p>
        </w:tc>
      </w:tr>
      <w:tr w:rsidR="00CA063E" w:rsidRPr="00CC3081" w:rsidTr="00CC3081">
        <w:trPr>
          <w:trHeight w:val="1644"/>
        </w:trPr>
        <w:tc>
          <w:tcPr>
            <w:tcW w:w="3420" w:type="dxa"/>
          </w:tcPr>
          <w:p w:rsidR="00CA063E" w:rsidRPr="00AC2BA3" w:rsidRDefault="00CA063E" w:rsidP="001F1CF9">
            <w:pPr>
              <w:widowControl w:val="0"/>
              <w:spacing w:after="0" w:line="240" w:lineRule="auto"/>
              <w:ind w:firstLine="567"/>
              <w:jc w:val="both"/>
              <w:rPr>
                <w:rFonts w:ascii="Times New Roman" w:hAnsi="Times New Roman"/>
                <w:b/>
                <w:sz w:val="28"/>
                <w:szCs w:val="28"/>
                <w:lang w:val="uk-UA"/>
              </w:rPr>
            </w:pPr>
          </w:p>
        </w:tc>
        <w:tc>
          <w:tcPr>
            <w:tcW w:w="6480" w:type="dxa"/>
          </w:tcPr>
          <w:p w:rsidR="00CA063E" w:rsidRPr="00AC2BA3" w:rsidRDefault="00CA063E" w:rsidP="00597E62">
            <w:pPr>
              <w:widowControl w:val="0"/>
              <w:spacing w:after="0" w:line="240" w:lineRule="auto"/>
              <w:jc w:val="both"/>
              <w:rPr>
                <w:rFonts w:ascii="Times New Roman" w:hAnsi="Times New Roman"/>
                <w:sz w:val="28"/>
                <w:szCs w:val="28"/>
                <w:lang w:val="uk-UA"/>
              </w:rPr>
            </w:pPr>
            <w:r w:rsidRPr="00AC2BA3">
              <w:rPr>
                <w:rFonts w:ascii="Times New Roman" w:hAnsi="Times New Roman"/>
                <w:sz w:val="28"/>
                <w:szCs w:val="28"/>
                <w:lang w:val="uk-UA"/>
              </w:rPr>
              <w:t xml:space="preserve">кандидат педагогічних наук, професор </w:t>
            </w:r>
          </w:p>
          <w:p w:rsidR="00CA063E" w:rsidRPr="00AC2BA3" w:rsidRDefault="00CA063E" w:rsidP="00597E62">
            <w:pPr>
              <w:widowControl w:val="0"/>
              <w:spacing w:after="0" w:line="240" w:lineRule="auto"/>
              <w:jc w:val="both"/>
              <w:rPr>
                <w:rFonts w:ascii="Times New Roman" w:hAnsi="Times New Roman"/>
                <w:sz w:val="28"/>
                <w:szCs w:val="28"/>
                <w:lang w:val="uk-UA"/>
              </w:rPr>
            </w:pPr>
            <w:r w:rsidRPr="00AC2BA3">
              <w:rPr>
                <w:rFonts w:ascii="Times New Roman" w:hAnsi="Times New Roman"/>
                <w:b/>
                <w:sz w:val="28"/>
                <w:szCs w:val="28"/>
                <w:lang w:val="uk-UA"/>
              </w:rPr>
              <w:t>Окса Микола Миколайович</w:t>
            </w:r>
            <w:r w:rsidRPr="00AC2BA3">
              <w:rPr>
                <w:rFonts w:ascii="Times New Roman" w:hAnsi="Times New Roman"/>
                <w:sz w:val="28"/>
                <w:szCs w:val="28"/>
                <w:lang w:val="uk-UA"/>
              </w:rPr>
              <w:t xml:space="preserve">, </w:t>
            </w:r>
          </w:p>
          <w:p w:rsidR="00CA063E" w:rsidRPr="00AC2BA3" w:rsidRDefault="00CA063E" w:rsidP="00597E62">
            <w:pPr>
              <w:widowControl w:val="0"/>
              <w:spacing w:after="0" w:line="240" w:lineRule="auto"/>
              <w:jc w:val="both"/>
              <w:rPr>
                <w:rFonts w:ascii="Times New Roman" w:hAnsi="Times New Roman"/>
                <w:sz w:val="28"/>
                <w:szCs w:val="28"/>
                <w:lang w:val="uk-UA"/>
              </w:rPr>
            </w:pPr>
            <w:r w:rsidRPr="00AC2BA3">
              <w:rPr>
                <w:rFonts w:ascii="Times New Roman" w:hAnsi="Times New Roman"/>
                <w:sz w:val="28"/>
                <w:szCs w:val="28"/>
                <w:lang w:val="uk-UA"/>
              </w:rPr>
              <w:t>Мелітопольський державний університет</w:t>
            </w:r>
            <w:r w:rsidRPr="00AC2BA3">
              <w:rPr>
                <w:rFonts w:ascii="Times New Roman" w:hAnsi="Times New Roman"/>
                <w:sz w:val="28"/>
                <w:szCs w:val="28"/>
                <w:lang w:val="uk-UA" w:eastAsia="ru-RU"/>
              </w:rPr>
              <w:t xml:space="preserve"> </w:t>
            </w:r>
            <w:r w:rsidRPr="00AC2BA3">
              <w:rPr>
                <w:rFonts w:ascii="Times New Roman" w:hAnsi="Times New Roman"/>
                <w:sz w:val="28"/>
                <w:szCs w:val="28"/>
                <w:lang w:val="uk-UA"/>
              </w:rPr>
              <w:t>імені Богдана Хмельницького, професор кафедри педагогіки і педагогічної майстерності.</w:t>
            </w:r>
          </w:p>
        </w:tc>
      </w:tr>
    </w:tbl>
    <w:p w:rsidR="00CA063E" w:rsidRPr="00AC2BA3" w:rsidRDefault="00CA063E" w:rsidP="001F1CF9">
      <w:pPr>
        <w:widowControl w:val="0"/>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Захист відбудеться «12» </w:t>
      </w:r>
      <w:r>
        <w:rPr>
          <w:rFonts w:ascii="Times New Roman" w:hAnsi="Times New Roman"/>
          <w:sz w:val="28"/>
          <w:szCs w:val="28"/>
          <w:lang w:val="uk-UA"/>
        </w:rPr>
        <w:t>травня</w:t>
      </w:r>
      <w:r w:rsidRPr="00AC2BA3">
        <w:rPr>
          <w:rFonts w:ascii="Times New Roman" w:hAnsi="Times New Roman"/>
          <w:sz w:val="28"/>
          <w:szCs w:val="28"/>
          <w:lang w:val="uk-UA"/>
        </w:rPr>
        <w:t xml:space="preserve"> 2016 р. о 10</w:t>
      </w:r>
      <w:r w:rsidRPr="00AC2BA3">
        <w:rPr>
          <w:rFonts w:ascii="Times New Roman" w:hAnsi="Times New Roman"/>
          <w:sz w:val="28"/>
          <w:szCs w:val="28"/>
          <w:vertAlign w:val="superscript"/>
          <w:lang w:val="uk-UA"/>
        </w:rPr>
        <w:t>00</w:t>
      </w:r>
      <w:r w:rsidRPr="00AC2BA3">
        <w:rPr>
          <w:rFonts w:ascii="Times New Roman" w:hAnsi="Times New Roman"/>
          <w:sz w:val="28"/>
          <w:szCs w:val="28"/>
          <w:lang w:val="uk-UA"/>
        </w:rPr>
        <w:t xml:space="preserve"> годині на засіданні спеціалізованої вченої ради К 70.145.01 у Хмельницькій гуманітарно-педагогічній академії за адресою: зала засідань, вул. Проскурівського підпілля, </w:t>
      </w:r>
      <w:smartTag w:uri="urn:schemas-microsoft-com:office:smarttags" w:element="metricconverter">
        <w:smartTagPr>
          <w:attr w:name="ProductID" w:val="139, м"/>
        </w:smartTagPr>
        <w:r w:rsidRPr="00AC2BA3">
          <w:rPr>
            <w:rFonts w:ascii="Times New Roman" w:hAnsi="Times New Roman"/>
            <w:sz w:val="28"/>
            <w:szCs w:val="28"/>
            <w:lang w:val="uk-UA"/>
          </w:rPr>
          <w:t>139, м</w:t>
        </w:r>
      </w:smartTag>
      <w:r w:rsidRPr="00AC2BA3">
        <w:rPr>
          <w:rFonts w:ascii="Times New Roman" w:hAnsi="Times New Roman"/>
          <w:sz w:val="28"/>
          <w:szCs w:val="28"/>
          <w:lang w:val="uk-UA"/>
        </w:rPr>
        <w:t>. Хмельницький, 29013.</w:t>
      </w: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З дисертацією можна ознайомитись у бібліотеці Хмельницької гуманітарно-педагогічної академії за адресою: вул. Проскурівського підпілля, </w:t>
      </w:r>
      <w:smartTag w:uri="urn:schemas-microsoft-com:office:smarttags" w:element="metricconverter">
        <w:smartTagPr>
          <w:attr w:name="ProductID" w:val="139, м"/>
        </w:smartTagPr>
        <w:r w:rsidRPr="00AC2BA3">
          <w:rPr>
            <w:rFonts w:ascii="Times New Roman" w:hAnsi="Times New Roman"/>
            <w:sz w:val="28"/>
            <w:szCs w:val="28"/>
            <w:lang w:val="uk-UA"/>
          </w:rPr>
          <w:t>139, м</w:t>
        </w:r>
      </w:smartTag>
      <w:r w:rsidRPr="00AC2BA3">
        <w:rPr>
          <w:rFonts w:ascii="Times New Roman" w:hAnsi="Times New Roman"/>
          <w:sz w:val="28"/>
          <w:szCs w:val="28"/>
          <w:lang w:val="uk-UA"/>
        </w:rPr>
        <w:t>. Хмельницький, 29013.</w:t>
      </w: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Автореферат розісланий «08» квітня 2016 р.</w:t>
      </w: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Default="00CA063E" w:rsidP="001F1CF9">
      <w:pPr>
        <w:spacing w:after="0" w:line="240" w:lineRule="auto"/>
        <w:ind w:firstLine="567"/>
        <w:jc w:val="both"/>
        <w:rPr>
          <w:rFonts w:ascii="Times New Roman" w:hAnsi="Times New Roman"/>
          <w:sz w:val="28"/>
          <w:szCs w:val="28"/>
          <w:lang w:val="uk-UA"/>
        </w:rPr>
      </w:pPr>
      <w:r>
        <w:rPr>
          <w:noProof/>
          <w:lang w:val="en-US"/>
        </w:rPr>
        <w:pict>
          <v:shape id="Рисунок 4" o:spid="_x0000_s1029" type="#_x0000_t75" style="position:absolute;left:0;text-align:left;margin-left:234pt;margin-top:9.45pt;width:124.35pt;height:80pt;z-index:251655680;visibility:visible">
            <v:imagedata r:id="rId8" o:title=""/>
          </v:shape>
        </w:pict>
      </w:r>
    </w:p>
    <w:p w:rsidR="00CA063E" w:rsidRPr="00CC3081"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Учений секретар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спеціалізованої вченої ради </w:t>
      </w:r>
      <w:r w:rsidRPr="00AC2BA3">
        <w:rPr>
          <w:rFonts w:ascii="Times New Roman" w:hAnsi="Times New Roman"/>
          <w:sz w:val="28"/>
          <w:szCs w:val="28"/>
          <w:lang w:val="uk-UA"/>
        </w:rPr>
        <w:tab/>
      </w:r>
      <w:r w:rsidRPr="00AC2BA3">
        <w:rPr>
          <w:rFonts w:ascii="Times New Roman" w:hAnsi="Times New Roman"/>
          <w:sz w:val="28"/>
          <w:szCs w:val="28"/>
          <w:lang w:val="uk-UA"/>
        </w:rPr>
        <w:tab/>
      </w:r>
      <w:r w:rsidRPr="00AC2BA3">
        <w:rPr>
          <w:rFonts w:ascii="Times New Roman" w:hAnsi="Times New Roman"/>
          <w:sz w:val="28"/>
          <w:szCs w:val="28"/>
          <w:lang w:val="uk-UA"/>
        </w:rPr>
        <w:tab/>
      </w:r>
      <w:r w:rsidRPr="00AC2BA3">
        <w:rPr>
          <w:rFonts w:ascii="Times New Roman" w:hAnsi="Times New Roman"/>
          <w:sz w:val="28"/>
          <w:szCs w:val="28"/>
          <w:lang w:val="uk-UA"/>
        </w:rPr>
        <w:tab/>
      </w:r>
      <w:r w:rsidRPr="00AC2BA3">
        <w:rPr>
          <w:rFonts w:ascii="Times New Roman" w:hAnsi="Times New Roman"/>
          <w:sz w:val="28"/>
          <w:szCs w:val="28"/>
          <w:lang w:val="uk-UA"/>
        </w:rPr>
        <w:tab/>
      </w:r>
      <w:r w:rsidRPr="00AC2BA3">
        <w:rPr>
          <w:rFonts w:ascii="Times New Roman" w:hAnsi="Times New Roman"/>
          <w:sz w:val="28"/>
          <w:szCs w:val="28"/>
          <w:lang w:val="uk-UA"/>
        </w:rPr>
        <w:tab/>
        <w:t>Б. С. Крищук</w:t>
      </w:r>
    </w:p>
    <w:p w:rsidR="00CA063E" w:rsidRPr="00AC2BA3" w:rsidRDefault="00CA063E" w:rsidP="001F1CF9">
      <w:pPr>
        <w:shd w:val="clear" w:color="auto" w:fill="FFFFFF"/>
        <w:spacing w:after="0" w:line="240" w:lineRule="auto"/>
        <w:ind w:firstLine="567"/>
        <w:jc w:val="both"/>
        <w:rPr>
          <w:rFonts w:ascii="Times New Roman" w:hAnsi="Times New Roman"/>
          <w:b/>
          <w:sz w:val="28"/>
          <w:szCs w:val="28"/>
          <w:lang w:val="uk-UA"/>
        </w:rPr>
        <w:sectPr w:rsidR="00CA063E" w:rsidRPr="00AC2BA3" w:rsidSect="0075437B">
          <w:headerReference w:type="even" r:id="rId9"/>
          <w:headerReference w:type="default" r:id="rId10"/>
          <w:type w:val="nextColumn"/>
          <w:pgSz w:w="11909" w:h="16834" w:code="9"/>
          <w:pgMar w:top="1247" w:right="851" w:bottom="1134" w:left="1134" w:header="720" w:footer="720" w:gutter="0"/>
          <w:cols w:space="720"/>
        </w:sectPr>
      </w:pPr>
    </w:p>
    <w:p w:rsidR="00CA063E" w:rsidRPr="00AC2BA3" w:rsidRDefault="00CA063E" w:rsidP="00646F60">
      <w:pPr>
        <w:spacing w:after="0" w:line="240" w:lineRule="auto"/>
        <w:jc w:val="center"/>
        <w:rPr>
          <w:rFonts w:ascii="Times New Roman" w:hAnsi="Times New Roman"/>
          <w:b/>
          <w:sz w:val="28"/>
          <w:szCs w:val="28"/>
          <w:lang w:val="uk-UA" w:eastAsia="ru-RU"/>
        </w:rPr>
      </w:pPr>
      <w:r w:rsidRPr="00AC2BA3">
        <w:rPr>
          <w:rFonts w:ascii="Times New Roman" w:hAnsi="Times New Roman"/>
          <w:b/>
          <w:sz w:val="28"/>
          <w:szCs w:val="28"/>
          <w:lang w:val="uk-UA" w:eastAsia="ru-RU"/>
        </w:rPr>
        <w:t>ЗАГАЛЬНА ХАРАКТЕРИСТИКА РОБОТИ</w:t>
      </w:r>
    </w:p>
    <w:p w:rsidR="00CA063E" w:rsidRPr="00AC2BA3" w:rsidRDefault="00CA063E" w:rsidP="001F1CF9">
      <w:pPr>
        <w:spacing w:after="0" w:line="240" w:lineRule="auto"/>
        <w:ind w:firstLine="567"/>
        <w:jc w:val="both"/>
        <w:rPr>
          <w:rFonts w:ascii="Times New Roman" w:hAnsi="Times New Roman"/>
          <w:b/>
          <w:sz w:val="28"/>
          <w:szCs w:val="28"/>
          <w:lang w:val="uk-UA" w:eastAsia="ru-RU"/>
        </w:rPr>
      </w:pP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b/>
          <w:sz w:val="28"/>
          <w:szCs w:val="28"/>
          <w:lang w:val="uk-UA" w:eastAsia="ru-RU"/>
        </w:rPr>
        <w:t>Актуальність теми</w:t>
      </w:r>
      <w:r w:rsidRPr="00AC2BA3">
        <w:rPr>
          <w:rFonts w:ascii="Times New Roman" w:hAnsi="Times New Roman"/>
          <w:sz w:val="28"/>
          <w:szCs w:val="28"/>
          <w:lang w:val="uk-UA" w:eastAsia="ru-RU"/>
        </w:rPr>
        <w:t xml:space="preserve">. Динамічні процеси реформування освітньої системи в Україні на сучасному етапі, її інтегрування в європейський та світовий освітній простір актуалізують проблему збереження й примноження національних освітніх здобутків і традицій. Пріоритетним завданням педагогічної науки і практики є творення ефективної системи національного виховання дітей та молоді.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Стратегічні цілі формування нової генерації українських громадян на засадах загальнолюдських цінностей, уваг</w:t>
      </w:r>
      <w:r>
        <w:rPr>
          <w:rFonts w:ascii="Times New Roman" w:hAnsi="Times New Roman"/>
          <w:sz w:val="28"/>
          <w:szCs w:val="28"/>
          <w:lang w:val="uk-UA" w:eastAsia="ru-RU"/>
        </w:rPr>
        <w:t>а до</w:t>
      </w:r>
      <w:r w:rsidRPr="00AC2BA3">
        <w:rPr>
          <w:rFonts w:ascii="Times New Roman" w:hAnsi="Times New Roman"/>
          <w:sz w:val="28"/>
          <w:szCs w:val="28"/>
          <w:lang w:val="uk-UA" w:eastAsia="ru-RU"/>
        </w:rPr>
        <w:t xml:space="preserve"> багатовікового виховного потенціалу українського народу, історичних надбань національної культури й</w:t>
      </w:r>
      <w:r>
        <w:rPr>
          <w:rFonts w:ascii="Times New Roman" w:hAnsi="Times New Roman"/>
          <w:sz w:val="28"/>
          <w:szCs w:val="28"/>
          <w:lang w:val="uk-UA" w:eastAsia="ru-RU"/>
        </w:rPr>
        <w:t xml:space="preserve"> </w:t>
      </w:r>
      <w:r w:rsidRPr="00AC2BA3">
        <w:rPr>
          <w:rFonts w:ascii="Times New Roman" w:hAnsi="Times New Roman"/>
          <w:sz w:val="28"/>
          <w:szCs w:val="28"/>
          <w:lang w:val="uk-UA" w:eastAsia="ru-RU"/>
        </w:rPr>
        <w:t>духовності визначен</w:t>
      </w:r>
      <w:r>
        <w:rPr>
          <w:rFonts w:ascii="Times New Roman" w:hAnsi="Times New Roman"/>
          <w:sz w:val="28"/>
          <w:szCs w:val="28"/>
          <w:lang w:val="uk-UA" w:eastAsia="ru-RU"/>
        </w:rPr>
        <w:t>о</w:t>
      </w:r>
      <w:r w:rsidRPr="00AC2BA3">
        <w:rPr>
          <w:rFonts w:ascii="Times New Roman" w:hAnsi="Times New Roman"/>
          <w:sz w:val="28"/>
          <w:szCs w:val="28"/>
          <w:lang w:val="uk-UA" w:eastAsia="ru-RU"/>
        </w:rPr>
        <w:t xml:space="preserve"> </w:t>
      </w:r>
      <w:r>
        <w:rPr>
          <w:rFonts w:ascii="Times New Roman" w:hAnsi="Times New Roman"/>
          <w:sz w:val="28"/>
          <w:szCs w:val="28"/>
          <w:lang w:val="uk-UA" w:eastAsia="ru-RU"/>
        </w:rPr>
        <w:t>в</w:t>
      </w:r>
      <w:r w:rsidRPr="00AC2BA3">
        <w:rPr>
          <w:rFonts w:ascii="Times New Roman" w:hAnsi="Times New Roman"/>
          <w:sz w:val="28"/>
          <w:szCs w:val="28"/>
          <w:lang w:val="uk-UA" w:eastAsia="ru-RU"/>
        </w:rPr>
        <w:t xml:space="preserve"> Національній стратегії розвитку освіти в Україні на період до 2021 року (2013 р.), Програмі патріотичного виховання учнівської та студентської молоді в навчальних закладах України (2013 р.), Концепції національно-патріотичного виховання дітей та молоді (2015 р.) та ін.</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 xml:space="preserve">У цьому контексті зростає увага до вивчення і творчого використання педагогічного досвіду, дослідження життєвого шляху та наукової спадщини малознаних і несправедливо забутих педагогів й освітніх діячів.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Аналізу історико-педагогічного процесу на різних історичних етапах, творчої спадщини українських педагогів присвятили свої праці О. Адаменко, Л. Березівська, Н. Дічек, Н. Гупан, М. Євтух, Т. Завгородня, І. Зайченко, Б. Ступарик, О. Сухомлинська та ін. Їхні дослідження дають змогу докладно проаналізувати історико-педагогічні проблеми певного періоду, ґрунтовніше вивчити історичні закономірності становлення і розвитку української освіти</w:t>
      </w:r>
      <w:r>
        <w:rPr>
          <w:rFonts w:ascii="Times New Roman" w:hAnsi="Times New Roman"/>
          <w:sz w:val="28"/>
          <w:szCs w:val="28"/>
          <w:lang w:val="uk-UA" w:eastAsia="ru-RU"/>
        </w:rPr>
        <w:t xml:space="preserve"> </w:t>
      </w:r>
      <w:r w:rsidRPr="00AC2BA3">
        <w:rPr>
          <w:rFonts w:ascii="Times New Roman" w:hAnsi="Times New Roman"/>
          <w:sz w:val="28"/>
          <w:szCs w:val="28"/>
          <w:lang w:val="uk-UA" w:eastAsia="ru-RU"/>
        </w:rPr>
        <w:t>та педагогічної думки, використати досягнення педагогів-науковців у сучасному освітньому процесі.</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До таких діячів належить і Ф</w:t>
      </w:r>
      <w:r>
        <w:rPr>
          <w:rFonts w:ascii="Times New Roman" w:hAnsi="Times New Roman"/>
          <w:sz w:val="28"/>
          <w:szCs w:val="28"/>
          <w:lang w:val="uk-UA" w:eastAsia="ru-RU"/>
        </w:rPr>
        <w:t xml:space="preserve">едір </w:t>
      </w:r>
      <w:r w:rsidRPr="00AC2BA3">
        <w:rPr>
          <w:rFonts w:ascii="Times New Roman" w:hAnsi="Times New Roman"/>
          <w:sz w:val="28"/>
          <w:szCs w:val="28"/>
          <w:lang w:val="uk-UA" w:eastAsia="ru-RU"/>
        </w:rPr>
        <w:t xml:space="preserve">Науменко (1901–1991 рр.) – відомий український </w:t>
      </w:r>
      <w:r>
        <w:rPr>
          <w:rFonts w:ascii="Times New Roman" w:hAnsi="Times New Roman"/>
          <w:sz w:val="28"/>
          <w:szCs w:val="28"/>
          <w:lang w:val="uk-UA" w:eastAsia="ru-RU"/>
        </w:rPr>
        <w:t>у</w:t>
      </w:r>
      <w:r w:rsidRPr="00AC2BA3">
        <w:rPr>
          <w:rFonts w:ascii="Times New Roman" w:hAnsi="Times New Roman"/>
          <w:sz w:val="28"/>
          <w:szCs w:val="28"/>
          <w:lang w:val="uk-UA" w:eastAsia="ru-RU"/>
        </w:rPr>
        <w:t xml:space="preserve">чений-педагог, автор низки наукових праць з проблем історії української та зарубіжної освіти і педагогічної думки, макаренкознавства, дидактико-виховної тематики.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w:t>
      </w:r>
      <w:r w:rsidRPr="00AC2BA3">
        <w:rPr>
          <w:rFonts w:ascii="Times New Roman" w:hAnsi="Times New Roman"/>
          <w:sz w:val="28"/>
          <w:szCs w:val="28"/>
          <w:lang w:val="uk-UA" w:eastAsia="ru-RU"/>
        </w:rPr>
        <w:t xml:space="preserve">чений пройшов складний життєвий шлях на різних педагогічних, адміністративних і науково-педагогічних посадах (учитель, вихователь, аспірант, доцент, завідувач кафедри, директор/заступник директора інституту, проректор університету) у багатьох містах колишнього СРСР (Ромни, Донецьк, Київ, Зарайськ, Москва, Сталінград, Астрахань, Ставрополь, Чимкент, Чернівці, Львів). Свого найвищого педагогічного і наукового успіху Ф. Науменко досягнув під час роботи у Львівському університеті у 1940–1970-х рр., де яскраво розкрився його талант організатора університетської науки і освіти, </w:t>
      </w:r>
      <w:r>
        <w:rPr>
          <w:rFonts w:ascii="Times New Roman" w:hAnsi="Times New Roman"/>
          <w:sz w:val="28"/>
          <w:szCs w:val="28"/>
          <w:lang w:val="uk-UA" w:eastAsia="ru-RU"/>
        </w:rPr>
        <w:t>у</w:t>
      </w:r>
      <w:r w:rsidRPr="00AC2BA3">
        <w:rPr>
          <w:rFonts w:ascii="Times New Roman" w:hAnsi="Times New Roman"/>
          <w:sz w:val="28"/>
          <w:szCs w:val="28"/>
          <w:lang w:val="uk-UA" w:eastAsia="ru-RU"/>
        </w:rPr>
        <w:t xml:space="preserve">ченого-дослідника, викладача.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Інтерес до постаті Ф. Науменка, його науково-педагогічної діяльності виник ще за життя вченого. Окремі аспекти його життя та творчості, здебільшого в контексті відзначення ювілейних дат, висвітлювали З. Бондаренко, В. Гула, Ю. Львович, В. Проценко, С. Сухорський, В. Хрустальова, А. Шлепецький та ін. Предметом наукових розвідок сучасних українських (О. Дзьобан, C. Карпенчук, Н. Ничкало, М. Окса, Є. Сявавко та ін.) і зарубіжних (Ю. Бача, А. Фролов, Г. Хілліг та ін.) дослідників є історико-педагогічні зацікавлення Ф. Науменка, макаренкознавчі студії.</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 xml:space="preserve">Водночас, як засвідчив історіографічний огляд наукової літератури, сьогодні немає цілісного історико-педагогічного дослідження змісту та напрямів науково-педагогічної спадщини Ф. Науменка. Актуальність проведення такого дослідження зумовлена й тим, що поза увагою дослідників досі залишався приватний архів ученого-педагога, переданого ще за життя до відділу рукописів Львівської національної наукової бібліотеки ім. В. Стефаника, що є цінним джерелом для об’єктивного вивчення цієї проблеми. </w:t>
      </w:r>
      <w:r>
        <w:rPr>
          <w:rFonts w:ascii="Times New Roman" w:hAnsi="Times New Roman"/>
          <w:sz w:val="28"/>
          <w:szCs w:val="28"/>
          <w:lang w:val="uk-UA" w:eastAsia="ru-RU"/>
        </w:rPr>
        <w:t>Суперечність між науково-цінним</w:t>
      </w:r>
      <w:r w:rsidRPr="00AC2BA3">
        <w:rPr>
          <w:rFonts w:ascii="Times New Roman" w:hAnsi="Times New Roman"/>
          <w:sz w:val="28"/>
          <w:szCs w:val="28"/>
          <w:lang w:val="uk-UA" w:eastAsia="ru-RU"/>
        </w:rPr>
        <w:t xml:space="preserve"> значенням творчого доробку Ф. Науменка і необхідністю визначення його місця в історії української освіти і педагогічної думки другої половини ХХ ст. зумовила вибір теми дисертації – </w:t>
      </w:r>
      <w:r w:rsidRPr="00AC2BA3">
        <w:rPr>
          <w:rFonts w:ascii="Times New Roman" w:hAnsi="Times New Roman"/>
          <w:b/>
          <w:sz w:val="28"/>
          <w:szCs w:val="28"/>
          <w:lang w:val="uk-UA" w:eastAsia="ru-RU"/>
        </w:rPr>
        <w:t>«Науково-педагогічна спадщина Ф. І. Науменка (1901–1991 рр.)»</w:t>
      </w:r>
      <w:r w:rsidRPr="00AC2BA3">
        <w:rPr>
          <w:rFonts w:ascii="Times New Roman" w:hAnsi="Times New Roman"/>
          <w:sz w:val="28"/>
          <w:szCs w:val="28"/>
          <w:lang w:val="uk-UA" w:eastAsia="ru-RU"/>
        </w:rPr>
        <w:t>.</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b/>
          <w:sz w:val="28"/>
          <w:szCs w:val="28"/>
          <w:lang w:val="uk-UA" w:eastAsia="ru-RU"/>
        </w:rPr>
        <w:t>Зв’язок роботи з науковими програмами, планами, темами</w:t>
      </w:r>
      <w:r w:rsidRPr="00AC2BA3">
        <w:rPr>
          <w:rFonts w:ascii="Times New Roman" w:hAnsi="Times New Roman"/>
          <w:sz w:val="28"/>
          <w:szCs w:val="28"/>
          <w:lang w:val="uk-UA" w:eastAsia="ru-RU"/>
        </w:rPr>
        <w:t xml:space="preserve">. Дисертацію виконано відповідно до плану науково-дослідних робіт кафедри загальної та соціальної педагогіки Львівського національного університету імені Івана Франка при розробці тем «Філософсько-методичні, організаційно-методичні та історико-педагогічні аспекти підготовки педагогічних кадрів в умовах класичного університету в Україні та за кордоном» (номер державної реєстрації 0103U005953) та «Професійна і соціально-педагогічна підготовка майбутніх фахівців у системі вищої освіти України: історико-педагогічні аспекти, дидактичні підходи, інноваційні технології» (номер державної реєстрації 0113U000878).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Тему дисертації затверджено вченою радою Львівського національного університету імені Івана Франка (протокол № 25/2 від 23.02.2011 р. ) та узгоджено в Міжвідомчій раді з координації наукових досліджень з педагогічних і психологічних наук в Україні (протокол № 5 від 24.05.2011 р.).</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b/>
          <w:sz w:val="28"/>
          <w:szCs w:val="28"/>
          <w:lang w:val="uk-UA" w:eastAsia="ru-RU"/>
        </w:rPr>
        <w:t>Мета дослідження</w:t>
      </w:r>
      <w:r w:rsidRPr="00AC2BA3">
        <w:rPr>
          <w:rFonts w:ascii="Times New Roman" w:hAnsi="Times New Roman"/>
          <w:sz w:val="28"/>
          <w:szCs w:val="28"/>
          <w:lang w:val="uk-UA" w:eastAsia="ru-RU"/>
        </w:rPr>
        <w:t xml:space="preserve"> – цілісно </w:t>
      </w:r>
      <w:r w:rsidRPr="00AC2BA3">
        <w:rPr>
          <w:rFonts w:ascii="Times New Roman" w:hAnsi="Times New Roman"/>
          <w:bCs/>
          <w:iCs/>
          <w:sz w:val="28"/>
          <w:szCs w:val="28"/>
          <w:lang w:val="uk-UA" w:eastAsia="ru-RU"/>
        </w:rPr>
        <w:t xml:space="preserve">проаналізувати внесок Ф. Науменка </w:t>
      </w:r>
      <w:r>
        <w:rPr>
          <w:rFonts w:ascii="Times New Roman" w:hAnsi="Times New Roman"/>
          <w:bCs/>
          <w:iCs/>
          <w:sz w:val="28"/>
          <w:szCs w:val="28"/>
          <w:lang w:val="uk-UA" w:eastAsia="ru-RU"/>
        </w:rPr>
        <w:t>в</w:t>
      </w:r>
      <w:r w:rsidRPr="00AC2BA3">
        <w:rPr>
          <w:rFonts w:ascii="Times New Roman" w:hAnsi="Times New Roman"/>
          <w:bCs/>
          <w:iCs/>
          <w:sz w:val="28"/>
          <w:szCs w:val="28"/>
          <w:lang w:val="uk-UA" w:eastAsia="ru-RU"/>
        </w:rPr>
        <w:t xml:space="preserve"> розвиток теорії і практики української та зарубіжної педагогіки ХХ ст.</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Cs/>
          <w:sz w:val="28"/>
          <w:szCs w:val="28"/>
          <w:lang w:val="uk-UA" w:eastAsia="ru-RU"/>
        </w:rPr>
        <w:t xml:space="preserve">Відповідно до теми та мети дослідження сформульовано такі </w:t>
      </w:r>
      <w:r w:rsidRPr="00AC2BA3">
        <w:rPr>
          <w:rFonts w:ascii="Times New Roman" w:hAnsi="Times New Roman"/>
          <w:b/>
          <w:bCs/>
          <w:iCs/>
          <w:sz w:val="28"/>
          <w:szCs w:val="28"/>
          <w:lang w:val="uk-UA" w:eastAsia="ru-RU"/>
        </w:rPr>
        <w:t>завдання</w:t>
      </w:r>
      <w:r w:rsidRPr="00AC2BA3">
        <w:rPr>
          <w:rFonts w:ascii="Times New Roman" w:hAnsi="Times New Roman"/>
          <w:bCs/>
          <w:iCs/>
          <w:sz w:val="28"/>
          <w:szCs w:val="28"/>
          <w:lang w:val="uk-UA" w:eastAsia="ru-RU"/>
        </w:rPr>
        <w:t>:</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Cs/>
          <w:sz w:val="28"/>
          <w:szCs w:val="28"/>
          <w:lang w:val="uk-UA" w:eastAsia="ru-RU"/>
        </w:rPr>
        <w:t>1. Окреслити історіографію проблеми і джерельну базу дослідження.</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Cs/>
          <w:sz w:val="28"/>
          <w:szCs w:val="28"/>
          <w:lang w:val="uk-UA" w:eastAsia="ru-RU"/>
        </w:rPr>
        <w:t xml:space="preserve">2. Визначити та охарактеризувати основні етапи науково-педагогічної діяльності Ф. Науменка. </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Cs/>
          <w:sz w:val="28"/>
          <w:szCs w:val="28"/>
          <w:lang w:val="uk-UA" w:eastAsia="ru-RU"/>
        </w:rPr>
        <w:t xml:space="preserve">3. Розкрити внесок </w:t>
      </w:r>
      <w:r>
        <w:rPr>
          <w:rFonts w:ascii="Times New Roman" w:hAnsi="Times New Roman"/>
          <w:bCs/>
          <w:iCs/>
          <w:sz w:val="28"/>
          <w:szCs w:val="28"/>
          <w:lang w:val="uk-UA" w:eastAsia="ru-RU"/>
        </w:rPr>
        <w:t>у</w:t>
      </w:r>
      <w:r w:rsidRPr="00AC2BA3">
        <w:rPr>
          <w:rFonts w:ascii="Times New Roman" w:hAnsi="Times New Roman"/>
          <w:bCs/>
          <w:iCs/>
          <w:sz w:val="28"/>
          <w:szCs w:val="28"/>
          <w:lang w:val="uk-UA" w:eastAsia="ru-RU"/>
        </w:rPr>
        <w:t xml:space="preserve">ченого </w:t>
      </w:r>
      <w:r>
        <w:rPr>
          <w:rFonts w:ascii="Times New Roman" w:hAnsi="Times New Roman"/>
          <w:bCs/>
          <w:iCs/>
          <w:sz w:val="28"/>
          <w:szCs w:val="28"/>
          <w:lang w:val="uk-UA" w:eastAsia="ru-RU"/>
        </w:rPr>
        <w:t>в</w:t>
      </w:r>
      <w:r w:rsidRPr="00AC2BA3">
        <w:rPr>
          <w:rFonts w:ascii="Times New Roman" w:hAnsi="Times New Roman"/>
          <w:bCs/>
          <w:iCs/>
          <w:sz w:val="28"/>
          <w:szCs w:val="28"/>
          <w:lang w:val="uk-UA" w:eastAsia="ru-RU"/>
        </w:rPr>
        <w:t xml:space="preserve"> розвиток історії української та зарубіжної освіти і педагогічної думки.</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Cs/>
          <w:sz w:val="28"/>
          <w:szCs w:val="28"/>
          <w:lang w:val="uk-UA" w:eastAsia="ru-RU"/>
        </w:rPr>
        <w:t>4. Проаналізувати макаренкознавч</w:t>
      </w:r>
      <w:r>
        <w:rPr>
          <w:rFonts w:ascii="Times New Roman" w:hAnsi="Times New Roman"/>
          <w:bCs/>
          <w:iCs/>
          <w:sz w:val="28"/>
          <w:szCs w:val="28"/>
          <w:lang w:val="uk-UA" w:eastAsia="ru-RU"/>
        </w:rPr>
        <w:t>ий</w:t>
      </w:r>
      <w:r w:rsidRPr="00AC2BA3">
        <w:rPr>
          <w:rFonts w:ascii="Times New Roman" w:hAnsi="Times New Roman"/>
          <w:bCs/>
          <w:iCs/>
          <w:sz w:val="28"/>
          <w:szCs w:val="28"/>
          <w:lang w:val="uk-UA" w:eastAsia="ru-RU"/>
        </w:rPr>
        <w:t xml:space="preserve"> склад</w:t>
      </w:r>
      <w:r>
        <w:rPr>
          <w:rFonts w:ascii="Times New Roman" w:hAnsi="Times New Roman"/>
          <w:bCs/>
          <w:iCs/>
          <w:sz w:val="28"/>
          <w:szCs w:val="28"/>
          <w:lang w:val="uk-UA" w:eastAsia="ru-RU"/>
        </w:rPr>
        <w:t>ник</w:t>
      </w:r>
      <w:r w:rsidRPr="00AC2BA3">
        <w:rPr>
          <w:rFonts w:ascii="Times New Roman" w:hAnsi="Times New Roman"/>
          <w:bCs/>
          <w:iCs/>
          <w:sz w:val="28"/>
          <w:szCs w:val="28"/>
          <w:lang w:val="uk-UA" w:eastAsia="ru-RU"/>
        </w:rPr>
        <w:t xml:space="preserve"> науково-педагогічної спадщини Ф. Науменка. </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Cs/>
          <w:sz w:val="28"/>
          <w:szCs w:val="28"/>
          <w:lang w:val="uk-UA" w:eastAsia="ru-RU"/>
        </w:rPr>
        <w:t>5. Дослідити дидактико-виховні аспекти творчої спадщини вченого-педагога.</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
          <w:iCs/>
          <w:sz w:val="28"/>
          <w:szCs w:val="28"/>
          <w:lang w:val="uk-UA" w:eastAsia="ru-RU"/>
        </w:rPr>
        <w:t>Об’єкт дослідження</w:t>
      </w:r>
      <w:r w:rsidRPr="00AC2BA3">
        <w:rPr>
          <w:rFonts w:ascii="Times New Roman" w:hAnsi="Times New Roman"/>
          <w:bCs/>
          <w:iCs/>
          <w:sz w:val="28"/>
          <w:szCs w:val="28"/>
          <w:lang w:val="uk-UA" w:eastAsia="ru-RU"/>
        </w:rPr>
        <w:t xml:space="preserve"> – науково-педагогічна діяльність Ф. Науменка.</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
          <w:iCs/>
          <w:sz w:val="28"/>
          <w:szCs w:val="28"/>
          <w:lang w:val="uk-UA" w:eastAsia="ru-RU"/>
        </w:rPr>
        <w:t>Предмет дослідження</w:t>
      </w:r>
      <w:r w:rsidRPr="00AC2BA3">
        <w:rPr>
          <w:rFonts w:ascii="Times New Roman" w:hAnsi="Times New Roman"/>
          <w:bCs/>
          <w:iCs/>
          <w:sz w:val="28"/>
          <w:szCs w:val="28"/>
          <w:lang w:val="uk-UA" w:eastAsia="ru-RU"/>
        </w:rPr>
        <w:t xml:space="preserve"> – основні напрями та зміст науково-педагогічної спадщини Ф. Науменка.</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
          <w:bCs/>
          <w:iCs/>
          <w:sz w:val="28"/>
          <w:szCs w:val="28"/>
          <w:lang w:val="uk-UA" w:eastAsia="ru-RU"/>
        </w:rPr>
        <w:t>Хронологічні межі дослідження</w:t>
      </w:r>
      <w:r>
        <w:rPr>
          <w:rFonts w:ascii="Times New Roman" w:hAnsi="Times New Roman"/>
          <w:bCs/>
          <w:iCs/>
          <w:sz w:val="28"/>
          <w:szCs w:val="28"/>
          <w:lang w:val="uk-UA" w:eastAsia="ru-RU"/>
        </w:rPr>
        <w:t xml:space="preserve"> охоплюють 20-</w:t>
      </w:r>
      <w:r w:rsidRPr="00AC2BA3">
        <w:rPr>
          <w:rFonts w:ascii="Times New Roman" w:hAnsi="Times New Roman"/>
          <w:bCs/>
          <w:iCs/>
          <w:sz w:val="28"/>
          <w:szCs w:val="28"/>
          <w:lang w:val="uk-UA" w:eastAsia="ru-RU"/>
        </w:rPr>
        <w:t xml:space="preserve">і – початок 90-х рр. ХХ ст. </w:t>
      </w:r>
      <w:r w:rsidRPr="00AC2BA3">
        <w:rPr>
          <w:rFonts w:ascii="Times New Roman" w:hAnsi="Times New Roman"/>
          <w:bCs/>
          <w:i/>
          <w:iCs/>
          <w:sz w:val="28"/>
          <w:szCs w:val="28"/>
          <w:lang w:val="uk-UA" w:eastAsia="ru-RU"/>
        </w:rPr>
        <w:t>Нижньою межею</w:t>
      </w:r>
      <w:r w:rsidRPr="00AC2BA3">
        <w:rPr>
          <w:rFonts w:ascii="Times New Roman" w:hAnsi="Times New Roman"/>
          <w:bCs/>
          <w:iCs/>
          <w:sz w:val="28"/>
          <w:szCs w:val="28"/>
          <w:lang w:val="uk-UA" w:eastAsia="ru-RU"/>
        </w:rPr>
        <w:t xml:space="preserve"> є 1924 р. – початок педагогічної діяльності Ф. Науменка, </w:t>
      </w:r>
      <w:r w:rsidRPr="00AC2BA3">
        <w:rPr>
          <w:rFonts w:ascii="Times New Roman" w:hAnsi="Times New Roman"/>
          <w:bCs/>
          <w:i/>
          <w:iCs/>
          <w:sz w:val="28"/>
          <w:szCs w:val="28"/>
          <w:lang w:val="uk-UA" w:eastAsia="ru-RU"/>
        </w:rPr>
        <w:t>верхньою</w:t>
      </w:r>
      <w:r w:rsidRPr="00AC2BA3">
        <w:rPr>
          <w:rFonts w:ascii="Times New Roman" w:hAnsi="Times New Roman"/>
          <w:bCs/>
          <w:iCs/>
          <w:sz w:val="28"/>
          <w:szCs w:val="28"/>
          <w:lang w:val="uk-UA" w:eastAsia="ru-RU"/>
        </w:rPr>
        <w:t xml:space="preserve"> – 1991 р. – смерть </w:t>
      </w:r>
      <w:r>
        <w:rPr>
          <w:rFonts w:ascii="Times New Roman" w:hAnsi="Times New Roman"/>
          <w:bCs/>
          <w:iCs/>
          <w:sz w:val="28"/>
          <w:szCs w:val="28"/>
          <w:lang w:val="uk-UA" w:eastAsia="ru-RU"/>
        </w:rPr>
        <w:t>у</w:t>
      </w:r>
      <w:r w:rsidRPr="00AC2BA3">
        <w:rPr>
          <w:rFonts w:ascii="Times New Roman" w:hAnsi="Times New Roman"/>
          <w:bCs/>
          <w:iCs/>
          <w:sz w:val="28"/>
          <w:szCs w:val="28"/>
          <w:lang w:val="uk-UA" w:eastAsia="ru-RU"/>
        </w:rPr>
        <w:t>ченого-педагога.</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bCs/>
          <w:iCs/>
          <w:sz w:val="28"/>
          <w:szCs w:val="28"/>
          <w:lang w:val="uk-UA" w:eastAsia="ru-RU"/>
        </w:rPr>
        <w:t xml:space="preserve">Для розв’язання завдань дослідження застосовувався комплекс таких взаємопов’язаних </w:t>
      </w:r>
      <w:r w:rsidRPr="00AC2BA3">
        <w:rPr>
          <w:rFonts w:ascii="Times New Roman" w:hAnsi="Times New Roman"/>
          <w:b/>
          <w:bCs/>
          <w:iCs/>
          <w:sz w:val="28"/>
          <w:szCs w:val="28"/>
          <w:lang w:val="uk-UA" w:eastAsia="ru-RU"/>
        </w:rPr>
        <w:t>методів</w:t>
      </w:r>
      <w:r w:rsidRPr="00AC2BA3">
        <w:rPr>
          <w:rFonts w:ascii="Times New Roman" w:hAnsi="Times New Roman"/>
          <w:bCs/>
          <w:iCs/>
          <w:sz w:val="28"/>
          <w:szCs w:val="28"/>
          <w:lang w:val="uk-UA" w:eastAsia="ru-RU"/>
        </w:rPr>
        <w:t xml:space="preserve">: </w:t>
      </w:r>
      <w:r w:rsidRPr="00AC2BA3">
        <w:rPr>
          <w:rFonts w:ascii="Times New Roman" w:hAnsi="Times New Roman"/>
          <w:bCs/>
          <w:i/>
          <w:iCs/>
          <w:sz w:val="28"/>
          <w:szCs w:val="28"/>
          <w:lang w:val="uk-UA" w:eastAsia="ru-RU"/>
        </w:rPr>
        <w:t>пошуково-бібліографічний</w:t>
      </w:r>
      <w:r w:rsidRPr="00AC2BA3">
        <w:rPr>
          <w:rFonts w:ascii="Times New Roman" w:hAnsi="Times New Roman"/>
          <w:bCs/>
          <w:iCs/>
          <w:sz w:val="28"/>
          <w:szCs w:val="28"/>
          <w:lang w:val="uk-UA" w:eastAsia="ru-RU"/>
        </w:rPr>
        <w:t xml:space="preserve"> – для вивчення наукової літератури, опублікованих та архівних матеріалів з теми дослідження, </w:t>
      </w:r>
      <w:r w:rsidRPr="00AC2BA3">
        <w:rPr>
          <w:rFonts w:ascii="Times New Roman" w:hAnsi="Times New Roman"/>
          <w:bCs/>
          <w:i/>
          <w:iCs/>
          <w:sz w:val="28"/>
          <w:szCs w:val="28"/>
          <w:lang w:val="uk-UA" w:eastAsia="ru-RU"/>
        </w:rPr>
        <w:t xml:space="preserve">теоретичні </w:t>
      </w:r>
      <w:r w:rsidRPr="00AC2BA3">
        <w:rPr>
          <w:rFonts w:ascii="Times New Roman" w:hAnsi="Times New Roman"/>
          <w:bCs/>
          <w:iCs/>
          <w:sz w:val="28"/>
          <w:szCs w:val="28"/>
          <w:lang w:val="uk-UA" w:eastAsia="ru-RU"/>
        </w:rPr>
        <w:t xml:space="preserve">(аналіз, синтез, індукція, дедукція систематизація, класифікація та узагальнення зібраних джерел і науково-педагогічних праць Ф. Науменка) – для аналізу спадщини вченого; </w:t>
      </w:r>
      <w:r w:rsidRPr="00AC2BA3">
        <w:rPr>
          <w:rFonts w:ascii="Times New Roman" w:hAnsi="Times New Roman"/>
          <w:bCs/>
          <w:i/>
          <w:iCs/>
          <w:sz w:val="28"/>
          <w:szCs w:val="28"/>
          <w:lang w:val="uk-UA" w:eastAsia="ru-RU"/>
        </w:rPr>
        <w:t>персоналістично-біографічний</w:t>
      </w:r>
      <w:r w:rsidRPr="00AC2BA3">
        <w:rPr>
          <w:rFonts w:ascii="Times New Roman" w:hAnsi="Times New Roman"/>
          <w:bCs/>
          <w:iCs/>
          <w:sz w:val="28"/>
          <w:szCs w:val="28"/>
          <w:lang w:val="uk-UA" w:eastAsia="ru-RU"/>
        </w:rPr>
        <w:t xml:space="preserve"> – для аналізу життєвого і творчого шляху Ф. Науменка та його наукового доробку</w:t>
      </w:r>
      <w:r w:rsidRPr="00AC2BA3">
        <w:rPr>
          <w:rFonts w:ascii="Times New Roman" w:hAnsi="Times New Roman"/>
          <w:sz w:val="28"/>
          <w:szCs w:val="28"/>
          <w:lang w:val="uk-UA" w:eastAsia="ru-RU"/>
        </w:rPr>
        <w:t xml:space="preserve">, визначення місця постаті педагога в соціокультурному середовищі його доби; </w:t>
      </w:r>
      <w:r w:rsidRPr="00AC2BA3">
        <w:rPr>
          <w:rFonts w:ascii="Times New Roman" w:hAnsi="Times New Roman"/>
          <w:i/>
          <w:sz w:val="28"/>
          <w:szCs w:val="28"/>
          <w:lang w:val="uk-UA" w:eastAsia="ru-RU"/>
        </w:rPr>
        <w:t xml:space="preserve">історико-ретроспективний – </w:t>
      </w:r>
      <w:r w:rsidRPr="00AC2BA3">
        <w:rPr>
          <w:rFonts w:ascii="Times New Roman" w:hAnsi="Times New Roman"/>
          <w:sz w:val="28"/>
          <w:szCs w:val="28"/>
          <w:lang w:val="uk-UA" w:eastAsia="ru-RU"/>
        </w:rPr>
        <w:t xml:space="preserve">для аналізу змісту та напрямів науково-педагогічної діяльності Ф. Науменка; </w:t>
      </w:r>
      <w:r w:rsidRPr="00AC2BA3">
        <w:rPr>
          <w:rFonts w:ascii="Times New Roman" w:hAnsi="Times New Roman"/>
          <w:i/>
          <w:sz w:val="28"/>
          <w:szCs w:val="28"/>
          <w:lang w:val="uk-UA" w:eastAsia="ru-RU"/>
        </w:rPr>
        <w:t>хронологічний</w:t>
      </w:r>
      <w:r w:rsidRPr="00AC2BA3">
        <w:rPr>
          <w:rFonts w:ascii="Times New Roman" w:hAnsi="Times New Roman"/>
          <w:sz w:val="28"/>
          <w:szCs w:val="28"/>
          <w:lang w:val="uk-UA" w:eastAsia="ru-RU"/>
        </w:rPr>
        <w:t xml:space="preserve"> – для вивчення поглядів та ідей </w:t>
      </w:r>
      <w:r>
        <w:rPr>
          <w:rFonts w:ascii="Times New Roman" w:hAnsi="Times New Roman"/>
          <w:sz w:val="28"/>
          <w:szCs w:val="28"/>
          <w:lang w:val="uk-UA" w:eastAsia="ru-RU"/>
        </w:rPr>
        <w:t>у</w:t>
      </w:r>
      <w:r w:rsidRPr="00AC2BA3">
        <w:rPr>
          <w:rFonts w:ascii="Times New Roman" w:hAnsi="Times New Roman"/>
          <w:sz w:val="28"/>
          <w:szCs w:val="28"/>
          <w:lang w:val="uk-UA" w:eastAsia="ru-RU"/>
        </w:rPr>
        <w:t xml:space="preserve">ченого-педагога в динаміці та часовій послідовності, виокремлення головних етапів його науково-педагогічної діяльності, </w:t>
      </w:r>
      <w:r w:rsidRPr="00AC2BA3">
        <w:rPr>
          <w:rFonts w:ascii="Times New Roman" w:hAnsi="Times New Roman"/>
          <w:i/>
          <w:sz w:val="28"/>
          <w:szCs w:val="28"/>
          <w:lang w:val="uk-UA" w:eastAsia="ru-RU"/>
        </w:rPr>
        <w:t xml:space="preserve">герменевтичний </w:t>
      </w:r>
      <w:r w:rsidRPr="00AC2BA3">
        <w:rPr>
          <w:rFonts w:ascii="Times New Roman" w:hAnsi="Times New Roman"/>
          <w:sz w:val="28"/>
          <w:szCs w:val="28"/>
          <w:lang w:val="uk-UA" w:eastAsia="ru-RU"/>
        </w:rPr>
        <w:t xml:space="preserve">– для коментування творів ученого-педагога; </w:t>
      </w:r>
      <w:r w:rsidRPr="00AC2BA3">
        <w:rPr>
          <w:rFonts w:ascii="Times New Roman" w:hAnsi="Times New Roman"/>
          <w:bCs/>
          <w:i/>
          <w:iCs/>
          <w:sz w:val="28"/>
          <w:szCs w:val="28"/>
          <w:lang w:val="uk-UA" w:eastAsia="ru-RU"/>
        </w:rPr>
        <w:t>інтерв’ю/бесіда</w:t>
      </w:r>
      <w:r w:rsidRPr="00AC2BA3">
        <w:rPr>
          <w:rFonts w:ascii="Times New Roman" w:hAnsi="Times New Roman"/>
          <w:bCs/>
          <w:iCs/>
          <w:sz w:val="28"/>
          <w:szCs w:val="28"/>
          <w:lang w:val="uk-UA" w:eastAsia="ru-RU"/>
        </w:rPr>
        <w:t xml:space="preserve"> з колегами та вихованцями вченого – для уточнення</w:t>
      </w:r>
      <w:r>
        <w:rPr>
          <w:rFonts w:ascii="Times New Roman" w:hAnsi="Times New Roman"/>
          <w:bCs/>
          <w:iCs/>
          <w:sz w:val="28"/>
          <w:szCs w:val="28"/>
          <w:lang w:val="uk-UA" w:eastAsia="ru-RU"/>
        </w:rPr>
        <w:t xml:space="preserve"> </w:t>
      </w:r>
      <w:r w:rsidRPr="00AC2BA3">
        <w:rPr>
          <w:rFonts w:ascii="Times New Roman" w:hAnsi="Times New Roman"/>
          <w:bCs/>
          <w:iCs/>
          <w:sz w:val="28"/>
          <w:szCs w:val="28"/>
          <w:lang w:val="uk-UA" w:eastAsia="ru-RU"/>
        </w:rPr>
        <w:t>фактів, подій життєдіяльності</w:t>
      </w:r>
      <w:r>
        <w:rPr>
          <w:rFonts w:ascii="Times New Roman" w:hAnsi="Times New Roman"/>
          <w:bCs/>
          <w:iCs/>
          <w:sz w:val="28"/>
          <w:szCs w:val="28"/>
          <w:lang w:val="uk-UA" w:eastAsia="ru-RU"/>
        </w:rPr>
        <w:t xml:space="preserve"> </w:t>
      </w:r>
      <w:r w:rsidRPr="00AC2BA3">
        <w:rPr>
          <w:rFonts w:ascii="Times New Roman" w:hAnsi="Times New Roman"/>
          <w:bCs/>
          <w:iCs/>
          <w:sz w:val="28"/>
          <w:szCs w:val="28"/>
          <w:lang w:val="uk-UA" w:eastAsia="ru-RU"/>
        </w:rPr>
        <w:t>Ф. Науменка.</w:t>
      </w:r>
      <w:r>
        <w:rPr>
          <w:rFonts w:ascii="Times New Roman" w:hAnsi="Times New Roman"/>
          <w:bCs/>
          <w:iCs/>
          <w:sz w:val="28"/>
          <w:szCs w:val="28"/>
          <w:lang w:val="uk-UA" w:eastAsia="ru-RU"/>
        </w:rPr>
        <w:t xml:space="preserve"> </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
          <w:bCs/>
          <w:iCs/>
          <w:sz w:val="28"/>
          <w:szCs w:val="28"/>
          <w:lang w:val="uk-UA" w:eastAsia="ru-RU"/>
        </w:rPr>
        <w:t xml:space="preserve">Джерельну базу дослідження </w:t>
      </w:r>
      <w:r w:rsidRPr="00AC2BA3">
        <w:rPr>
          <w:rFonts w:ascii="Times New Roman" w:hAnsi="Times New Roman"/>
          <w:bCs/>
          <w:iCs/>
          <w:sz w:val="28"/>
          <w:szCs w:val="28"/>
          <w:lang w:val="uk-UA" w:eastAsia="ru-RU"/>
        </w:rPr>
        <w:t>склали:</w:t>
      </w:r>
      <w:r w:rsidRPr="00AC2BA3">
        <w:rPr>
          <w:rFonts w:ascii="Times New Roman" w:hAnsi="Times New Roman"/>
          <w:b/>
          <w:bCs/>
          <w:iCs/>
          <w:sz w:val="28"/>
          <w:szCs w:val="28"/>
          <w:lang w:val="uk-UA" w:eastAsia="ru-RU"/>
        </w:rPr>
        <w:t xml:space="preserve"> </w:t>
      </w:r>
      <w:r w:rsidRPr="00AC2BA3">
        <w:rPr>
          <w:rFonts w:ascii="Times New Roman" w:hAnsi="Times New Roman"/>
          <w:bCs/>
          <w:i/>
          <w:iCs/>
          <w:sz w:val="28"/>
          <w:szCs w:val="28"/>
          <w:lang w:val="uk-UA" w:eastAsia="ru-RU"/>
        </w:rPr>
        <w:t>опубліковані</w:t>
      </w:r>
      <w:r w:rsidRPr="00AC2BA3">
        <w:rPr>
          <w:rFonts w:ascii="Times New Roman" w:hAnsi="Times New Roman"/>
          <w:bCs/>
          <w:iCs/>
          <w:sz w:val="28"/>
          <w:szCs w:val="28"/>
          <w:lang w:val="uk-UA" w:eastAsia="ru-RU"/>
        </w:rPr>
        <w:t xml:space="preserve"> </w:t>
      </w:r>
      <w:r w:rsidRPr="00AC2BA3">
        <w:rPr>
          <w:rFonts w:ascii="Times New Roman" w:hAnsi="Times New Roman"/>
          <w:bCs/>
          <w:i/>
          <w:iCs/>
          <w:sz w:val="28"/>
          <w:szCs w:val="28"/>
          <w:lang w:val="uk-UA" w:eastAsia="ru-RU"/>
        </w:rPr>
        <w:t xml:space="preserve">праці </w:t>
      </w:r>
      <w:r w:rsidRPr="00AC2BA3">
        <w:rPr>
          <w:rFonts w:ascii="Times New Roman" w:hAnsi="Times New Roman"/>
          <w:bCs/>
          <w:iCs/>
          <w:sz w:val="28"/>
          <w:szCs w:val="28"/>
          <w:lang w:val="uk-UA" w:eastAsia="ru-RU"/>
        </w:rPr>
        <w:t xml:space="preserve">(понад 150), </w:t>
      </w:r>
      <w:r w:rsidRPr="00AC2BA3">
        <w:rPr>
          <w:rFonts w:ascii="Times New Roman" w:hAnsi="Times New Roman"/>
          <w:bCs/>
          <w:i/>
          <w:iCs/>
          <w:sz w:val="28"/>
          <w:szCs w:val="28"/>
          <w:lang w:val="uk-UA" w:eastAsia="ru-RU"/>
        </w:rPr>
        <w:t>рукописна спадщина вченого-педагога</w:t>
      </w:r>
      <w:r w:rsidRPr="00AC2BA3">
        <w:rPr>
          <w:rFonts w:ascii="Times New Roman" w:hAnsi="Times New Roman"/>
          <w:bCs/>
          <w:iCs/>
          <w:sz w:val="28"/>
          <w:szCs w:val="28"/>
          <w:lang w:val="uk-UA" w:eastAsia="ru-RU"/>
        </w:rPr>
        <w:t xml:space="preserve"> (розділи монографій, навчальних книг, статті, листи, рецензії, відгуки та ін.); </w:t>
      </w:r>
      <w:r w:rsidRPr="00AC2BA3">
        <w:rPr>
          <w:rFonts w:ascii="Times New Roman" w:hAnsi="Times New Roman"/>
          <w:bCs/>
          <w:i/>
          <w:iCs/>
          <w:sz w:val="28"/>
          <w:szCs w:val="28"/>
          <w:lang w:val="uk-UA" w:eastAsia="ru-RU"/>
        </w:rPr>
        <w:t>документи та матеріали</w:t>
      </w:r>
      <w:r w:rsidRPr="00AC2BA3">
        <w:rPr>
          <w:rFonts w:ascii="Times New Roman" w:hAnsi="Times New Roman"/>
          <w:bCs/>
          <w:iCs/>
          <w:sz w:val="28"/>
          <w:szCs w:val="28"/>
          <w:lang w:val="uk-UA" w:eastAsia="ru-RU"/>
        </w:rPr>
        <w:t xml:space="preserve"> архіву Львівського національного університету імені Івана Франка (фонд Р–119 – Львівський державний університет ордена Леніна імені Івана Франка); відділу рукописів Львівської національної наукової бібліотеки ім. В. Стефаника (фонд № 148 – Науменко Ф.); </w:t>
      </w:r>
      <w:r w:rsidRPr="00AC2BA3">
        <w:rPr>
          <w:rFonts w:ascii="Times New Roman" w:hAnsi="Times New Roman"/>
          <w:bCs/>
          <w:i/>
          <w:iCs/>
          <w:sz w:val="28"/>
          <w:szCs w:val="28"/>
          <w:lang w:val="uk-UA" w:eastAsia="ru-RU"/>
        </w:rPr>
        <w:t>матеріали</w:t>
      </w:r>
      <w:r w:rsidRPr="00AC2BA3">
        <w:rPr>
          <w:rFonts w:ascii="Times New Roman" w:hAnsi="Times New Roman"/>
          <w:bCs/>
          <w:iCs/>
          <w:sz w:val="28"/>
          <w:szCs w:val="28"/>
          <w:lang w:val="uk-UA" w:eastAsia="ru-RU"/>
        </w:rPr>
        <w:t xml:space="preserve"> Національної бібліотеки України ім. В. І. Вернадського, наукової бібліотеки Львівського національного університету імені Івана Франка, наукової бібліотеки Чернівецького національного університету імені Юрія Федьковича, Львівської обласної науково-педагогічної бібліотеки, Львівської обласної дитячої бібліотеки, бібліотеки Львівського обласного товариства «Лемківщина»; </w:t>
      </w:r>
      <w:r w:rsidRPr="00AC2BA3">
        <w:rPr>
          <w:rFonts w:ascii="Times New Roman" w:hAnsi="Times New Roman"/>
          <w:bCs/>
          <w:i/>
          <w:iCs/>
          <w:sz w:val="28"/>
          <w:szCs w:val="28"/>
          <w:lang w:val="uk-UA" w:eastAsia="ru-RU"/>
        </w:rPr>
        <w:t>періодичні видання другої половини ХХ ст.,</w:t>
      </w:r>
      <w:r w:rsidRPr="00AC2BA3">
        <w:rPr>
          <w:rFonts w:ascii="Times New Roman" w:hAnsi="Times New Roman"/>
          <w:bCs/>
          <w:iCs/>
          <w:sz w:val="28"/>
          <w:szCs w:val="28"/>
          <w:lang w:val="uk-UA" w:eastAsia="ru-RU"/>
        </w:rPr>
        <w:t xml:space="preserve"> на сторінках яких було надруковано праці Ф. Науменка: журнали та газети СРСР («Советская педагогика», «Народное образование, «Учительская газета») та УРСР («Радянська школа», «Вільна Україна», «За радянську науку»), Чехословаччини («Дукля», «Дружньо вперед», «Нове життя»), Федеративної Республіки Німеччини («Almamater Philippina»); </w:t>
      </w:r>
      <w:r w:rsidRPr="00AC2BA3">
        <w:rPr>
          <w:rFonts w:ascii="Times New Roman" w:hAnsi="Times New Roman"/>
          <w:bCs/>
          <w:i/>
          <w:iCs/>
          <w:sz w:val="28"/>
          <w:szCs w:val="28"/>
          <w:lang w:val="uk-UA" w:eastAsia="ru-RU"/>
        </w:rPr>
        <w:t>спогади</w:t>
      </w:r>
      <w:r w:rsidRPr="00AC2BA3">
        <w:rPr>
          <w:rFonts w:ascii="Times New Roman" w:hAnsi="Times New Roman"/>
          <w:bCs/>
          <w:iCs/>
          <w:sz w:val="28"/>
          <w:szCs w:val="28"/>
          <w:lang w:val="uk-UA" w:eastAsia="ru-RU"/>
        </w:rPr>
        <w:t xml:space="preserve"> однодумців, співробітників, аспірантів про його життя і діяльність (Ю. Бача, Н. Дідух, Й. Кобів, В. Моторний, О. Неровня, Є. Сявавко, Г. Хілліг, К. Ятлух та ін.); </w:t>
      </w:r>
      <w:r w:rsidRPr="00AC2BA3">
        <w:rPr>
          <w:rFonts w:ascii="Times New Roman" w:hAnsi="Times New Roman"/>
          <w:bCs/>
          <w:i/>
          <w:iCs/>
          <w:sz w:val="28"/>
          <w:szCs w:val="28"/>
          <w:lang w:val="uk-UA" w:eastAsia="ru-RU"/>
        </w:rPr>
        <w:t xml:space="preserve">інтерпретаційні джерела </w:t>
      </w:r>
      <w:r w:rsidRPr="00AC2BA3">
        <w:rPr>
          <w:rFonts w:ascii="Times New Roman" w:hAnsi="Times New Roman"/>
          <w:bCs/>
          <w:iCs/>
          <w:sz w:val="28"/>
          <w:szCs w:val="28"/>
          <w:lang w:val="uk-UA" w:eastAsia="ru-RU"/>
        </w:rPr>
        <w:t>(монографії, статті, автореферати дисертації, довідково-бібліографічна література тощо в контексті досліджуваної проблеми).</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
          <w:bCs/>
          <w:iCs/>
          <w:sz w:val="28"/>
          <w:szCs w:val="28"/>
          <w:lang w:val="uk-UA" w:eastAsia="ru-RU"/>
        </w:rPr>
        <w:t xml:space="preserve">Наукова новизна одержаних результатів </w:t>
      </w:r>
      <w:r w:rsidRPr="00AC2BA3">
        <w:rPr>
          <w:rFonts w:ascii="Times New Roman" w:hAnsi="Times New Roman"/>
          <w:bCs/>
          <w:iCs/>
          <w:sz w:val="28"/>
          <w:szCs w:val="28"/>
          <w:lang w:val="uk-UA" w:eastAsia="ru-RU"/>
        </w:rPr>
        <w:t>полягає в тому, що:</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Cs/>
          <w:sz w:val="28"/>
          <w:szCs w:val="28"/>
          <w:lang w:val="uk-UA" w:eastAsia="ru-RU"/>
        </w:rPr>
        <w:t>–</w:t>
      </w:r>
      <w:r w:rsidRPr="00AC2BA3">
        <w:rPr>
          <w:rFonts w:ascii="Times New Roman" w:hAnsi="Times New Roman"/>
          <w:b/>
          <w:bCs/>
          <w:iCs/>
          <w:sz w:val="28"/>
          <w:szCs w:val="28"/>
          <w:lang w:val="uk-UA" w:eastAsia="ru-RU"/>
        </w:rPr>
        <w:t> </w:t>
      </w:r>
      <w:r w:rsidRPr="00AC2BA3">
        <w:rPr>
          <w:rFonts w:ascii="Times New Roman" w:hAnsi="Times New Roman"/>
          <w:bCs/>
          <w:i/>
          <w:iCs/>
          <w:sz w:val="28"/>
          <w:szCs w:val="28"/>
          <w:lang w:val="uk-UA" w:eastAsia="ru-RU"/>
        </w:rPr>
        <w:t xml:space="preserve">уперше </w:t>
      </w:r>
      <w:r w:rsidRPr="00AC2BA3">
        <w:rPr>
          <w:rFonts w:ascii="Times New Roman" w:hAnsi="Times New Roman"/>
          <w:bCs/>
          <w:iCs/>
          <w:sz w:val="28"/>
          <w:szCs w:val="28"/>
          <w:lang w:val="uk-UA" w:eastAsia="ru-RU"/>
        </w:rPr>
        <w:t>цілісно досліджено науково-педагогічну спадщину Ф. Науменка; на підставі таких критеріальних ознак, як зміни в особистому та родинному житті, обставини професійного зростання, суспільно-політичні чинники</w:t>
      </w:r>
      <w:r>
        <w:rPr>
          <w:rFonts w:ascii="Times New Roman" w:hAnsi="Times New Roman"/>
          <w:bCs/>
          <w:iCs/>
          <w:sz w:val="28"/>
          <w:szCs w:val="28"/>
          <w:lang w:val="uk-UA" w:eastAsia="ru-RU"/>
        </w:rPr>
        <w:t>,</w:t>
      </w:r>
      <w:r w:rsidRPr="00AC2BA3">
        <w:rPr>
          <w:rFonts w:ascii="Times New Roman" w:hAnsi="Times New Roman"/>
          <w:bCs/>
          <w:iCs/>
          <w:sz w:val="28"/>
          <w:szCs w:val="28"/>
          <w:lang w:val="uk-UA" w:eastAsia="ru-RU"/>
        </w:rPr>
        <w:t xml:space="preserve"> виокремлено основні етапи його науково-педагогічної діяльності: перший (1924–1930 рр.)</w:t>
      </w:r>
      <w:r w:rsidRPr="00AC2BA3">
        <w:rPr>
          <w:rFonts w:ascii="Times New Roman" w:hAnsi="Times New Roman"/>
          <w:bCs/>
          <w:i/>
          <w:iCs/>
          <w:sz w:val="28"/>
          <w:szCs w:val="28"/>
          <w:lang w:val="uk-UA" w:eastAsia="ru-RU"/>
        </w:rPr>
        <w:t xml:space="preserve"> </w:t>
      </w:r>
      <w:r w:rsidRPr="00AC2BA3">
        <w:rPr>
          <w:rFonts w:ascii="Times New Roman" w:hAnsi="Times New Roman"/>
          <w:bCs/>
          <w:iCs/>
          <w:sz w:val="28"/>
          <w:szCs w:val="28"/>
          <w:lang w:val="uk-UA" w:eastAsia="ru-RU"/>
        </w:rPr>
        <w:t xml:space="preserve">– початки педагогічної праці; другий (1930–1944 рр.) – </w:t>
      </w:r>
      <w:r w:rsidRPr="00AC2BA3">
        <w:rPr>
          <w:rFonts w:ascii="Times New Roman" w:hAnsi="Times New Roman"/>
          <w:sz w:val="28"/>
          <w:szCs w:val="28"/>
          <w:lang w:val="uk-UA" w:eastAsia="ru-RU"/>
        </w:rPr>
        <w:t xml:space="preserve">активне зацікавлення науковими проблемами </w:t>
      </w:r>
      <w:r>
        <w:rPr>
          <w:rFonts w:ascii="Times New Roman" w:hAnsi="Times New Roman"/>
          <w:sz w:val="28"/>
          <w:szCs w:val="28"/>
          <w:lang w:val="uk-UA" w:eastAsia="ru-RU"/>
        </w:rPr>
        <w:t>в</w:t>
      </w:r>
      <w:r w:rsidRPr="00AC2BA3">
        <w:rPr>
          <w:rFonts w:ascii="Times New Roman" w:hAnsi="Times New Roman"/>
          <w:sz w:val="28"/>
          <w:szCs w:val="28"/>
          <w:lang w:val="uk-UA" w:eastAsia="ru-RU"/>
        </w:rPr>
        <w:t xml:space="preserve"> </w:t>
      </w:r>
      <w:r w:rsidRPr="00AC2BA3">
        <w:rPr>
          <w:rFonts w:ascii="Times New Roman" w:hAnsi="Times New Roman"/>
          <w:bCs/>
          <w:iCs/>
          <w:sz w:val="28"/>
          <w:szCs w:val="28"/>
          <w:lang w:val="uk-UA" w:eastAsia="ru-RU"/>
        </w:rPr>
        <w:t xml:space="preserve">галузі педагогіки, формування первинного досвіду науково-педагогічної та управлінської роботи; третій (1944–1975 рр.) – плідна науково-педагогічна, громадсько-просвітницька діяльність у системі університетської освіти (Львівський та Чернівецький університети); четвертий (1975–1991 рр.) – </w:t>
      </w:r>
      <w:r w:rsidRPr="00AC2BA3">
        <w:rPr>
          <w:rFonts w:ascii="Times New Roman" w:hAnsi="Times New Roman"/>
          <w:sz w:val="28"/>
          <w:szCs w:val="28"/>
          <w:lang w:val="uk-UA" w:eastAsia="ru-RU"/>
        </w:rPr>
        <w:t>перебування у зв’язку зі станом здоров’я на пенсії,</w:t>
      </w:r>
      <w:r w:rsidRPr="00AC2BA3">
        <w:rPr>
          <w:rFonts w:ascii="Times New Roman" w:hAnsi="Times New Roman"/>
          <w:b/>
          <w:sz w:val="28"/>
          <w:szCs w:val="28"/>
          <w:lang w:val="uk-UA" w:eastAsia="ru-RU"/>
        </w:rPr>
        <w:t xml:space="preserve"> </w:t>
      </w:r>
      <w:r w:rsidRPr="00AC2BA3">
        <w:rPr>
          <w:rFonts w:ascii="Times New Roman" w:hAnsi="Times New Roman"/>
          <w:sz w:val="28"/>
          <w:szCs w:val="28"/>
          <w:lang w:val="uk-UA" w:eastAsia="ru-RU"/>
        </w:rPr>
        <w:t>продовження активної наукової і культурно-просвітницької роботи</w:t>
      </w:r>
      <w:r w:rsidRPr="00AC2BA3">
        <w:rPr>
          <w:rFonts w:ascii="Times New Roman" w:hAnsi="Times New Roman"/>
          <w:i/>
          <w:sz w:val="28"/>
          <w:szCs w:val="28"/>
          <w:lang w:val="uk-UA" w:eastAsia="ru-RU"/>
        </w:rPr>
        <w:t xml:space="preserve"> </w:t>
      </w:r>
      <w:r w:rsidRPr="00AC2BA3">
        <w:rPr>
          <w:rFonts w:ascii="Times New Roman" w:hAnsi="Times New Roman"/>
          <w:sz w:val="28"/>
          <w:szCs w:val="28"/>
          <w:lang w:val="uk-UA" w:eastAsia="ru-RU"/>
        </w:rPr>
        <w:t>(підготовка наукових праць, редагування збірників, активний діалог із колегами-однодумцями з України і з-за кордону, керівництво дисертаціями аспірантів та ін.)</w:t>
      </w:r>
      <w:r w:rsidRPr="00AC2BA3">
        <w:rPr>
          <w:rFonts w:ascii="Times New Roman" w:hAnsi="Times New Roman"/>
          <w:bCs/>
          <w:iCs/>
          <w:sz w:val="28"/>
          <w:szCs w:val="28"/>
          <w:lang w:val="uk-UA" w:eastAsia="ru-RU"/>
        </w:rPr>
        <w:t>;</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i/>
          <w:sz w:val="28"/>
          <w:szCs w:val="28"/>
          <w:lang w:val="uk-UA" w:eastAsia="ru-RU"/>
        </w:rPr>
        <w:t xml:space="preserve">– виокремлено основні напрями його науково-педагогічної спадщини </w:t>
      </w:r>
      <w:r w:rsidRPr="00AC2BA3">
        <w:rPr>
          <w:rFonts w:ascii="Times New Roman" w:hAnsi="Times New Roman"/>
          <w:sz w:val="28"/>
          <w:szCs w:val="28"/>
          <w:lang w:val="uk-UA" w:eastAsia="ru-RU"/>
        </w:rPr>
        <w:t>(</w:t>
      </w:r>
      <w:r w:rsidRPr="00AC2BA3">
        <w:rPr>
          <w:rFonts w:ascii="Times New Roman" w:hAnsi="Times New Roman"/>
          <w:bCs/>
          <w:iCs/>
          <w:sz w:val="28"/>
          <w:szCs w:val="28"/>
          <w:lang w:val="uk-UA" w:eastAsia="ru-RU"/>
        </w:rPr>
        <w:t>дослідження історії української і зарубіжної освіти та педагогічної думки, проблеми макаренкознавства, питання дидактики вищої школи, виховання учнівської та студентської молоді);</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i/>
          <w:sz w:val="28"/>
          <w:szCs w:val="28"/>
          <w:lang w:val="uk-UA" w:eastAsia="ru-RU"/>
        </w:rPr>
        <w:t>– уточнено</w:t>
      </w:r>
      <w:r w:rsidRPr="00AC2BA3">
        <w:rPr>
          <w:rFonts w:ascii="Times New Roman" w:hAnsi="Times New Roman"/>
          <w:sz w:val="28"/>
          <w:szCs w:val="28"/>
          <w:lang w:val="uk-UA" w:eastAsia="ru-RU"/>
        </w:rPr>
        <w:t xml:space="preserve"> окремі факти та події з педагогічної та наукової діяльності Ф. Науменка (пошук та налагодження контактів із соратниками та вихованцями А. Макаренка, присвоєння звання почесного доктора Марбурзького університету та ін.);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i/>
          <w:sz w:val="28"/>
          <w:szCs w:val="28"/>
          <w:lang w:val="uk-UA" w:eastAsia="ru-RU"/>
        </w:rPr>
        <w:t xml:space="preserve">Подальшого розвитку набуло </w:t>
      </w:r>
      <w:r w:rsidRPr="00AC2BA3">
        <w:rPr>
          <w:rFonts w:ascii="Times New Roman" w:hAnsi="Times New Roman"/>
          <w:sz w:val="28"/>
          <w:szCs w:val="28"/>
          <w:lang w:val="uk-UA" w:eastAsia="ru-RU"/>
        </w:rPr>
        <w:t xml:space="preserve">вивчення історіографії вченого-педагога; дослідження співпраці Ф. Науменка із зарубіжними вченими-макаренкознавцями, зокрема із лабораторією «Макаренко-реферат» у м. Марбург (ФРН). </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bCs/>
          <w:i/>
          <w:iCs/>
          <w:sz w:val="28"/>
          <w:szCs w:val="28"/>
          <w:lang w:val="uk-UA" w:eastAsia="ru-RU"/>
        </w:rPr>
        <w:t>До наукового обігу</w:t>
      </w:r>
      <w:r w:rsidRPr="00AC2BA3">
        <w:rPr>
          <w:rFonts w:ascii="Times New Roman" w:hAnsi="Times New Roman"/>
          <w:bCs/>
          <w:iCs/>
          <w:sz w:val="28"/>
          <w:szCs w:val="28"/>
          <w:lang w:val="uk-UA" w:eastAsia="ru-RU"/>
        </w:rPr>
        <w:t xml:space="preserve"> вперше введено 251 архівне джерело, серед яких неопубліковані монографії «</w:t>
      </w:r>
      <w:r w:rsidRPr="00AC2BA3">
        <w:rPr>
          <w:rFonts w:ascii="Times New Roman" w:hAnsi="Times New Roman"/>
          <w:sz w:val="28"/>
          <w:szCs w:val="28"/>
          <w:lang w:val="uk-UA" w:eastAsia="ru-RU"/>
        </w:rPr>
        <w:t>Антична педагогіка та її вплив на розвиток передової педагогічної думки на Україні і шкільництва (XVI</w:t>
      </w:r>
      <w:r w:rsidRPr="00AC2BA3">
        <w:rPr>
          <w:rFonts w:ascii="Times New Roman" w:hAnsi="Times New Roman"/>
          <w:bCs/>
          <w:iCs/>
          <w:sz w:val="28"/>
          <w:szCs w:val="28"/>
          <w:lang w:val="uk-UA" w:eastAsia="ru-RU"/>
        </w:rPr>
        <w:t>–</w:t>
      </w:r>
      <w:r w:rsidRPr="00AC2BA3">
        <w:rPr>
          <w:rFonts w:ascii="Times New Roman" w:hAnsi="Times New Roman"/>
          <w:sz w:val="28"/>
          <w:szCs w:val="28"/>
          <w:lang w:val="uk-UA" w:eastAsia="ru-RU"/>
        </w:rPr>
        <w:t xml:space="preserve">XIX)»: у 2 частинах (216 с.), </w:t>
      </w:r>
      <w:r w:rsidRPr="00AC2BA3">
        <w:rPr>
          <w:rFonts w:ascii="Times New Roman" w:hAnsi="Times New Roman"/>
          <w:bCs/>
          <w:iCs/>
          <w:sz w:val="28"/>
          <w:szCs w:val="28"/>
          <w:lang w:val="uk-UA" w:eastAsia="ru-RU"/>
        </w:rPr>
        <w:t>«</w:t>
      </w:r>
      <w:r w:rsidRPr="00AC2BA3">
        <w:rPr>
          <w:rFonts w:ascii="Times New Roman" w:hAnsi="Times New Roman"/>
          <w:sz w:val="28"/>
          <w:szCs w:val="28"/>
          <w:lang w:val="uk-UA" w:eastAsia="ru-RU"/>
        </w:rPr>
        <w:t xml:space="preserve">Студії з питань історії української педагогіки» (443 с.), «Буквар» (137 с.); статті, листи, робочі записи, спогади тощо; </w:t>
      </w:r>
      <w:r w:rsidRPr="00AC2BA3">
        <w:rPr>
          <w:rFonts w:ascii="Times New Roman" w:hAnsi="Times New Roman"/>
          <w:bCs/>
          <w:i/>
          <w:iCs/>
          <w:sz w:val="28"/>
          <w:szCs w:val="28"/>
          <w:lang w:val="uk-UA" w:eastAsia="ru-RU"/>
        </w:rPr>
        <w:t>долучено</w:t>
      </w:r>
      <w:r w:rsidRPr="00AC2BA3">
        <w:rPr>
          <w:rFonts w:ascii="Times New Roman" w:hAnsi="Times New Roman"/>
          <w:bCs/>
          <w:iCs/>
          <w:sz w:val="28"/>
          <w:szCs w:val="28"/>
          <w:lang w:val="uk-UA" w:eastAsia="ru-RU"/>
        </w:rPr>
        <w:t xml:space="preserve"> матеріали з приватних архівів Ю. Бачі, О. Неровні, М. Тулякової, які допомогли виявити нові факти з цієї проблеми.</w:t>
      </w:r>
    </w:p>
    <w:p w:rsidR="00CA063E" w:rsidRPr="00AC2BA3" w:rsidRDefault="00CA063E" w:rsidP="001F1CF9">
      <w:pPr>
        <w:pStyle w:val="msonormalcxspmiddle"/>
        <w:spacing w:before="0" w:beforeAutospacing="0" w:after="0" w:afterAutospacing="0"/>
        <w:ind w:firstLine="567"/>
        <w:contextualSpacing/>
        <w:jc w:val="both"/>
        <w:rPr>
          <w:b/>
          <w:bCs/>
          <w:sz w:val="28"/>
          <w:szCs w:val="28"/>
          <w:lang w:val="uk-UA" w:eastAsia="uk-UA"/>
        </w:rPr>
      </w:pPr>
      <w:r w:rsidRPr="00AC2BA3">
        <w:rPr>
          <w:b/>
          <w:bCs/>
          <w:iCs/>
          <w:sz w:val="28"/>
          <w:szCs w:val="28"/>
          <w:lang w:val="uk-UA"/>
        </w:rPr>
        <w:t>Практичне значення одержаних результатів</w:t>
      </w:r>
      <w:r>
        <w:rPr>
          <w:b/>
          <w:bCs/>
          <w:iCs/>
          <w:sz w:val="28"/>
          <w:szCs w:val="28"/>
          <w:lang w:val="uk-UA"/>
        </w:rPr>
        <w:t xml:space="preserve"> </w:t>
      </w:r>
      <w:r w:rsidRPr="00AC2BA3">
        <w:rPr>
          <w:bCs/>
          <w:iCs/>
          <w:sz w:val="28"/>
          <w:szCs w:val="28"/>
          <w:lang w:val="uk-UA"/>
        </w:rPr>
        <w:t xml:space="preserve">полягає в тому, що основні його положення і висновки збагачують історію української освіти та педагогічної думки, є вагомим внеском у розвиток української педагогічної персоналістики. Теоретичні узагальнення, джерельна база, зміст додатків можуть стати підґрунтям для подальших історико-педагогічних пошуків, їх можна використовувати </w:t>
      </w:r>
      <w:r>
        <w:rPr>
          <w:bCs/>
          <w:iCs/>
          <w:sz w:val="28"/>
          <w:szCs w:val="28"/>
          <w:lang w:val="uk-UA"/>
        </w:rPr>
        <w:t>в</w:t>
      </w:r>
      <w:r w:rsidRPr="00AC2BA3">
        <w:rPr>
          <w:bCs/>
          <w:iCs/>
          <w:sz w:val="28"/>
          <w:szCs w:val="28"/>
          <w:lang w:val="uk-UA"/>
        </w:rPr>
        <w:t xml:space="preserve"> </w:t>
      </w:r>
      <w:r w:rsidRPr="00AC2BA3">
        <w:rPr>
          <w:sz w:val="28"/>
          <w:szCs w:val="28"/>
          <w:lang w:val="uk-UA" w:eastAsia="uk-UA"/>
        </w:rPr>
        <w:t xml:space="preserve">навчальному процесі ВНЗ України </w:t>
      </w:r>
      <w:r w:rsidRPr="00AC2BA3">
        <w:rPr>
          <w:bCs/>
          <w:iCs/>
          <w:sz w:val="28"/>
          <w:szCs w:val="28"/>
          <w:lang w:val="uk-UA"/>
        </w:rPr>
        <w:t xml:space="preserve">під час викладання педагогічних курсів і спецкурсів, розроблення навчальних програм, укладання підручників, посібників, а також в організації музейної справи тощо. </w:t>
      </w:r>
    </w:p>
    <w:p w:rsidR="00CA063E" w:rsidRPr="00AC2BA3" w:rsidRDefault="00CA063E" w:rsidP="001F1CF9">
      <w:pPr>
        <w:pStyle w:val="msonormalcxspmiddle"/>
        <w:snapToGrid w:val="0"/>
        <w:spacing w:before="0" w:beforeAutospacing="0" w:after="0" w:afterAutospacing="0"/>
        <w:ind w:firstLine="567"/>
        <w:contextualSpacing/>
        <w:jc w:val="both"/>
        <w:rPr>
          <w:bCs/>
          <w:iCs/>
          <w:sz w:val="28"/>
          <w:szCs w:val="28"/>
          <w:lang w:val="uk-UA"/>
        </w:rPr>
      </w:pPr>
      <w:r w:rsidRPr="00AC2BA3">
        <w:rPr>
          <w:bCs/>
          <w:iCs/>
          <w:sz w:val="28"/>
          <w:szCs w:val="28"/>
          <w:lang w:val="uk-UA"/>
        </w:rPr>
        <w:t xml:space="preserve">Результати дослідження </w:t>
      </w:r>
      <w:r>
        <w:rPr>
          <w:b/>
          <w:bCs/>
          <w:iCs/>
          <w:sz w:val="28"/>
          <w:szCs w:val="28"/>
          <w:lang w:val="uk-UA"/>
        </w:rPr>
        <w:t>в</w:t>
      </w:r>
      <w:r w:rsidRPr="00AC2BA3">
        <w:rPr>
          <w:b/>
          <w:bCs/>
          <w:iCs/>
          <w:sz w:val="28"/>
          <w:szCs w:val="28"/>
          <w:lang w:val="uk-UA"/>
        </w:rPr>
        <w:t xml:space="preserve">проваджено </w:t>
      </w:r>
      <w:r>
        <w:rPr>
          <w:bCs/>
          <w:iCs/>
          <w:sz w:val="28"/>
          <w:szCs w:val="28"/>
          <w:lang w:val="uk-UA"/>
        </w:rPr>
        <w:t>в</w:t>
      </w:r>
      <w:r w:rsidRPr="00AC2BA3">
        <w:rPr>
          <w:bCs/>
          <w:iCs/>
          <w:sz w:val="28"/>
          <w:szCs w:val="28"/>
          <w:lang w:val="uk-UA"/>
        </w:rPr>
        <w:t xml:space="preserve"> навчально-виховний процес Львівського національного університету імені Івана Франка, зокрема їх використовують під час викладання тем з історії української та зарубіжної освіти у нормативному курсі «Педагогіка»,</w:t>
      </w:r>
      <w:r w:rsidRPr="00AC2BA3">
        <w:rPr>
          <w:sz w:val="28"/>
          <w:szCs w:val="28"/>
          <w:lang w:val="uk-UA"/>
        </w:rPr>
        <w:t xml:space="preserve"> спецкурсі «Основи педагогічної майстерності», під час </w:t>
      </w:r>
      <w:r w:rsidRPr="00AC2BA3">
        <w:rPr>
          <w:sz w:val="28"/>
          <w:szCs w:val="28"/>
          <w:lang w:val="uk-UA" w:eastAsia="uk-UA"/>
        </w:rPr>
        <w:t>укладання енциклопедичних видань, зокрема «Encyclopedia. Львівський національний університет імені Івана Франка: в 2 т.»</w:t>
      </w:r>
      <w:r w:rsidRPr="00AC2BA3">
        <w:rPr>
          <w:bCs/>
          <w:iCs/>
          <w:sz w:val="28"/>
          <w:szCs w:val="28"/>
          <w:lang w:val="uk-UA"/>
        </w:rPr>
        <w:t xml:space="preserve"> (акт про впровадження № 5346-Н від 09.12.2013 р.),</w:t>
      </w:r>
      <w:r w:rsidRPr="00AC2BA3">
        <w:rPr>
          <w:sz w:val="28"/>
          <w:szCs w:val="28"/>
          <w:lang w:val="uk-UA" w:eastAsia="uk-UA"/>
        </w:rPr>
        <w:t xml:space="preserve"> </w:t>
      </w:r>
      <w:r w:rsidRPr="00AC2BA3">
        <w:rPr>
          <w:bCs/>
          <w:iCs/>
          <w:sz w:val="28"/>
          <w:szCs w:val="28"/>
          <w:lang w:val="uk-UA"/>
        </w:rPr>
        <w:t>Чернівецького національного університету імені Юрія Федьковича (акт про впровадження № 17/15-1726 від 18.06.2014 р.), Ніжинського державного університету імені Миколи Гоголя (довідка про впровадження № 05 від 19.06.2014 р.), Одеського національного університету імені І. І. Мечникова (акт про впровадження №08.37-01-2234 від 06.10.2014 р.), Мелітопольського державного педагогічного університету імені Богдана Хмельницького (довідка про впровадження № 06/2521 від 10.11.2015 р.).</w:t>
      </w:r>
    </w:p>
    <w:p w:rsidR="00CA063E" w:rsidRPr="00AC2BA3" w:rsidRDefault="00CA063E" w:rsidP="001F1CF9">
      <w:pPr>
        <w:pStyle w:val="msonormalcxspmiddle"/>
        <w:snapToGrid w:val="0"/>
        <w:spacing w:before="0" w:beforeAutospacing="0" w:after="0" w:afterAutospacing="0"/>
        <w:ind w:firstLine="567"/>
        <w:contextualSpacing/>
        <w:jc w:val="both"/>
        <w:rPr>
          <w:bCs/>
          <w:iCs/>
          <w:sz w:val="28"/>
          <w:szCs w:val="28"/>
          <w:lang w:val="uk-UA"/>
        </w:rPr>
      </w:pPr>
      <w:r w:rsidRPr="00AC2BA3">
        <w:rPr>
          <w:b/>
          <w:bCs/>
          <w:sz w:val="28"/>
          <w:szCs w:val="28"/>
          <w:lang w:val="uk-UA"/>
        </w:rPr>
        <w:t>Апробація результатів дисертації.</w:t>
      </w:r>
      <w:r w:rsidRPr="00AC2BA3">
        <w:rPr>
          <w:sz w:val="28"/>
          <w:szCs w:val="28"/>
          <w:lang w:val="uk-UA"/>
        </w:rPr>
        <w:t xml:space="preserve"> Основні положення та результати дисертації доповідалися на наукових та науково-практичних конференціях різного рівня, серед яких: </w:t>
      </w:r>
      <w:r w:rsidRPr="00AC2BA3">
        <w:rPr>
          <w:i/>
          <w:sz w:val="28"/>
          <w:szCs w:val="28"/>
          <w:lang w:val="uk-UA"/>
        </w:rPr>
        <w:t>м</w:t>
      </w:r>
      <w:r w:rsidRPr="00AC2BA3">
        <w:rPr>
          <w:bCs/>
          <w:i/>
          <w:iCs/>
          <w:sz w:val="28"/>
          <w:szCs w:val="28"/>
          <w:lang w:val="uk-UA"/>
        </w:rPr>
        <w:t>іжнародні</w:t>
      </w:r>
      <w:r w:rsidRPr="00AC2BA3">
        <w:rPr>
          <w:bCs/>
          <w:iCs/>
          <w:sz w:val="28"/>
          <w:szCs w:val="28"/>
          <w:lang w:val="uk-UA"/>
        </w:rPr>
        <w:t xml:space="preserve"> – «Розвиток особистості та професіоналізму фахівця в системі неперервної освіти в контексті викликів ХХІ століття» (Чернівці, 2011), «Діяльність громадських й культурно-освітніх товариств як чинник розвитку українського та польського шкільництва» (Львів, 2011), «Педагогіка А. С. Макаренка в полікультурному освітньому просторі» (Полтава, 2013), «Педагогічна освіта і наука в умовах класичного університету: традиції, проблеми, перспективи» (Львів, 2013), «Історія, освіта, едукація» (Ченстохова, 2013), «Інноваційний інформаційний простір в освітній і науковій діяльності: проблеми становлення, особливості організації, ефективність та перспективи розвитку» (Кошіце, 2014); </w:t>
      </w:r>
      <w:r w:rsidRPr="00AC2BA3">
        <w:rPr>
          <w:bCs/>
          <w:i/>
          <w:iCs/>
          <w:sz w:val="28"/>
          <w:szCs w:val="28"/>
          <w:lang w:val="uk-UA"/>
        </w:rPr>
        <w:t xml:space="preserve">всеукраїнські </w:t>
      </w:r>
      <w:r w:rsidRPr="00AC2BA3">
        <w:rPr>
          <w:bCs/>
          <w:iCs/>
          <w:sz w:val="28"/>
          <w:szCs w:val="28"/>
          <w:lang w:val="uk-UA"/>
        </w:rPr>
        <w:t xml:space="preserve">– «Українська педагогіка 1920-х років – сучасні оцінки і виміри» (Умань, 2012), «Джерельна та історіографічна основа сучасних історико-педагогічних досліджень» (Хмельницький, 2013), </w:t>
      </w:r>
      <w:r w:rsidRPr="00AC2BA3">
        <w:rPr>
          <w:bCs/>
          <w:i/>
          <w:iCs/>
          <w:sz w:val="28"/>
          <w:szCs w:val="28"/>
          <w:lang w:val="uk-UA"/>
        </w:rPr>
        <w:t xml:space="preserve">регіональні </w:t>
      </w:r>
      <w:r w:rsidRPr="00AC2BA3">
        <w:rPr>
          <w:bCs/>
          <w:iCs/>
          <w:sz w:val="28"/>
          <w:szCs w:val="28"/>
          <w:lang w:val="uk-UA"/>
        </w:rPr>
        <w:t>– «Філософсько-педагогічна спадщина Григорія Сковороди і сучасність» (Львів, 2012), «Культурно-освітня діяльність і педагогічні погляди Олександра Духновича» (Львів, 2013).</w:t>
      </w:r>
    </w:p>
    <w:p w:rsidR="00CA063E" w:rsidRPr="00AC2BA3" w:rsidRDefault="00CA063E" w:rsidP="003033B5">
      <w:pPr>
        <w:pStyle w:val="msonormalcxspmiddle"/>
        <w:snapToGrid w:val="0"/>
        <w:spacing w:before="0" w:beforeAutospacing="0" w:after="0" w:afterAutospacing="0"/>
        <w:ind w:firstLine="567"/>
        <w:contextualSpacing/>
        <w:jc w:val="both"/>
        <w:rPr>
          <w:bCs/>
          <w:iCs/>
          <w:sz w:val="28"/>
          <w:szCs w:val="28"/>
          <w:lang w:val="uk-UA"/>
        </w:rPr>
      </w:pPr>
      <w:r w:rsidRPr="00AC2BA3">
        <w:rPr>
          <w:bCs/>
          <w:iCs/>
          <w:sz w:val="28"/>
          <w:szCs w:val="28"/>
          <w:lang w:val="uk-UA"/>
        </w:rPr>
        <w:t>Результати дисертації обговорювалися на наукових конференціях, щорічних звітних наукових конференціях, засіданнях наукового семінару кафедри загальної та соціальної педагогіки Львівського національного університету імені Івана Франка (2010–2015 рр.).</w:t>
      </w:r>
    </w:p>
    <w:p w:rsidR="00CA063E" w:rsidRPr="00AC2BA3" w:rsidRDefault="00CA063E" w:rsidP="003033B5">
      <w:pPr>
        <w:tabs>
          <w:tab w:val="left" w:pos="1260"/>
        </w:tabs>
        <w:spacing w:after="0" w:line="240" w:lineRule="auto"/>
        <w:ind w:firstLine="567"/>
        <w:jc w:val="both"/>
        <w:rPr>
          <w:rFonts w:ascii="Times New Roman" w:hAnsi="Times New Roman"/>
          <w:sz w:val="28"/>
          <w:szCs w:val="28"/>
          <w:lang w:val="uk-UA"/>
        </w:rPr>
      </w:pPr>
      <w:r w:rsidRPr="00AC2BA3">
        <w:rPr>
          <w:rFonts w:ascii="Times New Roman" w:hAnsi="Times New Roman"/>
          <w:b/>
          <w:sz w:val="28"/>
          <w:szCs w:val="28"/>
          <w:lang w:val="uk-UA"/>
        </w:rPr>
        <w:t>Публікації.</w:t>
      </w:r>
      <w:r w:rsidRPr="00AC2BA3">
        <w:rPr>
          <w:rFonts w:ascii="Times New Roman" w:hAnsi="Times New Roman"/>
          <w:sz w:val="28"/>
          <w:szCs w:val="28"/>
          <w:lang w:val="uk-UA"/>
        </w:rPr>
        <w:t xml:space="preserve"> Результати дослідження висвітлено в 21 одноосібній науковій публікації автора, з яких 8 відображають основні наукові результати дисертації (зокрема, 1 публікація в зарубіжному науковому виданні), 13 – апробаційного характеру, 1 публікація в науковому виданні України, включеному до міжнародної науково-метричної бази.</w:t>
      </w:r>
    </w:p>
    <w:p w:rsidR="00CA063E" w:rsidRPr="00AC2BA3" w:rsidRDefault="00CA063E" w:rsidP="003033B5">
      <w:pPr>
        <w:tabs>
          <w:tab w:val="left" w:pos="1260"/>
        </w:tabs>
        <w:spacing w:after="0" w:line="240" w:lineRule="auto"/>
        <w:ind w:firstLine="567"/>
        <w:jc w:val="both"/>
        <w:rPr>
          <w:rFonts w:ascii="Times New Roman" w:hAnsi="Times New Roman"/>
          <w:sz w:val="28"/>
          <w:szCs w:val="28"/>
          <w:lang w:val="uk-UA"/>
        </w:rPr>
      </w:pPr>
      <w:r w:rsidRPr="00AC2BA3">
        <w:rPr>
          <w:rFonts w:ascii="Times New Roman" w:hAnsi="Times New Roman"/>
          <w:b/>
          <w:sz w:val="28"/>
          <w:szCs w:val="28"/>
          <w:lang w:val="uk-UA"/>
        </w:rPr>
        <w:t>Структура та обсяг дисертації</w:t>
      </w:r>
      <w:r w:rsidRPr="00AC2BA3">
        <w:rPr>
          <w:rFonts w:ascii="Times New Roman" w:hAnsi="Times New Roman"/>
          <w:sz w:val="28"/>
          <w:szCs w:val="28"/>
          <w:lang w:val="uk-UA"/>
        </w:rPr>
        <w:t>. Робота складається зі вступу, трьох розділів, висновків до них, загальних висновків, списку використаних джерел (</w:t>
      </w:r>
      <w:r w:rsidRPr="00072DC7">
        <w:rPr>
          <w:rFonts w:ascii="Times New Roman" w:hAnsi="Times New Roman"/>
          <w:sz w:val="28"/>
          <w:szCs w:val="28"/>
          <w:lang w:val="uk-UA"/>
        </w:rPr>
        <w:t>489</w:t>
      </w:r>
      <w:r w:rsidRPr="00AC2BA3">
        <w:rPr>
          <w:rFonts w:ascii="Times New Roman" w:hAnsi="Times New Roman"/>
          <w:sz w:val="28"/>
          <w:szCs w:val="28"/>
          <w:lang w:val="uk-UA"/>
        </w:rPr>
        <w:t xml:space="preserve"> найменувань, із них </w:t>
      </w:r>
      <w:r w:rsidRPr="00072DC7">
        <w:rPr>
          <w:rFonts w:ascii="Times New Roman" w:hAnsi="Times New Roman"/>
          <w:sz w:val="28"/>
          <w:szCs w:val="28"/>
          <w:lang w:val="uk-UA"/>
        </w:rPr>
        <w:t>251</w:t>
      </w:r>
      <w:r w:rsidRPr="00AC2BA3">
        <w:rPr>
          <w:rFonts w:ascii="Times New Roman" w:hAnsi="Times New Roman"/>
          <w:sz w:val="28"/>
          <w:szCs w:val="28"/>
          <w:lang w:val="uk-UA"/>
        </w:rPr>
        <w:t xml:space="preserve"> – архівн</w:t>
      </w:r>
      <w:r>
        <w:rPr>
          <w:rFonts w:ascii="Times New Roman" w:hAnsi="Times New Roman"/>
          <w:sz w:val="28"/>
          <w:szCs w:val="28"/>
          <w:lang w:val="uk-UA"/>
        </w:rPr>
        <w:t>і</w:t>
      </w:r>
      <w:r w:rsidRPr="00AC2BA3">
        <w:rPr>
          <w:rFonts w:ascii="Times New Roman" w:hAnsi="Times New Roman"/>
          <w:sz w:val="28"/>
          <w:szCs w:val="28"/>
          <w:lang w:val="uk-UA"/>
        </w:rPr>
        <w:t xml:space="preserve"> </w:t>
      </w:r>
      <w:r w:rsidRPr="00072DC7">
        <w:rPr>
          <w:rFonts w:ascii="Times New Roman" w:hAnsi="Times New Roman"/>
          <w:sz w:val="28"/>
          <w:szCs w:val="28"/>
          <w:lang w:val="uk-UA"/>
        </w:rPr>
        <w:t>джерела), 12 додатків на 56 сторінках</w:t>
      </w:r>
      <w:r w:rsidRPr="00AC2BA3">
        <w:rPr>
          <w:rFonts w:ascii="Times New Roman" w:hAnsi="Times New Roman"/>
          <w:sz w:val="28"/>
          <w:szCs w:val="28"/>
          <w:lang w:val="uk-UA"/>
        </w:rPr>
        <w:t>. Загальни</w:t>
      </w:r>
      <w:r>
        <w:rPr>
          <w:rFonts w:ascii="Times New Roman" w:hAnsi="Times New Roman"/>
          <w:sz w:val="28"/>
          <w:szCs w:val="28"/>
          <w:lang w:val="uk-UA"/>
        </w:rPr>
        <w:t>й обсяг дисертації становить 269</w:t>
      </w:r>
      <w:r w:rsidRPr="00AC2BA3">
        <w:rPr>
          <w:rFonts w:ascii="Times New Roman" w:hAnsi="Times New Roman"/>
          <w:sz w:val="28"/>
          <w:szCs w:val="28"/>
          <w:lang w:val="uk-UA"/>
        </w:rPr>
        <w:t xml:space="preserve"> </w:t>
      </w:r>
      <w:r w:rsidRPr="00072DC7">
        <w:rPr>
          <w:rFonts w:ascii="Times New Roman" w:hAnsi="Times New Roman"/>
          <w:sz w:val="28"/>
          <w:szCs w:val="28"/>
          <w:lang w:val="uk-UA"/>
        </w:rPr>
        <w:t>сторінок друкованого тексту, основний зміст викладено на 170 сторінках. Роботу ілюстровано 1 рисунком</w:t>
      </w:r>
      <w:r w:rsidRPr="00AC2BA3">
        <w:rPr>
          <w:rFonts w:ascii="Times New Roman" w:hAnsi="Times New Roman"/>
          <w:sz w:val="28"/>
          <w:szCs w:val="28"/>
          <w:lang w:val="uk-UA"/>
        </w:rPr>
        <w:t>.</w:t>
      </w: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7811F1">
      <w:pPr>
        <w:spacing w:after="0" w:line="240" w:lineRule="auto"/>
        <w:jc w:val="center"/>
        <w:rPr>
          <w:rFonts w:ascii="Times New Roman" w:hAnsi="Times New Roman"/>
          <w:b/>
          <w:sz w:val="28"/>
          <w:szCs w:val="28"/>
          <w:lang w:val="uk-UA"/>
        </w:rPr>
      </w:pPr>
      <w:r w:rsidRPr="00AC2BA3">
        <w:rPr>
          <w:rFonts w:ascii="Times New Roman" w:hAnsi="Times New Roman"/>
          <w:b/>
          <w:sz w:val="28"/>
          <w:szCs w:val="28"/>
          <w:lang w:val="uk-UA"/>
        </w:rPr>
        <w:t>ОСНОВНИЙ ЗМІСТ РОБОТИ</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У </w:t>
      </w:r>
      <w:r w:rsidRPr="00AC2BA3">
        <w:rPr>
          <w:rFonts w:ascii="Times New Roman" w:hAnsi="Times New Roman"/>
          <w:b/>
          <w:sz w:val="28"/>
          <w:szCs w:val="28"/>
          <w:lang w:val="uk-UA"/>
        </w:rPr>
        <w:t xml:space="preserve">вступі </w:t>
      </w:r>
      <w:r w:rsidRPr="00AC2BA3">
        <w:rPr>
          <w:rFonts w:ascii="Times New Roman" w:hAnsi="Times New Roman"/>
          <w:sz w:val="28"/>
          <w:szCs w:val="28"/>
          <w:lang w:val="uk-UA"/>
        </w:rPr>
        <w:t>обґрунтовано актуальність теми дослідження, визначено мету, завдання, об’єкт, предмет і методи дослідження; розкрито наукову новизну, практичне значення одержаних результатів; наведено відомості про впровадження, апробацію та опублікування результатів дослідження; зазначено структуру та обсяг дисертації.</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У першому розділі – «</w:t>
      </w:r>
      <w:r w:rsidRPr="00AC2BA3">
        <w:rPr>
          <w:rFonts w:ascii="Times New Roman" w:hAnsi="Times New Roman"/>
          <w:b/>
          <w:sz w:val="28"/>
          <w:szCs w:val="28"/>
          <w:lang w:val="uk-UA"/>
        </w:rPr>
        <w:t>Формування особистості Ф. Науменка як педагога та науковця</w:t>
      </w:r>
      <w:r w:rsidRPr="00AC2BA3">
        <w:rPr>
          <w:rFonts w:ascii="Times New Roman" w:hAnsi="Times New Roman"/>
          <w:sz w:val="28"/>
          <w:szCs w:val="28"/>
          <w:lang w:val="uk-UA"/>
        </w:rPr>
        <w:t xml:space="preserve">» – розкрито </w:t>
      </w:r>
      <w:r w:rsidRPr="00AC2BA3">
        <w:rPr>
          <w:rFonts w:ascii="Times New Roman" w:hAnsi="Times New Roman"/>
          <w:bCs/>
          <w:iCs/>
          <w:sz w:val="28"/>
          <w:szCs w:val="28"/>
          <w:lang w:val="uk-UA"/>
        </w:rPr>
        <w:t xml:space="preserve">стан наукової розробки проблеми та здійснено аналіз джерельної бази дослідження, виокремлено </w:t>
      </w:r>
      <w:r w:rsidRPr="00AC2BA3">
        <w:rPr>
          <w:rFonts w:ascii="Times New Roman" w:hAnsi="Times New Roman"/>
          <w:sz w:val="28"/>
          <w:szCs w:val="28"/>
          <w:lang w:val="uk-UA"/>
        </w:rPr>
        <w:t>етапи становлення життєвого шляху і науково-педагогічної діяльності Ф. Науменка.</w:t>
      </w:r>
    </w:p>
    <w:p w:rsidR="00CA063E" w:rsidRPr="00AC2BA3" w:rsidRDefault="00CA063E" w:rsidP="001F1CF9">
      <w:pPr>
        <w:pStyle w:val="msonormalcxspmiddle"/>
        <w:spacing w:before="0" w:beforeAutospacing="0" w:after="0" w:afterAutospacing="0"/>
        <w:ind w:firstLine="567"/>
        <w:contextualSpacing/>
        <w:jc w:val="both"/>
        <w:rPr>
          <w:sz w:val="28"/>
          <w:szCs w:val="28"/>
          <w:lang w:val="uk-UA"/>
        </w:rPr>
      </w:pPr>
      <w:r w:rsidRPr="00AC2BA3">
        <w:rPr>
          <w:sz w:val="28"/>
          <w:szCs w:val="28"/>
          <w:lang w:val="uk-UA"/>
        </w:rPr>
        <w:t xml:space="preserve">Відшукані та опрацьовані </w:t>
      </w:r>
      <w:r>
        <w:rPr>
          <w:sz w:val="28"/>
          <w:szCs w:val="28"/>
          <w:lang w:val="uk-UA"/>
        </w:rPr>
        <w:t>в</w:t>
      </w:r>
      <w:r w:rsidRPr="00AC2BA3">
        <w:rPr>
          <w:sz w:val="28"/>
          <w:szCs w:val="28"/>
          <w:lang w:val="uk-UA"/>
        </w:rPr>
        <w:t xml:space="preserve"> процесі наукового пошуку опубліковані матеріали, </w:t>
      </w:r>
      <w:r>
        <w:rPr>
          <w:sz w:val="28"/>
          <w:szCs w:val="28"/>
          <w:lang w:val="uk-UA"/>
        </w:rPr>
        <w:t>у</w:t>
      </w:r>
      <w:r w:rsidRPr="00AC2BA3">
        <w:rPr>
          <w:sz w:val="28"/>
          <w:szCs w:val="28"/>
          <w:lang w:val="uk-UA"/>
        </w:rPr>
        <w:t xml:space="preserve"> яких висвітлювалася персоналія вченого, </w:t>
      </w:r>
      <w:r w:rsidRPr="00AC2BA3">
        <w:rPr>
          <w:bCs/>
          <w:iCs/>
          <w:sz w:val="28"/>
          <w:szCs w:val="28"/>
          <w:lang w:val="uk-UA"/>
        </w:rPr>
        <w:t xml:space="preserve">за проблемно-хронологічним принципом поділено на дві групи. </w:t>
      </w:r>
      <w:r w:rsidRPr="00AC2BA3">
        <w:rPr>
          <w:sz w:val="28"/>
          <w:szCs w:val="28"/>
          <w:shd w:val="clear" w:color="auto" w:fill="FFFFFF"/>
          <w:lang w:val="uk-UA"/>
        </w:rPr>
        <w:t xml:space="preserve">До першої групи </w:t>
      </w:r>
      <w:r>
        <w:rPr>
          <w:sz w:val="28"/>
          <w:szCs w:val="28"/>
          <w:shd w:val="clear" w:color="auto" w:fill="FFFFFF"/>
          <w:lang w:val="uk-UA"/>
        </w:rPr>
        <w:t>належать</w:t>
      </w:r>
      <w:r w:rsidRPr="00AC2BA3">
        <w:rPr>
          <w:sz w:val="28"/>
          <w:szCs w:val="28"/>
          <w:shd w:val="clear" w:color="auto" w:fill="FFFFFF"/>
          <w:lang w:val="uk-UA"/>
        </w:rPr>
        <w:t xml:space="preserve"> прижиттєві публікації (1954–1991 рр.)</w:t>
      </w:r>
      <w:r w:rsidRPr="00AC2BA3">
        <w:rPr>
          <w:sz w:val="28"/>
          <w:szCs w:val="28"/>
          <w:lang w:val="uk-UA"/>
        </w:rPr>
        <w:t xml:space="preserve">, у яких подано відомості про життєвий шлях та наукові інтереси вченого, оцінку його наукового здобутку. Це були статті/замітки (здебільшого в дусі енциклопедичного та науково-публіцистичного характеру), написані колегами та соратниками вченого (З. Бондаренко, О. Гуревич, В. Гула, Г. Львович, В. Проценко та ін.) і приурочені до ювілейних дат та визначних подій у його житті. Другу групу історіографії проблеми (1991–2015 рр.) становлять праці сучасних вітчизняних </w:t>
      </w:r>
      <w:r w:rsidRPr="00AC2BA3">
        <w:rPr>
          <w:bCs/>
          <w:iCs/>
          <w:sz w:val="28"/>
          <w:szCs w:val="28"/>
          <w:lang w:val="uk-UA"/>
        </w:rPr>
        <w:t>(М. Гетманець, Л. </w:t>
      </w:r>
      <w:r w:rsidRPr="00AC2BA3">
        <w:rPr>
          <w:sz w:val="28"/>
          <w:szCs w:val="28"/>
          <w:lang w:val="uk-UA"/>
        </w:rPr>
        <w:t>Голубнича,</w:t>
      </w:r>
      <w:r w:rsidRPr="00AC2BA3">
        <w:rPr>
          <w:bCs/>
          <w:iCs/>
          <w:sz w:val="28"/>
          <w:szCs w:val="28"/>
          <w:lang w:val="uk-UA"/>
        </w:rPr>
        <w:t xml:space="preserve"> О. Дзьобан, С. Карпенчук, Н. Ничкало, М. Окса, С. Сухорський, Є. Сявавко та ін.) і зарубіжних (Ю. Бача, М. Ричалка, О. Рудловчак, А. Шлепецький, Г. Хілліг та ін.) дослідників, присвячені висвітленню різних аспектів науково-педагогічної діяльності Ф. Науменка, його громадськ</w:t>
      </w:r>
      <w:r>
        <w:rPr>
          <w:bCs/>
          <w:iCs/>
          <w:sz w:val="28"/>
          <w:szCs w:val="28"/>
          <w:lang w:val="uk-UA"/>
        </w:rPr>
        <w:t>ої</w:t>
      </w:r>
      <w:r w:rsidRPr="00AC2BA3">
        <w:rPr>
          <w:bCs/>
          <w:iCs/>
          <w:sz w:val="28"/>
          <w:szCs w:val="28"/>
          <w:lang w:val="uk-UA"/>
        </w:rPr>
        <w:t xml:space="preserve"> позиції. </w:t>
      </w:r>
    </w:p>
    <w:p w:rsidR="00CA063E" w:rsidRPr="00AC2BA3" w:rsidRDefault="00CA063E" w:rsidP="001F1CF9">
      <w:pPr>
        <w:spacing w:after="0" w:line="240" w:lineRule="auto"/>
        <w:ind w:firstLine="567"/>
        <w:jc w:val="both"/>
        <w:rPr>
          <w:rFonts w:ascii="Times New Roman" w:hAnsi="Times New Roman"/>
          <w:bCs/>
          <w:iCs/>
          <w:sz w:val="28"/>
          <w:szCs w:val="28"/>
          <w:lang w:val="uk-UA"/>
        </w:rPr>
      </w:pPr>
      <w:r w:rsidRPr="00AC2BA3">
        <w:rPr>
          <w:rFonts w:ascii="Times New Roman" w:hAnsi="Times New Roman"/>
          <w:bCs/>
          <w:iCs/>
          <w:sz w:val="28"/>
          <w:szCs w:val="28"/>
          <w:lang w:val="uk-UA"/>
        </w:rPr>
        <w:t xml:space="preserve">Систематизовано і класифіковано джерельну базу дослідження: друковані праці (понад 150) Ф. Науменка (монографії, посібники, статті, тези доповідей та ін.); </w:t>
      </w:r>
      <w:r w:rsidRPr="00AC2BA3">
        <w:rPr>
          <w:rFonts w:ascii="Times New Roman" w:hAnsi="Times New Roman"/>
          <w:bCs/>
          <w:iCs/>
          <w:sz w:val="28"/>
          <w:szCs w:val="28"/>
          <w:lang w:val="uk-UA" w:eastAsia="ru-RU"/>
        </w:rPr>
        <w:t xml:space="preserve">рукописна спадщина (близько 70 неопублікованих праць); </w:t>
      </w:r>
      <w:r w:rsidRPr="00AC2BA3">
        <w:rPr>
          <w:rFonts w:ascii="Times New Roman" w:hAnsi="Times New Roman"/>
          <w:bCs/>
          <w:iCs/>
          <w:sz w:val="28"/>
          <w:szCs w:val="28"/>
          <w:lang w:val="uk-UA"/>
        </w:rPr>
        <w:t xml:space="preserve">особисті документи (посвідчення, дипломи, фотографії та ін.); матеріали, які висвітлюють його науково-пошукову та освітньо-педагогічну діяльність у різних навчальних закладах та інституціях (виписки із протоколів, довідки про працевлаштування та працю, відгуки та ін.); епістолярна спадщина (родинне листування, кореспонденція від колег, дослідників, наукових установ); спогади очевидців (Н. Дідух, Й. Кобів, В. Моторний, К. Ятлух) та інший документальний фактаж, що зберігається в окремому фонді – Ф. 148 (Науменко Ф.) у відділі рукописів Львівської національної наукової бібліотеки ім. В. Стефаника. Понад 250 справ, вперше опрацьованих нами, суттєво доповнили життєпис Ф. Науменка, світоглядні позиції, аспекти наукової, педагогічної і просвітницької діяльності. </w:t>
      </w:r>
    </w:p>
    <w:p w:rsidR="00CA063E" w:rsidRPr="00AC2BA3" w:rsidRDefault="00CA063E" w:rsidP="001F1CF9">
      <w:pPr>
        <w:spacing w:after="0" w:line="240" w:lineRule="auto"/>
        <w:ind w:firstLine="567"/>
        <w:jc w:val="both"/>
        <w:rPr>
          <w:rFonts w:ascii="Times New Roman" w:hAnsi="Times New Roman"/>
          <w:bCs/>
          <w:iCs/>
          <w:sz w:val="28"/>
          <w:szCs w:val="28"/>
          <w:lang w:val="uk-UA" w:eastAsia="ru-RU"/>
        </w:rPr>
      </w:pPr>
      <w:r w:rsidRPr="00AC2BA3">
        <w:rPr>
          <w:rFonts w:ascii="Times New Roman" w:hAnsi="Times New Roman"/>
          <w:sz w:val="28"/>
          <w:szCs w:val="28"/>
          <w:lang w:val="uk-UA"/>
        </w:rPr>
        <w:t xml:space="preserve">З’ясовано, що становлення Ф. Науменка як педагога і науковця відбувалося </w:t>
      </w:r>
      <w:r>
        <w:rPr>
          <w:rFonts w:ascii="Times New Roman" w:hAnsi="Times New Roman"/>
          <w:sz w:val="28"/>
          <w:szCs w:val="28"/>
          <w:lang w:val="uk-UA"/>
        </w:rPr>
        <w:t>в</w:t>
      </w:r>
      <w:r w:rsidRPr="00AC2BA3">
        <w:rPr>
          <w:rFonts w:ascii="Times New Roman" w:hAnsi="Times New Roman"/>
          <w:sz w:val="28"/>
          <w:szCs w:val="28"/>
          <w:lang w:val="uk-UA"/>
        </w:rPr>
        <w:t xml:space="preserve">продовж чотирьох етапів: </w:t>
      </w:r>
      <w:r w:rsidRPr="00AC2BA3">
        <w:rPr>
          <w:rFonts w:ascii="Times New Roman" w:hAnsi="Times New Roman"/>
          <w:i/>
          <w:sz w:val="28"/>
          <w:szCs w:val="28"/>
          <w:lang w:val="uk-UA"/>
        </w:rPr>
        <w:t>першого (</w:t>
      </w:r>
      <w:r w:rsidRPr="00AC2BA3">
        <w:rPr>
          <w:rFonts w:ascii="Times New Roman" w:hAnsi="Times New Roman"/>
          <w:bCs/>
          <w:i/>
          <w:iCs/>
          <w:sz w:val="28"/>
          <w:szCs w:val="28"/>
          <w:lang w:val="uk-UA"/>
        </w:rPr>
        <w:t>1924–1930 рр.</w:t>
      </w:r>
      <w:r w:rsidRPr="00AC2BA3">
        <w:rPr>
          <w:rFonts w:ascii="Times New Roman" w:hAnsi="Times New Roman"/>
          <w:bCs/>
          <w:iCs/>
          <w:sz w:val="28"/>
          <w:szCs w:val="28"/>
          <w:lang w:val="uk-UA"/>
        </w:rPr>
        <w:t xml:space="preserve">) </w:t>
      </w:r>
      <w:r w:rsidRPr="00AC2BA3">
        <w:rPr>
          <w:rFonts w:ascii="Times New Roman" w:hAnsi="Times New Roman"/>
          <w:sz w:val="28"/>
          <w:szCs w:val="28"/>
          <w:lang w:val="uk-UA"/>
        </w:rPr>
        <w:t xml:space="preserve">– </w:t>
      </w:r>
      <w:r w:rsidRPr="00AC2BA3">
        <w:rPr>
          <w:rFonts w:ascii="Times New Roman" w:hAnsi="Times New Roman"/>
          <w:bCs/>
          <w:iCs/>
          <w:sz w:val="28"/>
          <w:szCs w:val="28"/>
          <w:lang w:val="uk-UA"/>
        </w:rPr>
        <w:t>початки педагогічної праці</w:t>
      </w:r>
      <w:r w:rsidRPr="00AC2BA3">
        <w:rPr>
          <w:rFonts w:ascii="Times New Roman" w:hAnsi="Times New Roman"/>
          <w:bCs/>
          <w:i/>
          <w:iCs/>
          <w:sz w:val="28"/>
          <w:szCs w:val="28"/>
          <w:lang w:val="uk-UA"/>
        </w:rPr>
        <w:t xml:space="preserve"> </w:t>
      </w:r>
      <w:r w:rsidRPr="00AC2BA3">
        <w:rPr>
          <w:rFonts w:ascii="Times New Roman" w:hAnsi="Times New Roman"/>
          <w:bCs/>
          <w:iCs/>
          <w:sz w:val="28"/>
          <w:szCs w:val="28"/>
          <w:lang w:val="uk-UA"/>
        </w:rPr>
        <w:t xml:space="preserve">(здобуття першого педагогічного досвіду під час роботи у </w:t>
      </w:r>
      <w:r w:rsidRPr="00AC2BA3">
        <w:rPr>
          <w:rFonts w:ascii="Times New Roman" w:hAnsi="Times New Roman"/>
          <w:sz w:val="28"/>
          <w:szCs w:val="28"/>
          <w:lang w:val="uk-UA"/>
        </w:rPr>
        <w:t>школі-семирічці шахти № 8 Чулківського рудника, що на Донбасі, і у Зарайському педагогічному технікумі; новаторські здобутки щодо вдосконалення навчально-виховного процесу учнівської молоді через працю та колектив)</w:t>
      </w:r>
      <w:r w:rsidRPr="00AC2BA3">
        <w:rPr>
          <w:rFonts w:ascii="Times New Roman" w:hAnsi="Times New Roman"/>
          <w:bCs/>
          <w:iCs/>
          <w:sz w:val="28"/>
          <w:szCs w:val="28"/>
          <w:lang w:val="uk-UA"/>
        </w:rPr>
        <w:t>;</w:t>
      </w:r>
      <w:r w:rsidRPr="00AC2BA3">
        <w:rPr>
          <w:rFonts w:ascii="Times New Roman" w:hAnsi="Times New Roman"/>
          <w:bCs/>
          <w:i/>
          <w:iCs/>
          <w:sz w:val="28"/>
          <w:szCs w:val="28"/>
          <w:lang w:val="uk-UA"/>
        </w:rPr>
        <w:t xml:space="preserve"> другого (1930–1944 рр.)</w:t>
      </w:r>
      <w:r w:rsidRPr="00AC2BA3">
        <w:rPr>
          <w:rFonts w:ascii="Times New Roman" w:hAnsi="Times New Roman"/>
          <w:bCs/>
          <w:iCs/>
          <w:sz w:val="28"/>
          <w:szCs w:val="28"/>
          <w:lang w:val="uk-UA"/>
        </w:rPr>
        <w:t xml:space="preserve"> – </w:t>
      </w:r>
      <w:r w:rsidRPr="00AC2BA3">
        <w:rPr>
          <w:rFonts w:ascii="Times New Roman" w:hAnsi="Times New Roman"/>
          <w:sz w:val="28"/>
          <w:szCs w:val="28"/>
          <w:lang w:val="uk-UA"/>
        </w:rPr>
        <w:t xml:space="preserve">активне зацікавлення науковими проблемами </w:t>
      </w:r>
      <w:r>
        <w:rPr>
          <w:rFonts w:ascii="Times New Roman" w:hAnsi="Times New Roman"/>
          <w:sz w:val="28"/>
          <w:szCs w:val="28"/>
          <w:lang w:val="uk-UA"/>
        </w:rPr>
        <w:t>в</w:t>
      </w:r>
      <w:r w:rsidRPr="00AC2BA3">
        <w:rPr>
          <w:rFonts w:ascii="Times New Roman" w:hAnsi="Times New Roman"/>
          <w:sz w:val="28"/>
          <w:szCs w:val="28"/>
          <w:lang w:val="uk-UA"/>
        </w:rPr>
        <w:t xml:space="preserve"> </w:t>
      </w:r>
      <w:r w:rsidRPr="00AC2BA3">
        <w:rPr>
          <w:rFonts w:ascii="Times New Roman" w:hAnsi="Times New Roman"/>
          <w:bCs/>
          <w:iCs/>
          <w:sz w:val="28"/>
          <w:szCs w:val="28"/>
          <w:lang w:val="uk-UA"/>
        </w:rPr>
        <w:t>галузі педагогіки, формування первинного досвіду науково-педагогічної та управлінської роботи</w:t>
      </w:r>
      <w:r w:rsidRPr="00AC2BA3">
        <w:rPr>
          <w:rFonts w:ascii="Times New Roman" w:hAnsi="Times New Roman"/>
          <w:bCs/>
          <w:i/>
          <w:iCs/>
          <w:sz w:val="28"/>
          <w:szCs w:val="28"/>
          <w:lang w:val="uk-UA"/>
        </w:rPr>
        <w:t xml:space="preserve"> </w:t>
      </w:r>
      <w:r w:rsidRPr="00AC2BA3">
        <w:rPr>
          <w:rFonts w:ascii="Times New Roman" w:hAnsi="Times New Roman"/>
          <w:bCs/>
          <w:iCs/>
          <w:sz w:val="28"/>
          <w:szCs w:val="28"/>
          <w:lang w:val="uk-UA"/>
        </w:rPr>
        <w:t xml:space="preserve">(навчання а аспірантурі, </w:t>
      </w:r>
      <w:r w:rsidRPr="00AC2BA3">
        <w:rPr>
          <w:rFonts w:ascii="Times New Roman" w:hAnsi="Times New Roman"/>
          <w:sz w:val="28"/>
          <w:szCs w:val="28"/>
          <w:lang w:val="uk-UA"/>
        </w:rPr>
        <w:t>здійснення науково-педагогічної й організаційно-управлінської діяльності у Московському педагогічному інституті ім.</w:t>
      </w:r>
      <w:r w:rsidRPr="00AC2BA3">
        <w:rPr>
          <w:lang w:val="uk-UA"/>
        </w:rPr>
        <w:t> </w:t>
      </w:r>
      <w:r w:rsidRPr="00AC2BA3">
        <w:rPr>
          <w:rFonts w:ascii="Times New Roman" w:hAnsi="Times New Roman"/>
          <w:sz w:val="28"/>
          <w:szCs w:val="28"/>
          <w:lang w:val="uk-UA"/>
        </w:rPr>
        <w:t xml:space="preserve">А. Бубнова, Народному комісаріаті просвіти РРФСР, Інституті методики навчальних планів, Сталінградському, Астраханському, Ставропольському, Чимкентському педагогічних інститутах, публікація перших наукових праць); </w:t>
      </w:r>
      <w:r w:rsidRPr="00AC2BA3">
        <w:rPr>
          <w:rFonts w:ascii="Times New Roman" w:hAnsi="Times New Roman"/>
          <w:bCs/>
          <w:i/>
          <w:iCs/>
          <w:sz w:val="28"/>
          <w:szCs w:val="28"/>
          <w:lang w:val="uk-UA"/>
        </w:rPr>
        <w:t>третього (1944–1975 рр.)</w:t>
      </w:r>
      <w:r w:rsidRPr="00AC2BA3">
        <w:rPr>
          <w:rFonts w:ascii="Times New Roman" w:hAnsi="Times New Roman"/>
          <w:bCs/>
          <w:iCs/>
          <w:sz w:val="28"/>
          <w:szCs w:val="28"/>
          <w:lang w:val="uk-UA"/>
        </w:rPr>
        <w:t xml:space="preserve"> – плідна науково-педагогічна, громадсько-просвітницька діяльність у системі університетської освіти (Львівський і Чернівецький університети), що характеризувався багатогранною організаторською, управлінською, навчально-методичною, видавничою, громадсько-просвітницькою діяльністю вченого-педагога, </w:t>
      </w:r>
      <w:r w:rsidRPr="00AC2BA3">
        <w:rPr>
          <w:rFonts w:ascii="Times New Roman" w:hAnsi="Times New Roman"/>
          <w:sz w:val="28"/>
          <w:szCs w:val="28"/>
          <w:lang w:val="uk-UA"/>
        </w:rPr>
        <w:t xml:space="preserve">розширенням тематичного поля наукових досліджень (зацікавлення проблемами історії української й зарубіжної освіти і педагогічної думки, педагогічним новаторством А. Макаренка, освітніми ідеями багатьох прогресивних українських педагогів – О. Духновича, О. Павловича, Г. Сковороди, К. Ушинського, Ю. Федьковича та ін.); налагодженням перспективного наукового співробітництва з дослідниками Чехословаччини, ФРН, Румунії, Угорщини, Польщі; </w:t>
      </w:r>
      <w:r w:rsidRPr="00AC2BA3">
        <w:rPr>
          <w:rFonts w:ascii="Times New Roman" w:hAnsi="Times New Roman"/>
          <w:i/>
          <w:sz w:val="28"/>
          <w:szCs w:val="28"/>
          <w:lang w:val="uk-UA"/>
        </w:rPr>
        <w:t>четвертого (1975–1991 р.)</w:t>
      </w:r>
      <w:r w:rsidRPr="00AC2BA3">
        <w:rPr>
          <w:rFonts w:ascii="Times New Roman" w:hAnsi="Times New Roman"/>
          <w:sz w:val="28"/>
          <w:szCs w:val="28"/>
          <w:lang w:val="uk-UA"/>
        </w:rPr>
        <w:t xml:space="preserve"> </w:t>
      </w:r>
      <w:r w:rsidRPr="00AC2BA3">
        <w:rPr>
          <w:rFonts w:ascii="Times New Roman" w:hAnsi="Times New Roman"/>
          <w:bCs/>
          <w:iCs/>
          <w:sz w:val="28"/>
          <w:szCs w:val="28"/>
          <w:lang w:val="uk-UA" w:eastAsia="ru-RU"/>
        </w:rPr>
        <w:t xml:space="preserve">– </w:t>
      </w:r>
      <w:r w:rsidRPr="00AC2BA3">
        <w:rPr>
          <w:rFonts w:ascii="Times New Roman" w:hAnsi="Times New Roman"/>
          <w:sz w:val="28"/>
          <w:szCs w:val="28"/>
          <w:lang w:val="uk-UA" w:eastAsia="ru-RU"/>
        </w:rPr>
        <w:t>перебування у зв’язку зі станом здоров’я на пенсії,</w:t>
      </w:r>
      <w:r w:rsidRPr="00AC2BA3">
        <w:rPr>
          <w:rFonts w:ascii="Times New Roman" w:hAnsi="Times New Roman"/>
          <w:b/>
          <w:sz w:val="28"/>
          <w:szCs w:val="28"/>
          <w:lang w:val="uk-UA" w:eastAsia="ru-RU"/>
        </w:rPr>
        <w:t xml:space="preserve"> </w:t>
      </w:r>
      <w:r w:rsidRPr="00AC2BA3">
        <w:rPr>
          <w:rFonts w:ascii="Times New Roman" w:hAnsi="Times New Roman"/>
          <w:sz w:val="28"/>
          <w:szCs w:val="28"/>
          <w:lang w:val="uk-UA" w:eastAsia="ru-RU"/>
        </w:rPr>
        <w:t>продовження активної наукової і культурно-просвітницької роботи (підготовка наукових праць, редагування збірників, активний діалог із колегами-однодумцями з України і з-за кордону, керівництво дисертаціями аспірантів (О. Валяєва, М. Закалюжний, Н. Дідух, І. Долгош, В. Лаврів, Є. Приступа)</w:t>
      </w:r>
      <w:r w:rsidRPr="00AC2BA3">
        <w:rPr>
          <w:rFonts w:ascii="Times New Roman" w:hAnsi="Times New Roman"/>
          <w:bCs/>
          <w:iCs/>
          <w:sz w:val="28"/>
          <w:szCs w:val="28"/>
          <w:lang w:val="uk-UA" w:eastAsia="ru-RU"/>
        </w:rPr>
        <w:t>.</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rPr>
        <w:t xml:space="preserve">У другому розділі </w:t>
      </w:r>
      <w:r w:rsidRPr="00AC2BA3">
        <w:rPr>
          <w:rFonts w:ascii="Times New Roman" w:hAnsi="Times New Roman"/>
          <w:bCs/>
          <w:iCs/>
          <w:sz w:val="28"/>
          <w:szCs w:val="28"/>
          <w:lang w:val="uk-UA"/>
        </w:rPr>
        <w:t>–</w:t>
      </w:r>
      <w:r w:rsidRPr="00AC2BA3">
        <w:rPr>
          <w:rFonts w:ascii="Times New Roman" w:hAnsi="Times New Roman"/>
          <w:sz w:val="28"/>
          <w:szCs w:val="28"/>
          <w:lang w:val="uk-UA"/>
        </w:rPr>
        <w:t xml:space="preserve"> </w:t>
      </w:r>
      <w:r w:rsidRPr="00AC2BA3">
        <w:rPr>
          <w:rFonts w:ascii="Times New Roman" w:hAnsi="Times New Roman"/>
          <w:b/>
          <w:sz w:val="28"/>
          <w:szCs w:val="28"/>
          <w:lang w:val="uk-UA"/>
        </w:rPr>
        <w:t xml:space="preserve">«Проблеми історії української та зарубіжної освіти і педагогічної думки </w:t>
      </w:r>
      <w:r>
        <w:rPr>
          <w:rFonts w:ascii="Times New Roman" w:hAnsi="Times New Roman"/>
          <w:b/>
          <w:sz w:val="28"/>
          <w:szCs w:val="28"/>
          <w:lang w:val="uk-UA"/>
        </w:rPr>
        <w:t>в</w:t>
      </w:r>
      <w:r w:rsidRPr="00AC2BA3">
        <w:rPr>
          <w:rFonts w:ascii="Times New Roman" w:hAnsi="Times New Roman"/>
          <w:b/>
          <w:sz w:val="28"/>
          <w:szCs w:val="28"/>
          <w:lang w:val="uk-UA"/>
        </w:rPr>
        <w:t xml:space="preserve"> науковому доробку Ф. Науменка» – </w:t>
      </w:r>
      <w:r w:rsidRPr="00AC2BA3">
        <w:rPr>
          <w:rFonts w:ascii="Times New Roman" w:hAnsi="Times New Roman"/>
          <w:sz w:val="28"/>
          <w:szCs w:val="28"/>
          <w:lang w:val="uk-UA"/>
        </w:rPr>
        <w:t xml:space="preserve">висвітлено </w:t>
      </w:r>
      <w:r w:rsidRPr="00AC2BA3">
        <w:rPr>
          <w:rFonts w:ascii="Times New Roman" w:hAnsi="Times New Roman"/>
          <w:noProof/>
          <w:sz w:val="28"/>
          <w:szCs w:val="28"/>
          <w:lang w:val="uk-UA" w:eastAsia="uk-UA"/>
        </w:rPr>
        <w:t>п</w:t>
      </w:r>
      <w:r w:rsidRPr="00AC2BA3">
        <w:rPr>
          <w:rFonts w:ascii="Times New Roman" w:hAnsi="Times New Roman"/>
          <w:sz w:val="28"/>
          <w:szCs w:val="28"/>
          <w:lang w:val="uk-UA" w:eastAsia="ru-RU"/>
        </w:rPr>
        <w:t>итання історії української освіти і педагогічної думки у творчій спадщині Ф. Науменка, його внесок у дослідження історико-педагогічного процесу на Закарпатті, простежено проблеми історії зарубіжного шкільництва в науково-педагогічному доробку дослідника.</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Зазначено, що з-поміж усієї багатогранної науково-педагогічної спадщини Ф. Науменка варто виокремити історико-педагогічний доробок, який за кількістю досліджень, що побачили світ, і тих, що залишилися у рукописах, сьогодні є найчисленнішим. Інтерес </w:t>
      </w:r>
      <w:r>
        <w:rPr>
          <w:rFonts w:ascii="Times New Roman" w:hAnsi="Times New Roman"/>
          <w:sz w:val="28"/>
          <w:szCs w:val="28"/>
          <w:lang w:val="uk-UA"/>
        </w:rPr>
        <w:t>у</w:t>
      </w:r>
      <w:r w:rsidRPr="00AC2BA3">
        <w:rPr>
          <w:rFonts w:ascii="Times New Roman" w:hAnsi="Times New Roman"/>
          <w:sz w:val="28"/>
          <w:szCs w:val="28"/>
          <w:lang w:val="uk-UA"/>
        </w:rPr>
        <w:t xml:space="preserve">ченого до історії української освіти і педагогічної думки безпосередньо пов’язаний із його світоглядними переконаннями, </w:t>
      </w:r>
      <w:r>
        <w:rPr>
          <w:rFonts w:ascii="Times New Roman" w:hAnsi="Times New Roman"/>
          <w:sz w:val="28"/>
          <w:szCs w:val="28"/>
          <w:lang w:val="uk-UA"/>
        </w:rPr>
        <w:t>панівним</w:t>
      </w:r>
      <w:r w:rsidRPr="00AC2BA3">
        <w:rPr>
          <w:rFonts w:ascii="Times New Roman" w:hAnsi="Times New Roman"/>
          <w:sz w:val="28"/>
          <w:szCs w:val="28"/>
          <w:lang w:val="uk-UA"/>
        </w:rPr>
        <w:t xml:space="preserve"> україноцентричним підходом.</w:t>
      </w:r>
    </w:p>
    <w:p w:rsidR="00CA063E" w:rsidRPr="00AC2BA3" w:rsidRDefault="00CA063E" w:rsidP="001F1CF9">
      <w:pPr>
        <w:spacing w:after="0" w:line="240" w:lineRule="auto"/>
        <w:ind w:firstLine="567"/>
        <w:jc w:val="both"/>
        <w:rPr>
          <w:rFonts w:ascii="Times New Roman" w:hAnsi="Times New Roman"/>
          <w:noProof/>
          <w:sz w:val="28"/>
          <w:szCs w:val="28"/>
          <w:lang w:val="uk-UA" w:eastAsia="uk-UA"/>
        </w:rPr>
      </w:pPr>
      <w:r w:rsidRPr="00AC2BA3">
        <w:rPr>
          <w:rFonts w:ascii="Times New Roman" w:hAnsi="Times New Roman"/>
          <w:sz w:val="28"/>
          <w:szCs w:val="28"/>
          <w:lang w:val="uk-UA"/>
        </w:rPr>
        <w:t>Звернено увагу передусім на зацікавлення Ф. Науменка п</w:t>
      </w:r>
      <w:r w:rsidRPr="00AC2BA3">
        <w:rPr>
          <w:rFonts w:ascii="Times New Roman" w:hAnsi="Times New Roman"/>
          <w:sz w:val="28"/>
          <w:szCs w:val="28"/>
          <w:lang w:val="uk-UA" w:eastAsia="ru-RU"/>
        </w:rPr>
        <w:t xml:space="preserve">еріодом княжої доби, яка заклала підвалини освітніх традицій та формування засад національного виховання. </w:t>
      </w:r>
      <w:r w:rsidRPr="00AC2BA3">
        <w:rPr>
          <w:rFonts w:ascii="Times New Roman" w:hAnsi="Times New Roman"/>
          <w:sz w:val="28"/>
          <w:szCs w:val="28"/>
          <w:lang w:val="uk-UA"/>
        </w:rPr>
        <w:t>У монографічному дослідженні «Школа Київської Русі» (1965 р.), низці наукових статей</w:t>
      </w:r>
      <w:r w:rsidRPr="00AC2BA3">
        <w:rPr>
          <w:rFonts w:ascii="Times New Roman" w:hAnsi="Times New Roman"/>
          <w:noProof/>
          <w:sz w:val="28"/>
          <w:szCs w:val="28"/>
          <w:lang w:val="uk-UA" w:eastAsia="uk-UA"/>
        </w:rPr>
        <w:t xml:space="preserve"> </w:t>
      </w:r>
      <w:r>
        <w:rPr>
          <w:rFonts w:ascii="Times New Roman" w:hAnsi="Times New Roman"/>
          <w:noProof/>
          <w:sz w:val="28"/>
          <w:szCs w:val="28"/>
          <w:lang w:val="uk-UA" w:eastAsia="uk-UA"/>
        </w:rPr>
        <w:t>у</w:t>
      </w:r>
      <w:r w:rsidRPr="00AC2BA3">
        <w:rPr>
          <w:rFonts w:ascii="Times New Roman" w:hAnsi="Times New Roman"/>
          <w:noProof/>
          <w:sz w:val="28"/>
          <w:szCs w:val="28"/>
          <w:lang w:val="uk-UA" w:eastAsia="uk-UA"/>
        </w:rPr>
        <w:t>чений обгрунтував гуманістичні засади освітньо-виховного процесу часів Київської Русі, розкрив освітньо-виховну цінність тогочасних педагогічних творів.</w:t>
      </w:r>
      <w:r>
        <w:rPr>
          <w:rFonts w:ascii="Times New Roman" w:hAnsi="Times New Roman"/>
          <w:noProof/>
          <w:sz w:val="28"/>
          <w:szCs w:val="28"/>
          <w:lang w:val="uk-UA" w:eastAsia="uk-UA"/>
        </w:rPr>
        <w:t xml:space="preserve">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noProof/>
          <w:sz w:val="28"/>
          <w:szCs w:val="28"/>
          <w:lang w:val="uk-UA" w:eastAsia="uk-UA"/>
        </w:rPr>
        <w:t>Зроблено акцент на науков</w:t>
      </w:r>
      <w:r>
        <w:rPr>
          <w:rFonts w:ascii="Times New Roman" w:hAnsi="Times New Roman"/>
          <w:noProof/>
          <w:sz w:val="28"/>
          <w:szCs w:val="28"/>
          <w:lang w:val="uk-UA" w:eastAsia="uk-UA"/>
        </w:rPr>
        <w:t>ій</w:t>
      </w:r>
      <w:r w:rsidRPr="00AC2BA3">
        <w:rPr>
          <w:rFonts w:ascii="Times New Roman" w:hAnsi="Times New Roman"/>
          <w:noProof/>
          <w:sz w:val="28"/>
          <w:szCs w:val="28"/>
          <w:lang w:val="uk-UA" w:eastAsia="uk-UA"/>
        </w:rPr>
        <w:t xml:space="preserve"> новизн</w:t>
      </w:r>
      <w:r>
        <w:rPr>
          <w:rFonts w:ascii="Times New Roman" w:hAnsi="Times New Roman"/>
          <w:noProof/>
          <w:sz w:val="28"/>
          <w:szCs w:val="28"/>
          <w:lang w:val="uk-UA" w:eastAsia="uk-UA"/>
        </w:rPr>
        <w:t>і</w:t>
      </w:r>
      <w:r w:rsidRPr="00AC2BA3">
        <w:rPr>
          <w:rFonts w:ascii="Times New Roman" w:hAnsi="Times New Roman"/>
          <w:noProof/>
          <w:sz w:val="28"/>
          <w:szCs w:val="28"/>
          <w:lang w:val="uk-UA" w:eastAsia="uk-UA"/>
        </w:rPr>
        <w:t xml:space="preserve"> вивчення Ф. Науменком </w:t>
      </w:r>
      <w:r w:rsidRPr="00AC2BA3">
        <w:rPr>
          <w:rFonts w:ascii="Times New Roman" w:hAnsi="Times New Roman"/>
          <w:sz w:val="28"/>
          <w:szCs w:val="28"/>
          <w:lang w:val="uk-UA"/>
        </w:rPr>
        <w:t xml:space="preserve">історії освіти і педагогічної думки доби Українського відродження (ХVІ – перша половина ХVІІ ст.). Зазначено наукову сміливість </w:t>
      </w:r>
      <w:r>
        <w:rPr>
          <w:rFonts w:ascii="Times New Roman" w:hAnsi="Times New Roman"/>
          <w:sz w:val="28"/>
          <w:szCs w:val="28"/>
          <w:lang w:val="uk-UA"/>
        </w:rPr>
        <w:t>у</w:t>
      </w:r>
      <w:r w:rsidRPr="00AC2BA3">
        <w:rPr>
          <w:rFonts w:ascii="Times New Roman" w:hAnsi="Times New Roman"/>
          <w:sz w:val="28"/>
          <w:szCs w:val="28"/>
          <w:lang w:val="uk-UA"/>
        </w:rPr>
        <w:t>ченого щодо висвітлення діяльності на українських землях Б. Гербеста (прогресивного європейського реформатора), основні ідеї якого (пропагування загальнолюдських ідеалів виховання, засад рідномовного навчання, створення першого типового статуту освітнього закладу) бул</w:t>
      </w:r>
      <w:r>
        <w:rPr>
          <w:rFonts w:ascii="Times New Roman" w:hAnsi="Times New Roman"/>
          <w:sz w:val="28"/>
          <w:szCs w:val="28"/>
          <w:lang w:val="uk-UA"/>
        </w:rPr>
        <w:t>о розвинено в</w:t>
      </w:r>
      <w:r w:rsidRPr="00AC2BA3">
        <w:rPr>
          <w:rFonts w:ascii="Times New Roman" w:hAnsi="Times New Roman"/>
          <w:sz w:val="28"/>
          <w:szCs w:val="28"/>
          <w:lang w:val="uk-UA"/>
        </w:rPr>
        <w:t xml:space="preserve"> братських школах України. На наш погляд, об’єктивною є оцінка Ф. Науменком суспільно-політичних передумов виникнення та становлення</w:t>
      </w:r>
      <w:r>
        <w:rPr>
          <w:rFonts w:ascii="Times New Roman" w:hAnsi="Times New Roman"/>
          <w:sz w:val="28"/>
          <w:szCs w:val="28"/>
          <w:lang w:val="uk-UA"/>
        </w:rPr>
        <w:t xml:space="preserve"> </w:t>
      </w:r>
      <w:r w:rsidRPr="00AC2BA3">
        <w:rPr>
          <w:rFonts w:ascii="Times New Roman" w:hAnsi="Times New Roman"/>
          <w:sz w:val="28"/>
          <w:szCs w:val="28"/>
          <w:lang w:val="uk-UA"/>
        </w:rPr>
        <w:t xml:space="preserve">навчальних закладів православної традиції (Острозької академії, братських шкіл, Києво-Могилянської колегії), впливу західноєвропейських гуманістичних та реформаційних ідей на розвиток освітньої справи в Україні.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Історико-педагогічний контекст доби доповнюють дослідження постаті відомого українського церковного, політичного та освітнього діяча І. Борецького, </w:t>
      </w:r>
      <w:r w:rsidRPr="00AC2BA3">
        <w:rPr>
          <w:rFonts w:ascii="Times New Roman" w:hAnsi="Times New Roman"/>
          <w:sz w:val="28"/>
          <w:szCs w:val="28"/>
          <w:shd w:val="clear" w:color="auto" w:fill="FFFFFF"/>
          <w:lang w:val="uk-UA"/>
        </w:rPr>
        <w:t>висвітлені</w:t>
      </w:r>
      <w:r w:rsidRPr="00AC2BA3">
        <w:rPr>
          <w:rFonts w:ascii="Times New Roman" w:hAnsi="Times New Roman"/>
          <w:sz w:val="28"/>
          <w:szCs w:val="28"/>
          <w:lang w:val="uk-UA"/>
        </w:rPr>
        <w:t xml:space="preserve"> </w:t>
      </w:r>
      <w:r>
        <w:rPr>
          <w:rFonts w:ascii="Times New Roman" w:hAnsi="Times New Roman"/>
          <w:sz w:val="28"/>
          <w:szCs w:val="28"/>
          <w:lang w:val="uk-UA"/>
        </w:rPr>
        <w:t>в</w:t>
      </w:r>
      <w:r w:rsidRPr="00AC2BA3">
        <w:rPr>
          <w:rFonts w:ascii="Times New Roman" w:hAnsi="Times New Roman"/>
          <w:sz w:val="28"/>
          <w:szCs w:val="28"/>
          <w:lang w:val="uk-UA"/>
        </w:rPr>
        <w:t xml:space="preserve"> ґрунтовній науковій розвідці «Педагог-гуманіст і просвітитель І. М. Борецький» (1963 р.), зображення його як лідера демократичного напряму в розвитку українського шкільництва, виокремлення його основних педагогічних ідей (обґрунтування соціальної функції виховного процесу, обстоювання принципів гуманізму, рідномовного та всезагального навчання, практичного застосування здобутих знань). Доповнюють загальну картину розвитку освіти і педагогічної думки доби Українського відродження і наукові розвідки Ф. Науменка, присвячені організаторській та реформаторській діяльності прогресивних освітніх діячів П. Могили та Ф. Прокоповича.</w:t>
      </w:r>
      <w:r>
        <w:rPr>
          <w:rFonts w:ascii="Times New Roman" w:hAnsi="Times New Roman"/>
          <w:sz w:val="28"/>
          <w:szCs w:val="28"/>
          <w:lang w:val="uk-UA"/>
        </w:rPr>
        <w:t xml:space="preserve">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Виявлено, що формування нових освітньо-виховних традицій та зародження національної системи виховання Ф. Науменко тісно пов’язував із діяльністю видатних українських педагогів другої половини XVIII</w:t>
      </w:r>
      <w:r w:rsidRPr="00AC2BA3">
        <w:rPr>
          <w:rFonts w:ascii="Times New Roman" w:hAnsi="Times New Roman"/>
          <w:i/>
          <w:sz w:val="28"/>
          <w:szCs w:val="28"/>
          <w:lang w:val="uk-UA"/>
        </w:rPr>
        <w:t>–</w:t>
      </w:r>
      <w:r w:rsidRPr="00AC2BA3">
        <w:rPr>
          <w:rFonts w:ascii="Times New Roman" w:hAnsi="Times New Roman"/>
          <w:sz w:val="28"/>
          <w:szCs w:val="28"/>
          <w:lang w:val="uk-UA"/>
        </w:rPr>
        <w:t xml:space="preserve">ХІХ ст. До цієї когорти вчений </w:t>
      </w:r>
      <w:r>
        <w:rPr>
          <w:rFonts w:ascii="Times New Roman" w:hAnsi="Times New Roman"/>
          <w:sz w:val="28"/>
          <w:szCs w:val="28"/>
          <w:lang w:val="uk-UA"/>
        </w:rPr>
        <w:t>зараховує</w:t>
      </w:r>
      <w:r w:rsidRPr="00AC2BA3">
        <w:rPr>
          <w:rFonts w:ascii="Times New Roman" w:hAnsi="Times New Roman"/>
          <w:sz w:val="28"/>
          <w:szCs w:val="28"/>
          <w:lang w:val="uk-UA"/>
        </w:rPr>
        <w:t xml:space="preserve"> передусім філософа Г. Сковороду.</w:t>
      </w:r>
      <w:r>
        <w:rPr>
          <w:rFonts w:ascii="Times New Roman" w:hAnsi="Times New Roman"/>
          <w:sz w:val="28"/>
          <w:szCs w:val="28"/>
          <w:lang w:val="uk-UA"/>
        </w:rPr>
        <w:t xml:space="preserve"> </w:t>
      </w:r>
      <w:r w:rsidRPr="00AC2BA3">
        <w:rPr>
          <w:rFonts w:ascii="Times New Roman" w:hAnsi="Times New Roman"/>
          <w:sz w:val="28"/>
          <w:szCs w:val="28"/>
          <w:lang w:val="uk-UA"/>
        </w:rPr>
        <w:t>Ф. Науменко проаналізував джерела формування його педагогічних поглядів (антична спадщина, зокрема думки Горація, Плутарха, Демокрита; ідеї Я. А.</w:t>
      </w:r>
      <w:r w:rsidRPr="00AC2BA3">
        <w:rPr>
          <w:rFonts w:ascii="Times New Roman" w:hAnsi="Times New Roman"/>
          <w:sz w:val="28"/>
          <w:szCs w:val="28"/>
          <w:lang w:val="en-US"/>
        </w:rPr>
        <w:t> </w:t>
      </w:r>
      <w:r w:rsidRPr="00AC2BA3">
        <w:rPr>
          <w:rFonts w:ascii="Times New Roman" w:hAnsi="Times New Roman"/>
          <w:sz w:val="28"/>
          <w:szCs w:val="28"/>
          <w:lang w:val="uk-UA"/>
        </w:rPr>
        <w:t>Коменського та Дж. Локка; досягнення народної педагогіки), схарактеризував концепцію «сродної праці» мислителя, засвідчив глибоку народну основу його педагогічної теорії.</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Увиразнено погляди Ф. Науменка на науково-педагогічну спадщину фундатора вітчизняної педагогіки К. Ушинського, акцентовано на його внеску в розвит</w:t>
      </w:r>
      <w:r>
        <w:rPr>
          <w:rFonts w:ascii="Times New Roman" w:hAnsi="Times New Roman"/>
          <w:sz w:val="28"/>
          <w:szCs w:val="28"/>
          <w:lang w:val="uk-UA"/>
        </w:rPr>
        <w:t>ку</w:t>
      </w:r>
      <w:r w:rsidRPr="00AC2BA3">
        <w:rPr>
          <w:rFonts w:ascii="Times New Roman" w:hAnsi="Times New Roman"/>
          <w:sz w:val="28"/>
          <w:szCs w:val="28"/>
          <w:lang w:val="uk-UA"/>
        </w:rPr>
        <w:t xml:space="preserve"> жіночої освіти, теорії родинного виховання, обґрунтуванн</w:t>
      </w:r>
      <w:r>
        <w:rPr>
          <w:rFonts w:ascii="Times New Roman" w:hAnsi="Times New Roman"/>
          <w:sz w:val="28"/>
          <w:szCs w:val="28"/>
          <w:lang w:val="uk-UA"/>
        </w:rPr>
        <w:t>і</w:t>
      </w:r>
      <w:r w:rsidRPr="00AC2BA3">
        <w:rPr>
          <w:rFonts w:ascii="Times New Roman" w:hAnsi="Times New Roman"/>
          <w:sz w:val="28"/>
          <w:szCs w:val="28"/>
          <w:lang w:val="uk-UA"/>
        </w:rPr>
        <w:t xml:space="preserve"> дидактичних принципів, зокрема, принципу свідомого засвоєння знань учнями та наочності в навчанні, простежено його позицію щодо українського походження одного з найавторитетніших педагогів ХІХ ст.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Аналіз опрацьованих джерел дав змогу дійти висновку про вагомий внесок Ф. Науменка </w:t>
      </w:r>
      <w:r>
        <w:rPr>
          <w:rFonts w:ascii="Times New Roman" w:hAnsi="Times New Roman"/>
          <w:sz w:val="28"/>
          <w:szCs w:val="28"/>
          <w:lang w:val="uk-UA"/>
        </w:rPr>
        <w:t>в</w:t>
      </w:r>
      <w:r w:rsidRPr="00AC2BA3">
        <w:rPr>
          <w:rFonts w:ascii="Times New Roman" w:hAnsi="Times New Roman"/>
          <w:sz w:val="28"/>
          <w:szCs w:val="28"/>
          <w:lang w:val="uk-UA"/>
        </w:rPr>
        <w:t xml:space="preserve"> дослідження</w:t>
      </w:r>
      <w:r>
        <w:rPr>
          <w:rFonts w:ascii="Times New Roman" w:hAnsi="Times New Roman"/>
          <w:sz w:val="28"/>
          <w:szCs w:val="28"/>
          <w:lang w:val="uk-UA"/>
        </w:rPr>
        <w:t>х</w:t>
      </w:r>
      <w:r w:rsidRPr="00AC2BA3">
        <w:rPr>
          <w:rFonts w:ascii="Times New Roman" w:hAnsi="Times New Roman"/>
          <w:sz w:val="28"/>
          <w:szCs w:val="28"/>
          <w:lang w:val="uk-UA"/>
        </w:rPr>
        <w:t xml:space="preserve"> історико-педагогічного процесу на Закарпатті. Коло наукових інтересів </w:t>
      </w:r>
      <w:r>
        <w:rPr>
          <w:rFonts w:ascii="Times New Roman" w:hAnsi="Times New Roman"/>
          <w:sz w:val="28"/>
          <w:szCs w:val="28"/>
          <w:lang w:val="uk-UA"/>
        </w:rPr>
        <w:t>у</w:t>
      </w:r>
      <w:r w:rsidRPr="00AC2BA3">
        <w:rPr>
          <w:rFonts w:ascii="Times New Roman" w:hAnsi="Times New Roman"/>
          <w:sz w:val="28"/>
          <w:szCs w:val="28"/>
          <w:lang w:val="uk-UA"/>
        </w:rPr>
        <w:t xml:space="preserve">ченого охоплює період від згадок про початки писемності та відкриття перших навчальних закладів на Закарпатті </w:t>
      </w:r>
      <w:r>
        <w:rPr>
          <w:rFonts w:ascii="Times New Roman" w:hAnsi="Times New Roman"/>
          <w:sz w:val="28"/>
          <w:szCs w:val="28"/>
          <w:lang w:val="uk-UA"/>
        </w:rPr>
        <w:t>в</w:t>
      </w:r>
      <w:r w:rsidRPr="00AC2BA3">
        <w:rPr>
          <w:rFonts w:ascii="Times New Roman" w:hAnsi="Times New Roman"/>
          <w:sz w:val="28"/>
          <w:szCs w:val="28"/>
          <w:lang w:val="uk-UA"/>
        </w:rPr>
        <w:t xml:space="preserve"> ІХ ст. до різноманітних аспектів культурно-просвітницького, освітньо-шкільного та наукового поступу краю до середини ХХ</w:t>
      </w:r>
      <w:r w:rsidRPr="00AC2BA3">
        <w:rPr>
          <w:rFonts w:ascii="Times New Roman" w:hAnsi="Times New Roman"/>
          <w:sz w:val="28"/>
          <w:szCs w:val="28"/>
          <w:lang w:val="en-US"/>
        </w:rPr>
        <w:t> </w:t>
      </w:r>
      <w:r w:rsidRPr="00AC2BA3">
        <w:rPr>
          <w:rFonts w:ascii="Times New Roman" w:hAnsi="Times New Roman"/>
          <w:sz w:val="28"/>
          <w:szCs w:val="28"/>
          <w:lang w:val="uk-UA"/>
        </w:rPr>
        <w:t>ст. Значну увагу вчений приділив дослідженню витоків</w:t>
      </w:r>
      <w:r w:rsidRPr="00AC2BA3">
        <w:rPr>
          <w:rFonts w:ascii="Times New Roman" w:hAnsi="Times New Roman"/>
          <w:sz w:val="28"/>
          <w:szCs w:val="28"/>
          <w:lang w:val="uk-UA" w:eastAsia="ru-RU"/>
        </w:rPr>
        <w:t xml:space="preserve"> просвітницького руху на Закарпатті у Х</w:t>
      </w:r>
      <w:r w:rsidRPr="00AC2BA3">
        <w:rPr>
          <w:rFonts w:ascii="Times New Roman" w:hAnsi="Times New Roman"/>
          <w:sz w:val="28"/>
          <w:szCs w:val="28"/>
          <w:lang w:val="en-US" w:eastAsia="ru-RU"/>
        </w:rPr>
        <w:t>V</w:t>
      </w:r>
      <w:r w:rsidRPr="00AC2BA3">
        <w:rPr>
          <w:rFonts w:ascii="Times New Roman" w:hAnsi="Times New Roman"/>
          <w:sz w:val="28"/>
          <w:szCs w:val="28"/>
          <w:lang w:val="uk-UA" w:eastAsia="ru-RU"/>
        </w:rPr>
        <w:t xml:space="preserve">ІІІ ст., ролі та місця в українському національно-культурному відродженні регіону відомих церковних діячів – єпископів М. Ольшавського, І. Брадача, </w:t>
      </w:r>
      <w:r w:rsidRPr="00AC2BA3">
        <w:rPr>
          <w:rFonts w:ascii="Times New Roman" w:hAnsi="Times New Roman"/>
          <w:sz w:val="28"/>
          <w:szCs w:val="28"/>
          <w:lang w:val="uk-UA"/>
        </w:rPr>
        <w:t>А. Бачинського.</w:t>
      </w:r>
      <w:r>
        <w:rPr>
          <w:rFonts w:ascii="Times New Roman" w:hAnsi="Times New Roman"/>
          <w:sz w:val="28"/>
          <w:szCs w:val="28"/>
          <w:lang w:val="uk-UA"/>
        </w:rPr>
        <w:t xml:space="preserve">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З’ясовано, що Ф. Науменк</w:t>
      </w:r>
      <w:r>
        <w:rPr>
          <w:rFonts w:ascii="Times New Roman" w:hAnsi="Times New Roman"/>
          <w:sz w:val="28"/>
          <w:szCs w:val="28"/>
          <w:lang w:val="uk-UA"/>
        </w:rPr>
        <w:t>о</w:t>
      </w:r>
      <w:r w:rsidRPr="00AC2BA3">
        <w:rPr>
          <w:rFonts w:ascii="Times New Roman" w:hAnsi="Times New Roman"/>
          <w:sz w:val="28"/>
          <w:szCs w:val="28"/>
          <w:lang w:val="uk-UA"/>
        </w:rPr>
        <w:t xml:space="preserve"> справедливо </w:t>
      </w:r>
      <w:r>
        <w:rPr>
          <w:rFonts w:ascii="Times New Roman" w:hAnsi="Times New Roman"/>
          <w:sz w:val="28"/>
          <w:szCs w:val="28"/>
          <w:lang w:val="uk-UA"/>
        </w:rPr>
        <w:t>належить</w:t>
      </w:r>
      <w:r w:rsidRPr="00AC2BA3">
        <w:rPr>
          <w:rFonts w:ascii="Times New Roman" w:hAnsi="Times New Roman"/>
          <w:sz w:val="28"/>
          <w:szCs w:val="28"/>
          <w:lang w:val="uk-UA"/>
        </w:rPr>
        <w:t xml:space="preserve"> до когорти перших вітчизняних учених,</w:t>
      </w:r>
      <w:r>
        <w:rPr>
          <w:rFonts w:ascii="Times New Roman" w:hAnsi="Times New Roman"/>
          <w:sz w:val="28"/>
          <w:szCs w:val="28"/>
          <w:lang w:val="uk-UA"/>
        </w:rPr>
        <w:t xml:space="preserve"> які виявили науковий інтерес </w:t>
      </w:r>
      <w:r w:rsidRPr="00AC2BA3">
        <w:rPr>
          <w:rFonts w:ascii="Times New Roman" w:hAnsi="Times New Roman"/>
          <w:sz w:val="28"/>
          <w:szCs w:val="28"/>
          <w:lang w:val="uk-UA"/>
        </w:rPr>
        <w:t>до педагогічної спадщини</w:t>
      </w:r>
      <w:bookmarkStart w:id="0" w:name="_GoBack"/>
      <w:bookmarkEnd w:id="0"/>
      <w:r w:rsidRPr="00AC2BA3">
        <w:rPr>
          <w:rFonts w:ascii="Times New Roman" w:hAnsi="Times New Roman"/>
          <w:sz w:val="28"/>
          <w:szCs w:val="28"/>
          <w:lang w:val="uk-UA"/>
        </w:rPr>
        <w:t xml:space="preserve"> закарпатського просвітника і педагога ХІХ ст. І. Ставровського. Здійс</w:t>
      </w:r>
      <w:r>
        <w:rPr>
          <w:rFonts w:ascii="Times New Roman" w:hAnsi="Times New Roman"/>
          <w:sz w:val="28"/>
          <w:szCs w:val="28"/>
          <w:lang w:val="uk-UA"/>
        </w:rPr>
        <w:t xml:space="preserve">нено аналіз оцінки дослідником </w:t>
      </w:r>
      <w:r w:rsidRPr="00AC2BA3">
        <w:rPr>
          <w:rFonts w:ascii="Times New Roman" w:hAnsi="Times New Roman"/>
          <w:sz w:val="28"/>
          <w:szCs w:val="28"/>
          <w:lang w:val="uk-UA"/>
        </w:rPr>
        <w:t xml:space="preserve">його основної праці – навчального посібника «Педагогія», сутності його педагогічних ідей, зокрема, ідеї про </w:t>
      </w:r>
      <w:r>
        <w:rPr>
          <w:rFonts w:ascii="Times New Roman" w:hAnsi="Times New Roman"/>
          <w:sz w:val="28"/>
          <w:szCs w:val="28"/>
          <w:lang w:val="uk-UA"/>
        </w:rPr>
        <w:t>керівну</w:t>
      </w:r>
      <w:r w:rsidRPr="00AC2BA3">
        <w:rPr>
          <w:rFonts w:ascii="Times New Roman" w:hAnsi="Times New Roman"/>
          <w:sz w:val="28"/>
          <w:szCs w:val="28"/>
          <w:lang w:val="uk-UA"/>
        </w:rPr>
        <w:t xml:space="preserve"> роль виховання у формуванні особистості дитини.</w:t>
      </w:r>
      <w:r>
        <w:rPr>
          <w:rFonts w:ascii="Times New Roman" w:hAnsi="Times New Roman"/>
          <w:sz w:val="28"/>
          <w:szCs w:val="28"/>
          <w:lang w:val="uk-UA"/>
        </w:rPr>
        <w:t xml:space="preserve">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Розглянуто внесок Ф. Науменка у дослідження життєвого шляху, науково-педагогічної та літературної спадщини видатного церковного й громадсько-культурного діяча на Закарпатті О. Духновича. У ґрунтовній науковій праці «Основи педагогіки О.В. Духновича» (1964 р.), інших публікаціях автор на широкій джерельній базі розкрив філософсько-світоглядні основи педагогічної концепції закарпатського просвітителя, доповнив</w:t>
      </w:r>
      <w:r>
        <w:rPr>
          <w:rFonts w:ascii="Times New Roman" w:hAnsi="Times New Roman"/>
          <w:sz w:val="28"/>
          <w:szCs w:val="28"/>
          <w:lang w:val="uk-UA"/>
        </w:rPr>
        <w:t xml:space="preserve"> </w:t>
      </w:r>
      <w:r w:rsidRPr="00AC2BA3">
        <w:rPr>
          <w:rFonts w:ascii="Times New Roman" w:hAnsi="Times New Roman"/>
          <w:sz w:val="28"/>
          <w:szCs w:val="28"/>
          <w:lang w:val="uk-UA"/>
        </w:rPr>
        <w:t>його життєпис новими фактами, зокрема, його зацік</w:t>
      </w:r>
      <w:r>
        <w:rPr>
          <w:rFonts w:ascii="Times New Roman" w:hAnsi="Times New Roman"/>
          <w:sz w:val="28"/>
          <w:szCs w:val="28"/>
          <w:lang w:val="uk-UA"/>
        </w:rPr>
        <w:t>авленням</w:t>
      </w:r>
      <w:r w:rsidRPr="00AC2BA3">
        <w:rPr>
          <w:rFonts w:ascii="Times New Roman" w:hAnsi="Times New Roman"/>
          <w:sz w:val="28"/>
          <w:szCs w:val="28"/>
          <w:lang w:val="uk-UA"/>
        </w:rPr>
        <w:t xml:space="preserve"> демократичними положеннями політичної програми угорських якобінців щодо визначення права кожної нації на рідну мову та традиції, обставинами поїздки О. Духновича у 1838 р. до м. Львова і налагодженн</w:t>
      </w:r>
      <w:r>
        <w:rPr>
          <w:rFonts w:ascii="Times New Roman" w:hAnsi="Times New Roman"/>
          <w:sz w:val="28"/>
          <w:szCs w:val="28"/>
          <w:lang w:val="uk-UA"/>
        </w:rPr>
        <w:t>м</w:t>
      </w:r>
      <w:r w:rsidRPr="00AC2BA3">
        <w:rPr>
          <w:rFonts w:ascii="Times New Roman" w:hAnsi="Times New Roman"/>
          <w:sz w:val="28"/>
          <w:szCs w:val="28"/>
          <w:lang w:val="uk-UA"/>
        </w:rPr>
        <w:t xml:space="preserve"> у цьому зв’язку контактів із передовою інтелігенцією Галичини. Привернено увагу до оцінки Ф. Науменком ідейних положень праці О. Духновича «Народная педагогия в пользу училищ и учителей сельских» (1857 р.), деталізовано сутність обґрунтованої закарпатським педагогом ідеї народності виховання як визначальної умови формування національно свідомого громадянина-патріота.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У контексті розвитку історико-педагогічного процесу на Закарпатті у ХІХ ст. акцентовано на поверненні Ф. Науменком у науковий обіг імені О. Павловича, сподвижника О. Духновича,</w:t>
      </w:r>
      <w:r w:rsidRPr="00AC2BA3">
        <w:rPr>
          <w:rFonts w:ascii="Times New Roman" w:hAnsi="Times New Roman"/>
          <w:sz w:val="28"/>
          <w:szCs w:val="28"/>
          <w:lang w:val="uk-UA" w:eastAsia="ru-RU"/>
        </w:rPr>
        <w:t xml:space="preserve"> у якого вчен</w:t>
      </w:r>
      <w:r>
        <w:rPr>
          <w:rFonts w:ascii="Times New Roman" w:hAnsi="Times New Roman"/>
          <w:sz w:val="28"/>
          <w:szCs w:val="28"/>
          <w:lang w:val="uk-UA" w:eastAsia="ru-RU"/>
        </w:rPr>
        <w:t>ий</w:t>
      </w:r>
      <w:r w:rsidRPr="00AC2BA3">
        <w:rPr>
          <w:rFonts w:ascii="Times New Roman" w:hAnsi="Times New Roman"/>
          <w:sz w:val="28"/>
          <w:szCs w:val="28"/>
          <w:lang w:val="uk-UA" w:eastAsia="ru-RU"/>
        </w:rPr>
        <w:t xml:space="preserve"> </w:t>
      </w:r>
      <w:r>
        <w:rPr>
          <w:rFonts w:ascii="Times New Roman" w:hAnsi="Times New Roman"/>
          <w:sz w:val="28"/>
          <w:szCs w:val="28"/>
          <w:lang w:val="uk-UA" w:eastAsia="ru-RU"/>
        </w:rPr>
        <w:t>відзначав</w:t>
      </w:r>
      <w:r w:rsidRPr="00AC2BA3">
        <w:rPr>
          <w:rFonts w:ascii="Times New Roman" w:hAnsi="Times New Roman"/>
          <w:sz w:val="28"/>
          <w:szCs w:val="28"/>
          <w:lang w:val="uk-UA" w:eastAsia="ru-RU"/>
        </w:rPr>
        <w:t xml:space="preserve"> передусім високий рівень освіченості, демократичність поглядів, відданість народним ідеалам, глибоке розуміння освітньо-шкільних проблем, яскравий поетичний хист, дидактико-виховн</w:t>
      </w:r>
      <w:r>
        <w:rPr>
          <w:rFonts w:ascii="Times New Roman" w:hAnsi="Times New Roman"/>
          <w:sz w:val="28"/>
          <w:szCs w:val="28"/>
          <w:lang w:val="uk-UA" w:eastAsia="ru-RU"/>
        </w:rPr>
        <w:t>у</w:t>
      </w:r>
      <w:r w:rsidRPr="00AC2BA3">
        <w:rPr>
          <w:rFonts w:ascii="Times New Roman" w:hAnsi="Times New Roman"/>
          <w:sz w:val="28"/>
          <w:szCs w:val="28"/>
          <w:lang w:val="uk-UA" w:eastAsia="ru-RU"/>
        </w:rPr>
        <w:t xml:space="preserve"> спрямованість його літературної творчості.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Зауважено, що </w:t>
      </w:r>
      <w:r>
        <w:rPr>
          <w:rFonts w:ascii="Times New Roman" w:hAnsi="Times New Roman"/>
          <w:sz w:val="28"/>
          <w:szCs w:val="28"/>
          <w:lang w:val="uk-UA"/>
        </w:rPr>
        <w:t>в</w:t>
      </w:r>
      <w:r w:rsidRPr="00AC2BA3">
        <w:rPr>
          <w:rFonts w:ascii="Times New Roman" w:hAnsi="Times New Roman"/>
          <w:sz w:val="28"/>
          <w:szCs w:val="28"/>
          <w:lang w:val="uk-UA"/>
        </w:rPr>
        <w:t xml:space="preserve"> полі зору наукового інтересу Ф. Науменка стала діяльність відомого письменника й культурно-освітнього діяча Ю. Федьковича, з іменем якого вчений уособлював зародження процесів українського національно-культурного відродження на Буковині. Зроблено акцент на значенні для розбудови народної освіти краю «Букваря для господарських діточок на Буковині», написан</w:t>
      </w:r>
      <w:r>
        <w:rPr>
          <w:rFonts w:ascii="Times New Roman" w:hAnsi="Times New Roman"/>
          <w:sz w:val="28"/>
          <w:szCs w:val="28"/>
          <w:lang w:val="uk-UA"/>
        </w:rPr>
        <w:t>ого</w:t>
      </w:r>
      <w:r w:rsidRPr="00AC2BA3">
        <w:rPr>
          <w:rFonts w:ascii="Times New Roman" w:hAnsi="Times New Roman"/>
          <w:sz w:val="28"/>
          <w:szCs w:val="28"/>
          <w:lang w:val="uk-UA"/>
        </w:rPr>
        <w:t xml:space="preserve"> Ю. Федьковичем у 60-х рр. ХІХ ст. живою українського мовою із застосуванням нового фонетичного правопису, яскраво вираженим українознавчим змістовим наповненням; охарактеризовано його зусилля щодо розбудови мережі навчальних закладів, їхнього забезпечення навчальною літературою, актуалізації проблем професійної освіти учителів.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Як доробок у розвиток української педагогічної персоналістики розцінено звернення вченого до постаті малодослідженого письменника, філолога, церковного, культурно-освітнього діяча в Галичині першої половини ХІХ ст. Й. Левицького.</w:t>
      </w:r>
      <w:r w:rsidRPr="00AC2BA3">
        <w:rPr>
          <w:rFonts w:ascii="Times New Roman" w:hAnsi="Times New Roman"/>
          <w:b/>
          <w:sz w:val="28"/>
          <w:szCs w:val="28"/>
          <w:lang w:val="uk-UA"/>
        </w:rPr>
        <w:t xml:space="preserve"> </w:t>
      </w:r>
      <w:r w:rsidRPr="00AC2BA3">
        <w:rPr>
          <w:rFonts w:ascii="Times New Roman" w:hAnsi="Times New Roman"/>
          <w:sz w:val="28"/>
          <w:szCs w:val="28"/>
          <w:lang w:val="uk-UA"/>
        </w:rPr>
        <w:t xml:space="preserve">Його науково-педагогічний доробок, зокрема працю «Граматика руської або малоруської мови в Галичині», </w:t>
      </w:r>
      <w:r>
        <w:rPr>
          <w:rFonts w:ascii="Times New Roman" w:hAnsi="Times New Roman"/>
          <w:sz w:val="28"/>
          <w:szCs w:val="28"/>
          <w:lang w:val="uk-UA"/>
        </w:rPr>
        <w:t>у</w:t>
      </w:r>
      <w:r w:rsidRPr="00AC2BA3">
        <w:rPr>
          <w:rFonts w:ascii="Times New Roman" w:hAnsi="Times New Roman"/>
          <w:sz w:val="28"/>
          <w:szCs w:val="28"/>
          <w:lang w:val="uk-UA"/>
        </w:rPr>
        <w:t xml:space="preserve">чений вважав цінним внеском у започаткування українського національного відродження, розглядав його як новатора </w:t>
      </w:r>
      <w:r>
        <w:rPr>
          <w:rFonts w:ascii="Times New Roman" w:hAnsi="Times New Roman"/>
          <w:sz w:val="28"/>
          <w:szCs w:val="28"/>
          <w:lang w:val="uk-UA"/>
        </w:rPr>
        <w:t>в</w:t>
      </w:r>
      <w:r w:rsidRPr="00AC2BA3">
        <w:rPr>
          <w:rFonts w:ascii="Times New Roman" w:hAnsi="Times New Roman"/>
          <w:sz w:val="28"/>
          <w:szCs w:val="28"/>
          <w:lang w:val="uk-UA"/>
        </w:rPr>
        <w:t xml:space="preserve"> справі закладання теоретичного підґрунтя для вивчення української мови </w:t>
      </w:r>
      <w:r>
        <w:rPr>
          <w:rFonts w:ascii="Times New Roman" w:hAnsi="Times New Roman"/>
          <w:sz w:val="28"/>
          <w:szCs w:val="28"/>
          <w:lang w:val="uk-UA"/>
        </w:rPr>
        <w:t>в</w:t>
      </w:r>
      <w:r w:rsidRPr="00AC2BA3">
        <w:rPr>
          <w:rFonts w:ascii="Times New Roman" w:hAnsi="Times New Roman"/>
          <w:sz w:val="28"/>
          <w:szCs w:val="28"/>
          <w:lang w:val="uk-UA"/>
        </w:rPr>
        <w:t xml:space="preserve"> школах Галичини, добре обізнаного із здобутками класика світової педагогіки Я.А. Коменського.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Виокремлено порушені Ф. Науменком питання розвитку вищої університетської освіти в Галичині. У працях, присвячених цій проблемі, науковець привідкрив передумови заснування Львівського університету, зміст дискусій, що тривали з цього приводу, обстоював думку про важливу роль університету у формуванні активн</w:t>
      </w:r>
      <w:r>
        <w:rPr>
          <w:rFonts w:ascii="Times New Roman" w:hAnsi="Times New Roman"/>
          <w:sz w:val="28"/>
          <w:szCs w:val="28"/>
          <w:lang w:val="uk-UA"/>
        </w:rPr>
        <w:t>ої особистості молодої людини.</w:t>
      </w:r>
      <w:r w:rsidRPr="00AC2BA3">
        <w:rPr>
          <w:rFonts w:ascii="Times New Roman" w:hAnsi="Times New Roman"/>
          <w:sz w:val="28"/>
          <w:szCs w:val="28"/>
          <w:lang w:val="uk-UA"/>
        </w:rPr>
        <w:t xml:space="preserve"> Наведено позицію Ф. Науменка щодо діяльності у 20-х рр. ХХ ст. у м. Львові Українського таємного університету, заснування</w:t>
      </w:r>
      <w:r>
        <w:rPr>
          <w:rFonts w:ascii="Times New Roman" w:hAnsi="Times New Roman"/>
          <w:sz w:val="28"/>
          <w:szCs w:val="28"/>
          <w:lang w:val="uk-UA"/>
        </w:rPr>
        <w:t xml:space="preserve"> </w:t>
      </w:r>
      <w:r w:rsidRPr="00AC2BA3">
        <w:rPr>
          <w:rFonts w:ascii="Times New Roman" w:hAnsi="Times New Roman"/>
          <w:sz w:val="28"/>
          <w:szCs w:val="28"/>
          <w:lang w:val="uk-UA"/>
        </w:rPr>
        <w:t xml:space="preserve">якого розглядав як реакцію українців Галичини на дискримінаційну освітню політику польської влади, </w:t>
      </w:r>
      <w:r>
        <w:rPr>
          <w:rFonts w:ascii="Times New Roman" w:hAnsi="Times New Roman"/>
          <w:sz w:val="28"/>
          <w:szCs w:val="28"/>
          <w:lang w:val="uk-UA"/>
        </w:rPr>
        <w:t>суттєву щодо</w:t>
      </w:r>
      <w:r w:rsidRPr="00AC2BA3">
        <w:rPr>
          <w:rFonts w:ascii="Times New Roman" w:hAnsi="Times New Roman"/>
          <w:sz w:val="28"/>
          <w:szCs w:val="28"/>
          <w:lang w:val="uk-UA"/>
        </w:rPr>
        <w:t xml:space="preserve"> національної ваги громадську ініціативу прогресивної української інтелігенції.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Проаналізовано і так</w:t>
      </w:r>
      <w:r>
        <w:rPr>
          <w:rFonts w:ascii="Times New Roman" w:hAnsi="Times New Roman"/>
          <w:sz w:val="28"/>
          <w:szCs w:val="28"/>
          <w:lang w:val="uk-UA"/>
        </w:rPr>
        <w:t>ий</w:t>
      </w:r>
      <w:r w:rsidRPr="00AC2BA3">
        <w:rPr>
          <w:rFonts w:ascii="Times New Roman" w:hAnsi="Times New Roman"/>
          <w:sz w:val="28"/>
          <w:szCs w:val="28"/>
          <w:lang w:val="uk-UA"/>
        </w:rPr>
        <w:t xml:space="preserve"> важлив</w:t>
      </w:r>
      <w:r>
        <w:rPr>
          <w:rFonts w:ascii="Times New Roman" w:hAnsi="Times New Roman"/>
          <w:sz w:val="28"/>
          <w:szCs w:val="28"/>
          <w:lang w:val="uk-UA"/>
        </w:rPr>
        <w:t>ий</w:t>
      </w:r>
      <w:r w:rsidRPr="00AC2BA3">
        <w:rPr>
          <w:rFonts w:ascii="Times New Roman" w:hAnsi="Times New Roman"/>
          <w:sz w:val="28"/>
          <w:szCs w:val="28"/>
          <w:lang w:val="uk-UA"/>
        </w:rPr>
        <w:t xml:space="preserve"> склад</w:t>
      </w:r>
      <w:r>
        <w:rPr>
          <w:rFonts w:ascii="Times New Roman" w:hAnsi="Times New Roman"/>
          <w:sz w:val="28"/>
          <w:szCs w:val="28"/>
          <w:lang w:val="uk-UA"/>
        </w:rPr>
        <w:t>ник</w:t>
      </w:r>
      <w:r w:rsidRPr="00AC2BA3">
        <w:rPr>
          <w:rFonts w:ascii="Times New Roman" w:hAnsi="Times New Roman"/>
          <w:sz w:val="28"/>
          <w:szCs w:val="28"/>
          <w:lang w:val="uk-UA"/>
        </w:rPr>
        <w:t xml:space="preserve"> наукової спадщини Ф. Науменка, як висвітлення окремих проблем історії зарубіжної освіти і педагогічної думки. Акцентовано увагу на питанні розвитку історії освіти</w:t>
      </w:r>
      <w:r>
        <w:rPr>
          <w:rFonts w:ascii="Times New Roman" w:hAnsi="Times New Roman"/>
          <w:sz w:val="28"/>
          <w:szCs w:val="28"/>
          <w:lang w:val="uk-UA"/>
        </w:rPr>
        <w:t xml:space="preserve"> </w:t>
      </w:r>
      <w:r w:rsidRPr="00AC2BA3">
        <w:rPr>
          <w:rFonts w:ascii="Times New Roman" w:hAnsi="Times New Roman"/>
          <w:sz w:val="28"/>
          <w:szCs w:val="28"/>
          <w:lang w:val="uk-UA"/>
        </w:rPr>
        <w:t>народів Закавказзя</w:t>
      </w:r>
      <w:r w:rsidRPr="00AC2BA3">
        <w:rPr>
          <w:rFonts w:ascii="Times New Roman" w:hAnsi="Times New Roman"/>
          <w:i/>
          <w:sz w:val="28"/>
          <w:szCs w:val="28"/>
          <w:lang w:val="uk-UA"/>
        </w:rPr>
        <w:t>.</w:t>
      </w:r>
      <w:r w:rsidRPr="00AC2BA3">
        <w:rPr>
          <w:rFonts w:ascii="Times New Roman" w:hAnsi="Times New Roman"/>
          <w:sz w:val="28"/>
          <w:szCs w:val="28"/>
          <w:lang w:val="uk-UA"/>
        </w:rPr>
        <w:t xml:space="preserve"> Наукові </w:t>
      </w:r>
      <w:r>
        <w:rPr>
          <w:rFonts w:ascii="Times New Roman" w:hAnsi="Times New Roman"/>
          <w:sz w:val="28"/>
          <w:szCs w:val="28"/>
          <w:lang w:val="uk-UA"/>
        </w:rPr>
        <w:t>в</w:t>
      </w:r>
      <w:r w:rsidRPr="00AC2BA3">
        <w:rPr>
          <w:rFonts w:ascii="Times New Roman" w:hAnsi="Times New Roman"/>
          <w:sz w:val="28"/>
          <w:szCs w:val="28"/>
          <w:lang w:val="uk-UA"/>
        </w:rPr>
        <w:t xml:space="preserve">подобання вченого були зумовлені його бажанням дослідити під історико-педагогічним ракурсом регіон із давніми самобутніми культурними традиціями, з’ясувати початки становлення писемності та розвитку освітньої справи корінних народів Закавказзя, простежити перехресні взаємовпливи різних суспільно-культурних формацій (іранської, елліністичної, арабської, західноєвропейської), взаємозумовленість історичних явищ і подій. Вивчення цієї проблеми ґрунтувалося на широкій джерельній базі. Наукові відрядження Ф. Науменка </w:t>
      </w:r>
      <w:r>
        <w:rPr>
          <w:rFonts w:ascii="Times New Roman" w:hAnsi="Times New Roman"/>
          <w:sz w:val="28"/>
          <w:szCs w:val="28"/>
          <w:lang w:val="uk-UA"/>
        </w:rPr>
        <w:t>в</w:t>
      </w:r>
      <w:r w:rsidRPr="00AC2BA3">
        <w:rPr>
          <w:rFonts w:ascii="Times New Roman" w:hAnsi="Times New Roman"/>
          <w:sz w:val="28"/>
          <w:szCs w:val="28"/>
          <w:lang w:val="uk-UA"/>
        </w:rPr>
        <w:t xml:space="preserve"> 1930-х рр. </w:t>
      </w:r>
      <w:r>
        <w:rPr>
          <w:rFonts w:ascii="Times New Roman" w:hAnsi="Times New Roman"/>
          <w:sz w:val="28"/>
          <w:szCs w:val="28"/>
          <w:lang w:val="uk-UA"/>
        </w:rPr>
        <w:t>до</w:t>
      </w:r>
      <w:r w:rsidRPr="00AC2BA3">
        <w:rPr>
          <w:rFonts w:ascii="Times New Roman" w:hAnsi="Times New Roman"/>
          <w:sz w:val="28"/>
          <w:szCs w:val="28"/>
          <w:lang w:val="uk-UA"/>
        </w:rPr>
        <w:t xml:space="preserve"> Тбілісі, Єреван</w:t>
      </w:r>
      <w:r>
        <w:rPr>
          <w:rFonts w:ascii="Times New Roman" w:hAnsi="Times New Roman"/>
          <w:sz w:val="28"/>
          <w:szCs w:val="28"/>
          <w:lang w:val="uk-UA"/>
        </w:rPr>
        <w:t>а</w:t>
      </w:r>
      <w:r w:rsidRPr="00AC2BA3">
        <w:rPr>
          <w:rFonts w:ascii="Times New Roman" w:hAnsi="Times New Roman"/>
          <w:sz w:val="28"/>
          <w:szCs w:val="28"/>
          <w:lang w:val="uk-UA"/>
        </w:rPr>
        <w:t xml:space="preserve">, Баку стали нагодою ознайомитися із специфікою та особливостями місцевої культури, зібрати цінний фактологічний матеріал. Опублікована з цієї проблеми дослідником монографія «З історії школи і виховання народів Закавказзя в стародавній період і в період раннього середньовіччя» (1964 р.) вирізнялася науковою новизною, розкривала маловідомі сторінки історії культурно-освітнього поступу закавказького регіону. </w:t>
      </w:r>
    </w:p>
    <w:p w:rsidR="00CA063E" w:rsidRPr="00AC2BA3" w:rsidRDefault="00CA063E" w:rsidP="001F1CF9">
      <w:pPr>
        <w:spacing w:after="0" w:line="240" w:lineRule="auto"/>
        <w:ind w:firstLine="567"/>
        <w:jc w:val="both"/>
        <w:rPr>
          <w:rFonts w:ascii="Times New Roman" w:hAnsi="Times New Roman"/>
          <w:noProof/>
          <w:sz w:val="28"/>
          <w:szCs w:val="28"/>
          <w:lang w:val="uk-UA" w:eastAsia="uk-UA"/>
        </w:rPr>
      </w:pPr>
      <w:r w:rsidRPr="00AC2BA3">
        <w:rPr>
          <w:rFonts w:ascii="Times New Roman" w:hAnsi="Times New Roman"/>
          <w:sz w:val="28"/>
          <w:szCs w:val="28"/>
          <w:lang w:val="uk-UA"/>
        </w:rPr>
        <w:t xml:space="preserve">Розглянуто внесок Ф. Науменка у вивчення спадщини класика світової педагогіки Я.А. Коменського. </w:t>
      </w:r>
      <w:r w:rsidRPr="00AC2BA3">
        <w:rPr>
          <w:rFonts w:ascii="Times New Roman" w:hAnsi="Times New Roman"/>
          <w:sz w:val="28"/>
          <w:szCs w:val="28"/>
          <w:lang w:val="uk-UA" w:eastAsia="ru-RU"/>
        </w:rPr>
        <w:t xml:space="preserve">Науковий інтерес вченого привернули передусім розроблені видатним педагогом дидактичні принципи навчання, обґрунтування ідеї початкової освіти дітей рідною мовою, запропонована методика навчання іноземної мови із взяттям до уваги вікових характеристик розвитку дитини та психологічних особливостей пізнавальних процесів. Засвідчено </w:t>
      </w:r>
      <w:r w:rsidRPr="00AC2BA3">
        <w:rPr>
          <w:rFonts w:ascii="Times New Roman" w:hAnsi="Times New Roman"/>
          <w:sz w:val="28"/>
          <w:szCs w:val="28"/>
          <w:lang w:val="uk-UA"/>
        </w:rPr>
        <w:t xml:space="preserve">активну участь Ф. Науменка </w:t>
      </w:r>
      <w:r>
        <w:rPr>
          <w:rFonts w:ascii="Times New Roman" w:hAnsi="Times New Roman"/>
          <w:sz w:val="28"/>
          <w:szCs w:val="28"/>
          <w:lang w:val="uk-UA"/>
        </w:rPr>
        <w:t>в</w:t>
      </w:r>
      <w:r w:rsidRPr="00AC2BA3">
        <w:rPr>
          <w:rFonts w:ascii="Times New Roman" w:hAnsi="Times New Roman"/>
          <w:sz w:val="28"/>
          <w:szCs w:val="28"/>
          <w:lang w:val="uk-UA"/>
        </w:rPr>
        <w:t xml:space="preserve"> науковій дискусії, що тривала серед радянських істориків педагогіки стосовно впливу ідей української педагогічної думки XVI – першої половини XVII ст. на формування педагогічних поглядів чеського мислителя.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rPr>
        <w:t>У третьому розділі – «</w:t>
      </w:r>
      <w:r w:rsidRPr="00AC2BA3">
        <w:rPr>
          <w:rFonts w:ascii="Times New Roman" w:hAnsi="Times New Roman"/>
          <w:b/>
          <w:sz w:val="28"/>
          <w:szCs w:val="28"/>
          <w:lang w:val="uk-UA"/>
        </w:rPr>
        <w:t xml:space="preserve">Макаренкознавчі дослідження та дидактико-виховні ідеї </w:t>
      </w:r>
      <w:r>
        <w:rPr>
          <w:rFonts w:ascii="Times New Roman" w:hAnsi="Times New Roman"/>
          <w:b/>
          <w:sz w:val="28"/>
          <w:szCs w:val="28"/>
          <w:lang w:val="uk-UA"/>
        </w:rPr>
        <w:t>в</w:t>
      </w:r>
      <w:r w:rsidRPr="00AC2BA3">
        <w:rPr>
          <w:rFonts w:ascii="Times New Roman" w:hAnsi="Times New Roman"/>
          <w:b/>
          <w:sz w:val="28"/>
          <w:szCs w:val="28"/>
          <w:lang w:val="uk-UA"/>
        </w:rPr>
        <w:t xml:space="preserve"> науково-педагогічній спадщині Ф. Науменка</w:t>
      </w:r>
      <w:r w:rsidRPr="00AC2BA3">
        <w:rPr>
          <w:rFonts w:ascii="Times New Roman" w:hAnsi="Times New Roman"/>
          <w:sz w:val="28"/>
          <w:szCs w:val="28"/>
          <w:lang w:val="uk-UA"/>
        </w:rPr>
        <w:t>» – проаналізовано обґрунтування вченим-педагогом основних положень педагогічної системи А. Макаренка, розкрито його як ініціатора формування у Львівському університеті дієвого макаренкознавчого осередку, виокремлено його головні дидактик</w:t>
      </w:r>
      <w:r>
        <w:rPr>
          <w:rFonts w:ascii="Times New Roman" w:hAnsi="Times New Roman"/>
          <w:sz w:val="28"/>
          <w:szCs w:val="28"/>
          <w:lang w:val="uk-UA"/>
        </w:rPr>
        <w:t>о</w:t>
      </w:r>
      <w:r w:rsidRPr="00AC2BA3">
        <w:rPr>
          <w:rFonts w:ascii="Times New Roman" w:hAnsi="Times New Roman"/>
          <w:sz w:val="28"/>
          <w:szCs w:val="28"/>
          <w:lang w:val="uk-UA"/>
        </w:rPr>
        <w:t xml:space="preserve">-виховні ідеї.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З’ясовано, що </w:t>
      </w:r>
      <w:r>
        <w:rPr>
          <w:rFonts w:ascii="Times New Roman" w:hAnsi="Times New Roman"/>
          <w:sz w:val="28"/>
          <w:szCs w:val="28"/>
          <w:lang w:val="uk-UA"/>
        </w:rPr>
        <w:t>в</w:t>
      </w:r>
      <w:r w:rsidRPr="00AC2BA3">
        <w:rPr>
          <w:rFonts w:ascii="Times New Roman" w:hAnsi="Times New Roman"/>
          <w:sz w:val="28"/>
          <w:szCs w:val="28"/>
          <w:lang w:val="uk-UA"/>
        </w:rPr>
        <w:t>продовж багатьох років макаренкознавча тематика була невід’ємн</w:t>
      </w:r>
      <w:r>
        <w:rPr>
          <w:rFonts w:ascii="Times New Roman" w:hAnsi="Times New Roman"/>
          <w:sz w:val="28"/>
          <w:szCs w:val="28"/>
          <w:lang w:val="uk-UA"/>
        </w:rPr>
        <w:t>им</w:t>
      </w:r>
      <w:r w:rsidRPr="00AC2BA3">
        <w:rPr>
          <w:rFonts w:ascii="Times New Roman" w:hAnsi="Times New Roman"/>
          <w:sz w:val="28"/>
          <w:szCs w:val="28"/>
          <w:lang w:val="uk-UA"/>
        </w:rPr>
        <w:t xml:space="preserve"> склад</w:t>
      </w:r>
      <w:r>
        <w:rPr>
          <w:rFonts w:ascii="Times New Roman" w:hAnsi="Times New Roman"/>
          <w:sz w:val="28"/>
          <w:szCs w:val="28"/>
          <w:lang w:val="uk-UA"/>
        </w:rPr>
        <w:t>ником</w:t>
      </w:r>
      <w:r w:rsidRPr="00AC2BA3">
        <w:rPr>
          <w:rFonts w:ascii="Times New Roman" w:hAnsi="Times New Roman"/>
          <w:sz w:val="28"/>
          <w:szCs w:val="28"/>
          <w:lang w:val="uk-UA"/>
        </w:rPr>
        <w:t xml:space="preserve"> наукових зацікавлень Ф. Науменка. Свідченням цього є його вагомий творчий доробок – написання дисертації на тему «Педагогічний досвід А. Макаренка» (1948 р.), підготовка першої україномовної монографії «Новатор радянської педагогіки» (1949 р.), десятки наукових статей у журналах, збірниках наукових праць, низка неопублікованих матеріалів.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rPr>
        <w:t xml:space="preserve">Цінність макаренкознавчого доробку вченого полягала </w:t>
      </w:r>
      <w:r>
        <w:rPr>
          <w:rFonts w:ascii="Times New Roman" w:hAnsi="Times New Roman"/>
          <w:sz w:val="28"/>
          <w:szCs w:val="28"/>
          <w:lang w:val="uk-UA"/>
        </w:rPr>
        <w:t>в</w:t>
      </w:r>
      <w:r w:rsidRPr="00AC2BA3">
        <w:rPr>
          <w:rFonts w:ascii="Times New Roman" w:hAnsi="Times New Roman"/>
          <w:sz w:val="28"/>
          <w:szCs w:val="28"/>
          <w:lang w:val="uk-UA"/>
        </w:rPr>
        <w:t xml:space="preserve"> тому, що він розкрив особистість </w:t>
      </w:r>
      <w:r w:rsidRPr="00AC2BA3">
        <w:rPr>
          <w:rFonts w:ascii="Times New Roman" w:hAnsi="Times New Roman"/>
          <w:sz w:val="28"/>
          <w:szCs w:val="28"/>
          <w:lang w:val="uk-UA" w:eastAsia="ru-RU"/>
        </w:rPr>
        <w:t xml:space="preserve">А. Макаренка як педагога-гуманіста, з його безмежною вірою в молоду людину, її потенційні можливості. За Ф. Науменком, педагогічна діяльність педагога-майстра була пройнята глибокою повагою до вихованця, любов’ю до дітей, великою довірою, що завжди поєднувалася із принциповістю та вимогливістю. Таке гармонійне співвідношення виховних чинників, на думку вченого, зумовлювало позитивні результати </w:t>
      </w:r>
      <w:r>
        <w:rPr>
          <w:rFonts w:ascii="Times New Roman" w:hAnsi="Times New Roman"/>
          <w:sz w:val="28"/>
          <w:szCs w:val="28"/>
          <w:lang w:val="uk-UA" w:eastAsia="ru-RU"/>
        </w:rPr>
        <w:t>в</w:t>
      </w:r>
      <w:r w:rsidRPr="00AC2BA3">
        <w:rPr>
          <w:rFonts w:ascii="Times New Roman" w:hAnsi="Times New Roman"/>
          <w:sz w:val="28"/>
          <w:szCs w:val="28"/>
          <w:lang w:val="uk-UA" w:eastAsia="ru-RU"/>
        </w:rPr>
        <w:t xml:space="preserve"> навчально-виховному процесі.</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eastAsia="ru-RU"/>
        </w:rPr>
        <w:t xml:space="preserve">Проаналізовано погляди Ф. Науменка на </w:t>
      </w:r>
      <w:r w:rsidRPr="00AC2BA3">
        <w:rPr>
          <w:rFonts w:ascii="Times New Roman" w:hAnsi="Times New Roman"/>
          <w:sz w:val="28"/>
          <w:szCs w:val="28"/>
          <w:lang w:val="uk-UA"/>
        </w:rPr>
        <w:t>одну із центральних тем педагогічного вчення А. Макаренка – проблему формування учнівського колективу, необхідності залучення дітей до продуктивної праці як природну форму розкриття педагогом творчих сил і здібностей дитини, дієвий чинник виховання і перевиховання, звернено увагу на зміст його дидактичних ідей.</w:t>
      </w:r>
      <w:r w:rsidRPr="00AC2BA3">
        <w:rPr>
          <w:rFonts w:ascii="Times New Roman" w:hAnsi="Times New Roman"/>
          <w:sz w:val="28"/>
          <w:szCs w:val="28"/>
          <w:lang w:val="uk-UA" w:eastAsia="ru-RU"/>
        </w:rPr>
        <w:t xml:space="preserve"> </w:t>
      </w:r>
      <w:r w:rsidRPr="00AC2BA3">
        <w:rPr>
          <w:rFonts w:ascii="Times New Roman" w:hAnsi="Times New Roman"/>
          <w:sz w:val="28"/>
          <w:szCs w:val="28"/>
          <w:lang w:val="uk-UA"/>
        </w:rPr>
        <w:t xml:space="preserve">З’ясовано, що з іменем Ф. Науменка тісно пов’язано створення у Львівському університеті потужного макаренкознавчого осередку. У 1949 р. з ініціативи вченого було започатковано видання науково-методичного збірника «А. С. Макаренко». У цій серії до 1985 р. опубліковано 11 книг, аналогів яких </w:t>
      </w:r>
      <w:r>
        <w:rPr>
          <w:rFonts w:ascii="Times New Roman" w:hAnsi="Times New Roman"/>
          <w:sz w:val="28"/>
          <w:szCs w:val="28"/>
          <w:lang w:val="uk-UA"/>
        </w:rPr>
        <w:t>тоді</w:t>
      </w:r>
      <w:r w:rsidRPr="00AC2BA3">
        <w:rPr>
          <w:rFonts w:ascii="Times New Roman" w:hAnsi="Times New Roman"/>
          <w:sz w:val="28"/>
          <w:szCs w:val="28"/>
          <w:lang w:val="uk-UA" w:eastAsia="ru-RU"/>
        </w:rPr>
        <w:t xml:space="preserve"> не було. </w:t>
      </w:r>
      <w:r w:rsidRPr="00AC2BA3">
        <w:rPr>
          <w:rFonts w:ascii="Times New Roman" w:hAnsi="Times New Roman"/>
          <w:sz w:val="28"/>
          <w:szCs w:val="28"/>
          <w:lang w:val="uk-UA"/>
        </w:rPr>
        <w:t xml:space="preserve">Навколо видання згуртувалася ціла когорта вітчизняних макаренкознавців, у результаті активної пошукової діяльності яких з’явилася низка наукових праць, </w:t>
      </w:r>
      <w:r w:rsidRPr="00AC2BA3">
        <w:rPr>
          <w:rFonts w:ascii="Times New Roman" w:hAnsi="Times New Roman"/>
          <w:bCs/>
          <w:iCs/>
          <w:sz w:val="28"/>
          <w:szCs w:val="28"/>
          <w:lang w:val="uk-UA"/>
        </w:rPr>
        <w:t xml:space="preserve">присвячених всебічному вивченню педагогічної системи новатора, висвітленню маловідомих аспектів його життєвого шляху, можливостям творчого використання його ідей у практиці навчання і виховання молоді.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rPr>
        <w:t xml:space="preserve">Значну частку публікацій у збірнику становлять власне наукові розвідки Ф. Науменка, часто підписані </w:t>
      </w:r>
      <w:r w:rsidRPr="00AC2BA3">
        <w:rPr>
          <w:rFonts w:ascii="Times New Roman" w:hAnsi="Times New Roman"/>
          <w:sz w:val="28"/>
          <w:szCs w:val="28"/>
          <w:lang w:val="uk-UA" w:eastAsia="ru-RU"/>
        </w:rPr>
        <w:t xml:space="preserve">псевдонімами Б. І. Фін, Ф. І. Горобець, Ф. І. Андронович, а також Фурс. У працях </w:t>
      </w:r>
      <w:r w:rsidRPr="00AC2BA3">
        <w:rPr>
          <w:rFonts w:ascii="Times New Roman" w:hAnsi="Times New Roman"/>
          <w:sz w:val="28"/>
          <w:szCs w:val="28"/>
          <w:lang w:val="uk-UA"/>
        </w:rPr>
        <w:t>«Трудове політехнічне навчання в педагогічному досвіді А. С. Макаренка», «А. С. Макаренко про роль педагога у вихованні», «А. С. Макаренко – учитель» та ін. він розкрив сутність педагогічного новаторства педагога, аргументовано довів універсальність його методів у роботі з дітьми в сім’ї, школі, спеціальних виправних закладах.</w:t>
      </w:r>
    </w:p>
    <w:p w:rsidR="00CA063E" w:rsidRPr="00AC2BA3" w:rsidRDefault="00CA063E" w:rsidP="001F1CF9">
      <w:pPr>
        <w:spacing w:after="0" w:line="240" w:lineRule="auto"/>
        <w:ind w:firstLine="567"/>
        <w:jc w:val="both"/>
        <w:rPr>
          <w:rFonts w:ascii="Times New Roman" w:hAnsi="Times New Roman"/>
          <w:bCs/>
          <w:iCs/>
          <w:sz w:val="28"/>
          <w:szCs w:val="28"/>
          <w:lang w:val="uk-UA"/>
        </w:rPr>
      </w:pPr>
      <w:r w:rsidRPr="00AC2BA3">
        <w:rPr>
          <w:rFonts w:ascii="Times New Roman" w:hAnsi="Times New Roman"/>
          <w:sz w:val="28"/>
          <w:szCs w:val="28"/>
          <w:lang w:val="uk-UA"/>
        </w:rPr>
        <w:t xml:space="preserve">Виявлено, що дослідниками особливо було підтримано ініціативу вченого щодо оприлюднення </w:t>
      </w:r>
      <w:r>
        <w:rPr>
          <w:rFonts w:ascii="Times New Roman" w:hAnsi="Times New Roman"/>
          <w:sz w:val="28"/>
          <w:szCs w:val="28"/>
          <w:lang w:val="uk-UA"/>
        </w:rPr>
        <w:t>в</w:t>
      </w:r>
      <w:r w:rsidRPr="00AC2BA3">
        <w:rPr>
          <w:rFonts w:ascii="Times New Roman" w:hAnsi="Times New Roman"/>
          <w:sz w:val="28"/>
          <w:szCs w:val="28"/>
          <w:lang w:val="uk-UA"/>
        </w:rPr>
        <w:t xml:space="preserve"> серійному виданні архівних матеріалів та спогадів про А. Макаренка, що давало можливість широкій аудиторії ознайомитися із невідомими чи маловідомими фактами і подіями з його життя та діяльності. </w:t>
      </w:r>
      <w:r>
        <w:rPr>
          <w:rFonts w:ascii="Times New Roman" w:hAnsi="Times New Roman"/>
          <w:bCs/>
          <w:iCs/>
          <w:sz w:val="28"/>
          <w:szCs w:val="28"/>
          <w:lang w:val="uk-UA"/>
        </w:rPr>
        <w:t>У</w:t>
      </w:r>
      <w:r w:rsidRPr="00AC2BA3">
        <w:rPr>
          <w:rFonts w:ascii="Times New Roman" w:hAnsi="Times New Roman"/>
          <w:bCs/>
          <w:iCs/>
          <w:sz w:val="28"/>
          <w:szCs w:val="28"/>
          <w:lang w:val="uk-UA"/>
        </w:rPr>
        <w:t xml:space="preserve">ченому </w:t>
      </w:r>
      <w:r w:rsidRPr="00AC2BA3">
        <w:rPr>
          <w:rFonts w:ascii="Times New Roman" w:hAnsi="Times New Roman"/>
          <w:sz w:val="28"/>
          <w:szCs w:val="28"/>
          <w:lang w:val="uk-UA" w:eastAsia="ru-RU"/>
        </w:rPr>
        <w:t xml:space="preserve">вдалося зібрати, впорядкувати та опублікувати понад 50 спогадів про А. Макаренка – його дружини Г. Макаренко, учнів та соратників педагога (О. Ведміцького, Т. Гайдамакіної, С. Калабаліна, Н. Кислової, С. Літвінова, Т. Татарінова, В. Терського, О. Шведа, О. Явлінського та ін.). </w:t>
      </w:r>
      <w:r>
        <w:rPr>
          <w:rFonts w:ascii="Times New Roman" w:hAnsi="Times New Roman"/>
          <w:sz w:val="28"/>
          <w:szCs w:val="28"/>
          <w:lang w:val="uk-UA" w:eastAsia="ru-RU"/>
        </w:rPr>
        <w:t>У</w:t>
      </w:r>
      <w:r w:rsidRPr="00AC2BA3">
        <w:rPr>
          <w:rFonts w:ascii="Times New Roman" w:hAnsi="Times New Roman"/>
          <w:sz w:val="28"/>
          <w:szCs w:val="28"/>
          <w:lang w:val="uk-UA" w:eastAsia="ru-RU"/>
        </w:rPr>
        <w:t xml:space="preserve">перше в збірниках побачили світ й архівні документи – епістолярій самого новатора до своїх вихованців і колег, зокрема, його листи до колишніх колоністів С. Калабаліна та М. Шершньова, надруковано частини з неопублікованого педагогом роману «ФД-1», записки «До питання про організацію кабінету наукової педагогіки», поміщено маловідомі фотознімки та інші матеріали, які становлять </w:t>
      </w:r>
      <w:r w:rsidRPr="00AC2BA3">
        <w:rPr>
          <w:rFonts w:ascii="Times New Roman" w:hAnsi="Times New Roman"/>
          <w:sz w:val="28"/>
          <w:szCs w:val="28"/>
          <w:lang w:val="uk-UA"/>
        </w:rPr>
        <w:t xml:space="preserve">цінне історико-педагогічне джерело, суттєво доповнюють відомості про А. Макаренка як педагога, вихователя, письменника, дають можливість дослідникам об’єктивно здійснювати аналіз його особистісних рис, ціннісних установок. </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 xml:space="preserve">Активні макаренкознавчі пошуки Ф. Науменка та його однодумців, їхня продуктивна науково-видавнича та просвітницька діяльність сприяли налагодженню наукового діалогу з провідними радянськими (Н. Абашкіна, Ф. Брюховецький, М. Гетманець, В. Гмурман, М. Лялін, М. Окса, А. Фролов та ін.) та зарубіжними (О. Анвайлер, З. Вайтц, І. Віль, Ф. Патакі та ін.) вченими-макаренкознавцями, спільна робота з якими відобразилася </w:t>
      </w:r>
      <w:r>
        <w:rPr>
          <w:rFonts w:ascii="Times New Roman" w:hAnsi="Times New Roman"/>
          <w:sz w:val="28"/>
          <w:szCs w:val="28"/>
          <w:lang w:val="uk-UA" w:eastAsia="ru-RU"/>
        </w:rPr>
        <w:t>в</w:t>
      </w:r>
      <w:r w:rsidRPr="00AC2BA3">
        <w:rPr>
          <w:rFonts w:ascii="Times New Roman" w:hAnsi="Times New Roman"/>
          <w:sz w:val="28"/>
          <w:szCs w:val="28"/>
          <w:lang w:val="uk-UA" w:eastAsia="ru-RU"/>
        </w:rPr>
        <w:t xml:space="preserve"> підготовці видавничих проектів, обміні науковою літературою, організації конференцій, семінарів тощо.</w:t>
      </w:r>
    </w:p>
    <w:p w:rsidR="00CA063E" w:rsidRPr="00AC2BA3" w:rsidRDefault="00CA063E" w:rsidP="001F1CF9">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eastAsia="ru-RU"/>
        </w:rPr>
        <w:t xml:space="preserve">У розділі виокремлено аспекти співпраці Ф. Науменка </w:t>
      </w:r>
      <w:r w:rsidRPr="00AC2BA3">
        <w:rPr>
          <w:rFonts w:ascii="Times New Roman" w:hAnsi="Times New Roman"/>
          <w:sz w:val="28"/>
          <w:szCs w:val="28"/>
          <w:lang w:val="uk-UA"/>
        </w:rPr>
        <w:t xml:space="preserve">із науково-дослідним центром вивчення життя і творчості А. Макаренка – лабораторією «Makarenko-Referat», що діяла при одному із найстаріших німецьких університетів – Марбурзькому університеті імені Філіппа. Український учений </w:t>
      </w:r>
      <w:r w:rsidRPr="00AC2BA3">
        <w:rPr>
          <w:rFonts w:ascii="Times New Roman" w:hAnsi="Times New Roman"/>
          <w:sz w:val="28"/>
          <w:szCs w:val="28"/>
          <w:lang w:val="uk-UA" w:eastAsia="ru-RU"/>
        </w:rPr>
        <w:t>консультував німецьких макаренкознавців у підготовці випусків</w:t>
      </w:r>
      <w:r w:rsidRPr="00AC2BA3">
        <w:rPr>
          <w:rFonts w:ascii="Times New Roman" w:hAnsi="Times New Roman"/>
          <w:sz w:val="28"/>
          <w:szCs w:val="28"/>
          <w:lang w:val="uk-UA"/>
        </w:rPr>
        <w:t xml:space="preserve"> міжнародної серії «Матеріалів про життя і діяльність А. С. Макаренка» (Makarenko Materialien), </w:t>
      </w:r>
      <w:r w:rsidRPr="00AC2BA3">
        <w:rPr>
          <w:rFonts w:ascii="Times New Roman" w:hAnsi="Times New Roman"/>
          <w:sz w:val="28"/>
          <w:szCs w:val="28"/>
          <w:lang w:val="uk-UA" w:eastAsia="ru-RU"/>
        </w:rPr>
        <w:t xml:space="preserve">«Марбурзькі видання», колективної праці «Ucrainica. Педагогічна діяльність А. С. Макаренка в україномовній пресі», </w:t>
      </w:r>
      <w:r w:rsidRPr="00AC2BA3">
        <w:rPr>
          <w:rFonts w:ascii="Times New Roman" w:hAnsi="Times New Roman"/>
          <w:sz w:val="28"/>
          <w:szCs w:val="28"/>
          <w:lang w:val="uk-UA"/>
        </w:rPr>
        <w:t>з особистого архіву надсилав керівнику лабораторії Г. Хіллігу зібрані документальні матеріали: спогади, записані інтерв’ю, листи вихованців та соратників А. Макаренка, знайомив із власними науковими результатами.</w:t>
      </w:r>
      <w:r w:rsidRPr="00AC2BA3">
        <w:rPr>
          <w:rFonts w:ascii="Times New Roman" w:hAnsi="Times New Roman"/>
          <w:sz w:val="28"/>
          <w:szCs w:val="28"/>
          <w:lang w:val="uk-UA" w:eastAsia="ru-RU"/>
        </w:rPr>
        <w:t xml:space="preserve"> </w:t>
      </w:r>
      <w:r w:rsidRPr="00AC2BA3">
        <w:rPr>
          <w:rFonts w:ascii="Times New Roman" w:hAnsi="Times New Roman"/>
          <w:sz w:val="28"/>
          <w:szCs w:val="28"/>
          <w:lang w:val="uk-UA"/>
        </w:rPr>
        <w:t>Про його внесок у міжнародне макаренкознавство переконливо свідчить присвоєння Ф. Науменку у 1983 р. ступеня почесного доктора філософії (honoris causa) Марбурзького університету. Зазначено</w:t>
      </w:r>
      <w:r w:rsidRPr="00AC2BA3">
        <w:rPr>
          <w:rFonts w:ascii="Times New Roman" w:hAnsi="Times New Roman"/>
          <w:sz w:val="28"/>
          <w:szCs w:val="28"/>
          <w:lang w:val="uk-UA" w:eastAsia="ru-RU"/>
        </w:rPr>
        <w:t xml:space="preserve">, що серед радянських макаренкознавців він був єдиним, хто удостоївся такої почесної відзнаки. </w:t>
      </w:r>
    </w:p>
    <w:p w:rsidR="00CA063E" w:rsidRPr="00AC2BA3" w:rsidRDefault="00CA063E" w:rsidP="0000330C">
      <w:pPr>
        <w:spacing w:after="0" w:line="240" w:lineRule="auto"/>
        <w:ind w:firstLine="567"/>
        <w:jc w:val="both"/>
        <w:rPr>
          <w:rFonts w:ascii="Times New Roman" w:hAnsi="Times New Roman"/>
          <w:sz w:val="28"/>
          <w:szCs w:val="28"/>
          <w:lang w:val="uk-UA"/>
        </w:rPr>
      </w:pPr>
      <w:r w:rsidRPr="00AC2BA3">
        <w:rPr>
          <w:rFonts w:ascii="Times New Roman" w:hAnsi="Times New Roman"/>
          <w:bCs/>
          <w:iCs/>
          <w:sz w:val="28"/>
          <w:szCs w:val="28"/>
          <w:lang w:val="uk-UA"/>
        </w:rPr>
        <w:t xml:space="preserve">З’ясовано, що результати наукового пошуку Ф. Науменка мали практичне значення. На початку 1960-х рр. кафедра педагогіки і психології Львівського університету взяла опіку над дитячою виховною колонією м. Львова, де використовувалися обґрунтовані й апробовані А. Макаренком засадничі ідеї його виховної системи – принципи виховання </w:t>
      </w:r>
      <w:r>
        <w:rPr>
          <w:rFonts w:ascii="Times New Roman" w:hAnsi="Times New Roman"/>
          <w:bCs/>
          <w:iCs/>
          <w:sz w:val="28"/>
          <w:szCs w:val="28"/>
          <w:lang w:val="uk-UA"/>
        </w:rPr>
        <w:t>в</w:t>
      </w:r>
      <w:r w:rsidRPr="00AC2BA3">
        <w:rPr>
          <w:rFonts w:ascii="Times New Roman" w:hAnsi="Times New Roman"/>
          <w:bCs/>
          <w:iCs/>
          <w:sz w:val="28"/>
          <w:szCs w:val="28"/>
          <w:lang w:val="uk-UA"/>
        </w:rPr>
        <w:t xml:space="preserve"> праці, паралельної дії, зміни соціально-психологічних ролей дітей та ін. </w:t>
      </w:r>
      <w:r w:rsidRPr="00AC2BA3">
        <w:rPr>
          <w:rFonts w:ascii="Times New Roman" w:hAnsi="Times New Roman"/>
          <w:sz w:val="28"/>
          <w:szCs w:val="28"/>
          <w:lang w:val="uk-UA"/>
        </w:rPr>
        <w:t xml:space="preserve">Акцентовано, що творчий доробок Ф. Науменка </w:t>
      </w:r>
      <w:r>
        <w:rPr>
          <w:rFonts w:ascii="Times New Roman" w:hAnsi="Times New Roman"/>
          <w:sz w:val="28"/>
          <w:szCs w:val="28"/>
          <w:lang w:val="uk-UA"/>
        </w:rPr>
        <w:t>в</w:t>
      </w:r>
      <w:r w:rsidRPr="00AC2BA3">
        <w:rPr>
          <w:rFonts w:ascii="Times New Roman" w:hAnsi="Times New Roman"/>
          <w:sz w:val="28"/>
          <w:szCs w:val="28"/>
          <w:lang w:val="uk-UA"/>
        </w:rPr>
        <w:t xml:space="preserve"> галузі вивчення спадщини А. Макаренка (</w:t>
      </w:r>
      <w:r w:rsidRPr="00AC2BA3">
        <w:rPr>
          <w:rFonts w:ascii="Times New Roman" w:hAnsi="Times New Roman"/>
          <w:sz w:val="28"/>
          <w:szCs w:val="28"/>
          <w:lang w:val="uk-UA" w:eastAsia="ru-RU"/>
        </w:rPr>
        <w:t>монографії, статті, брошури, рецензії, копії листів із вихованцями та співробітниками А. Макаренка) був використаний під час створення окремих музейних експозицій, спеціалізованих шкільних макаренкознавчих музеїв у мм. Івано-Франківськ, Кременчук, Крюків, Львів, Макіївка, Кагул (Молдова), Пряшів (Чехословаччина).</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У процесі дослідження проаналізовано дидактико-виховні ідеї Ф. Науменка. </w:t>
      </w:r>
      <w:r w:rsidRPr="00AC2BA3">
        <w:rPr>
          <w:rFonts w:ascii="Times New Roman" w:hAnsi="Times New Roman"/>
          <w:sz w:val="28"/>
          <w:szCs w:val="28"/>
          <w:lang w:val="uk-UA" w:eastAsia="uk-UA"/>
        </w:rPr>
        <w:t xml:space="preserve">Розкрито погляди вченого на суть навчання й виховання як організованого й цілеспрямованого процесу формування особистості відповідно до її вікових, індивідуальних особливостей, потреб та інтересів шляхом організації рівноправної взаємодії викладача й студента як суб’єктів діяльності.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У результаті аналізу наукових публікації Ф. Науменка з цієї проблематики («Про предмет педагогіки і дидактики вищої школи», «Загальна характеристика процесу навчання у вищій школі», «Актуальні питання дидактики вищої школи» та ін.) визначено трактування науковцем предмет</w:t>
      </w:r>
      <w:r>
        <w:rPr>
          <w:rFonts w:ascii="Times New Roman" w:hAnsi="Times New Roman"/>
          <w:sz w:val="28"/>
          <w:szCs w:val="28"/>
          <w:lang w:val="uk-UA"/>
        </w:rPr>
        <w:t>а</w:t>
      </w:r>
      <w:r w:rsidRPr="00AC2BA3">
        <w:rPr>
          <w:rFonts w:ascii="Times New Roman" w:hAnsi="Times New Roman"/>
          <w:sz w:val="28"/>
          <w:szCs w:val="28"/>
          <w:lang w:val="uk-UA"/>
        </w:rPr>
        <w:t xml:space="preserve"> дидактики вищої школи, розглянуто систему дидактичних принципів (зв’язку навчання з життям; наступності; наочності навчання; єдності дидактичного й наукового; професійної спрямованості; диференціації освіти за рівнем і фахом та ін.).</w:t>
      </w:r>
      <w:r>
        <w:rPr>
          <w:rFonts w:ascii="Times New Roman" w:hAnsi="Times New Roman"/>
          <w:sz w:val="28"/>
          <w:szCs w:val="28"/>
          <w:lang w:val="uk-UA"/>
        </w:rPr>
        <w:t xml:space="preserve"> </w:t>
      </w:r>
    </w:p>
    <w:p w:rsidR="00CA063E" w:rsidRPr="00AC2BA3" w:rsidRDefault="00CA063E" w:rsidP="00AC1239">
      <w:pPr>
        <w:spacing w:after="0" w:line="240" w:lineRule="auto"/>
        <w:ind w:firstLine="567"/>
        <w:jc w:val="both"/>
        <w:rPr>
          <w:rFonts w:ascii="Times New Roman" w:hAnsi="Times New Roman"/>
          <w:sz w:val="28"/>
          <w:szCs w:val="28"/>
          <w:lang w:val="uk-UA" w:eastAsia="uk-UA"/>
        </w:rPr>
      </w:pPr>
      <w:r w:rsidRPr="00AC2BA3">
        <w:rPr>
          <w:rFonts w:ascii="Times New Roman" w:hAnsi="Times New Roman"/>
          <w:sz w:val="28"/>
          <w:szCs w:val="28"/>
          <w:lang w:val="uk-UA" w:eastAsia="uk-UA"/>
        </w:rPr>
        <w:t>О</w:t>
      </w:r>
      <w:r w:rsidRPr="00AC2BA3">
        <w:rPr>
          <w:rFonts w:ascii="Times New Roman" w:hAnsi="Times New Roman"/>
          <w:sz w:val="28"/>
          <w:szCs w:val="28"/>
          <w:lang w:val="uk-UA"/>
        </w:rPr>
        <w:t>характеризовано розуміння Ф. Науменком сутності педагогічної майстерності викладача вищої школи, що охоплює високий рівень його наукової й фахової кваліфікації, психолого-педагогічну компетентність та уміння організації взаємодії з майбутніми фахівцями як суб’єктами навчально-виховного процесу. Зосереджено увагу на актуальному в</w:t>
      </w:r>
      <w:r w:rsidRPr="00AC2BA3">
        <w:rPr>
          <w:rFonts w:ascii="Times New Roman" w:hAnsi="Times New Roman"/>
          <w:sz w:val="28"/>
          <w:szCs w:val="28"/>
          <w:lang w:val="uk-UA" w:eastAsia="uk-UA"/>
        </w:rPr>
        <w:t xml:space="preserve"> контексті сучасної філософії освіти підході Ф. Науменка до означення високого рівня педагогічної майстерності викладача – спонукання студентів до поєднання нової інформації з набутим особистісним досвідом; залучення їх до застосування різноманітних розумових операцій з метою усвідомлення й осмислення наукових понять, теорій, законів; привчання студентів самостійно аналізувати факти, події, явища, робити власні висновки тощо. </w:t>
      </w:r>
    </w:p>
    <w:p w:rsidR="00CA063E" w:rsidRPr="00AC2BA3" w:rsidRDefault="00CA063E" w:rsidP="009E4D2E">
      <w:pPr>
        <w:spacing w:after="0" w:line="240" w:lineRule="auto"/>
        <w:jc w:val="center"/>
        <w:rPr>
          <w:rFonts w:ascii="Times New Roman" w:hAnsi="Times New Roman"/>
          <w:b/>
          <w:sz w:val="28"/>
          <w:szCs w:val="28"/>
          <w:lang w:val="uk-UA"/>
        </w:rPr>
      </w:pPr>
      <w:r w:rsidRPr="00AC2BA3">
        <w:rPr>
          <w:rFonts w:ascii="Times New Roman" w:hAnsi="Times New Roman"/>
          <w:b/>
          <w:sz w:val="28"/>
          <w:szCs w:val="28"/>
          <w:lang w:val="uk-UA"/>
        </w:rPr>
        <w:t>ВИСНОВКИ</w:t>
      </w:r>
    </w:p>
    <w:p w:rsidR="00CA063E"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1F1CF9">
      <w:pPr>
        <w:spacing w:after="0" w:line="240" w:lineRule="auto"/>
        <w:ind w:firstLine="567"/>
        <w:jc w:val="both"/>
        <w:rPr>
          <w:rFonts w:ascii="Times New Roman" w:hAnsi="Times New Roman"/>
          <w:b/>
          <w:sz w:val="28"/>
          <w:szCs w:val="28"/>
          <w:lang w:val="uk-UA"/>
        </w:rPr>
      </w:pPr>
      <w:r w:rsidRPr="00AC2BA3">
        <w:rPr>
          <w:rFonts w:ascii="Times New Roman" w:hAnsi="Times New Roman"/>
          <w:sz w:val="28"/>
          <w:szCs w:val="28"/>
          <w:lang w:val="uk-UA"/>
        </w:rPr>
        <w:t xml:space="preserve">На підставі комплексного вивчення виявлених джерел та аналізу наукової літератури здійснено цілісне дослідження науково-педагогічної спадщини Федора Науменка (1901–1991 рр.), що відповідає поставленій меті та дозволяє зробити такі </w:t>
      </w:r>
      <w:r w:rsidRPr="00AC2BA3">
        <w:rPr>
          <w:rFonts w:ascii="Times New Roman" w:hAnsi="Times New Roman"/>
          <w:b/>
          <w:sz w:val="28"/>
          <w:szCs w:val="28"/>
          <w:lang w:val="uk-UA"/>
        </w:rPr>
        <w:t>висновки:</w:t>
      </w:r>
    </w:p>
    <w:p w:rsidR="00CA063E" w:rsidRPr="00AC2BA3" w:rsidRDefault="00CA063E" w:rsidP="001F1CF9">
      <w:pPr>
        <w:spacing w:after="0" w:line="240" w:lineRule="auto"/>
        <w:ind w:firstLine="567"/>
        <w:jc w:val="both"/>
        <w:rPr>
          <w:rFonts w:ascii="Times New Roman" w:hAnsi="Times New Roman"/>
          <w:noProof/>
          <w:sz w:val="28"/>
          <w:szCs w:val="28"/>
          <w:lang w:val="uk-UA" w:eastAsia="uk-UA"/>
        </w:rPr>
      </w:pPr>
      <w:r w:rsidRPr="00AC2BA3">
        <w:rPr>
          <w:rFonts w:ascii="Times New Roman" w:hAnsi="Times New Roman"/>
          <w:sz w:val="28"/>
          <w:szCs w:val="28"/>
          <w:lang w:val="uk-UA"/>
        </w:rPr>
        <w:t>1.</w:t>
      </w:r>
      <w:r w:rsidRPr="00AC2BA3">
        <w:rPr>
          <w:rFonts w:ascii="Times New Roman" w:hAnsi="Times New Roman"/>
          <w:noProof/>
          <w:sz w:val="28"/>
          <w:szCs w:val="28"/>
          <w:lang w:val="uk-UA" w:eastAsia="uk-UA"/>
        </w:rPr>
        <w:t> У процесі вивчення історіографії</w:t>
      </w:r>
      <w:r w:rsidRPr="00AC2BA3">
        <w:rPr>
          <w:rFonts w:ascii="Times New Roman" w:hAnsi="Times New Roman"/>
          <w:sz w:val="28"/>
          <w:szCs w:val="28"/>
          <w:lang w:val="uk-UA"/>
        </w:rPr>
        <w:t xml:space="preserve"> розкрито </w:t>
      </w:r>
      <w:r w:rsidRPr="00AC2BA3">
        <w:rPr>
          <w:rFonts w:ascii="Times New Roman" w:hAnsi="Times New Roman"/>
          <w:bCs/>
          <w:iCs/>
          <w:sz w:val="28"/>
          <w:szCs w:val="28"/>
          <w:lang w:val="uk-UA"/>
        </w:rPr>
        <w:t xml:space="preserve">стан наукової розробки проблеми та здійснено аналіз джерельної бази дослідження. Нагромаджений історіографічний матеріал за </w:t>
      </w:r>
      <w:r w:rsidRPr="00AC2BA3">
        <w:rPr>
          <w:rFonts w:ascii="Times New Roman" w:hAnsi="Times New Roman"/>
          <w:bCs/>
          <w:iCs/>
          <w:sz w:val="28"/>
          <w:szCs w:val="28"/>
          <w:lang w:val="uk-UA" w:eastAsia="ru-RU"/>
        </w:rPr>
        <w:t>проблемно-хронологічним принципом</w:t>
      </w:r>
      <w:r w:rsidRPr="00AC2BA3">
        <w:rPr>
          <w:rFonts w:ascii="Times New Roman" w:hAnsi="Times New Roman"/>
          <w:bCs/>
          <w:iCs/>
          <w:sz w:val="28"/>
          <w:szCs w:val="28"/>
          <w:lang w:val="uk-UA"/>
        </w:rPr>
        <w:t xml:space="preserve"> умовно поділено на дві групи: прижиттєві публікації про Ф. Науменка (1954–1991 рр.) – статті, замітки, переважно біографічного характеру; роботи сучасних українських та зарубіжних дослідників наукової спадщини вченого-педагога (1991–2015 рр.), де розкривається його творчий доробок у дослідженн</w:t>
      </w:r>
      <w:r>
        <w:rPr>
          <w:rFonts w:ascii="Times New Roman" w:hAnsi="Times New Roman"/>
          <w:bCs/>
          <w:iCs/>
          <w:sz w:val="28"/>
          <w:szCs w:val="28"/>
          <w:lang w:val="uk-UA"/>
        </w:rPr>
        <w:t>і</w:t>
      </w:r>
      <w:r w:rsidRPr="00AC2BA3">
        <w:rPr>
          <w:rFonts w:ascii="Times New Roman" w:hAnsi="Times New Roman"/>
          <w:bCs/>
          <w:iCs/>
          <w:sz w:val="28"/>
          <w:szCs w:val="28"/>
          <w:lang w:val="uk-UA"/>
        </w:rPr>
        <w:t xml:space="preserve"> проблем історії української освіти і педагогічної думки, педагогічної персоналістики, коменіани, макаренкознавства, питань навчання і виховання учнівської та студентської молоді, висвітлюється науково-видавнича, громадсько-просвітницька діяльність.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Для проведення дослідження систематизовано і класифіковано джерельну базу, що </w:t>
      </w:r>
      <w:r>
        <w:rPr>
          <w:rFonts w:ascii="Times New Roman" w:hAnsi="Times New Roman"/>
          <w:sz w:val="28"/>
          <w:szCs w:val="28"/>
          <w:lang w:val="uk-UA"/>
        </w:rPr>
        <w:t>містить</w:t>
      </w:r>
      <w:r w:rsidRPr="00AC2BA3">
        <w:rPr>
          <w:rFonts w:ascii="Times New Roman" w:hAnsi="Times New Roman"/>
          <w:sz w:val="28"/>
          <w:szCs w:val="28"/>
          <w:lang w:val="uk-UA"/>
        </w:rPr>
        <w:t xml:space="preserve"> опубліковані праці Ф. Науменка, архівні документи, зокрема матеріали особового архівного фонду вченого, що зберігається у відділі рукописів Львівської національної наукової бібліотеки ім. В. Стефаника, періодичні видання ХХ – початку ХХІ століття, </w:t>
      </w:r>
      <w:r w:rsidRPr="00AC2BA3">
        <w:rPr>
          <w:rFonts w:ascii="Times New Roman" w:hAnsi="Times New Roman"/>
          <w:bCs/>
          <w:iCs/>
          <w:sz w:val="28"/>
          <w:szCs w:val="28"/>
          <w:lang w:val="uk-UA"/>
        </w:rPr>
        <w:t xml:space="preserve">спогади та інтерв’ю та ін. </w:t>
      </w:r>
    </w:p>
    <w:p w:rsidR="00CA063E" w:rsidRPr="00AC2BA3" w:rsidRDefault="00CA063E" w:rsidP="001F1CF9">
      <w:pPr>
        <w:spacing w:after="0" w:line="240" w:lineRule="auto"/>
        <w:ind w:firstLine="567"/>
        <w:jc w:val="both"/>
        <w:rPr>
          <w:rFonts w:ascii="Times New Roman" w:hAnsi="Times New Roman"/>
          <w:bCs/>
          <w:iCs/>
          <w:sz w:val="28"/>
          <w:szCs w:val="28"/>
          <w:lang w:val="uk-UA"/>
        </w:rPr>
      </w:pPr>
      <w:r w:rsidRPr="00AC2BA3">
        <w:rPr>
          <w:rFonts w:ascii="Times New Roman" w:hAnsi="Times New Roman"/>
          <w:bCs/>
          <w:iCs/>
          <w:sz w:val="28"/>
          <w:szCs w:val="28"/>
          <w:lang w:val="uk-UA"/>
        </w:rPr>
        <w:t>2. На основі</w:t>
      </w:r>
      <w:r w:rsidRPr="00AC2BA3">
        <w:rPr>
          <w:rFonts w:ascii="Times New Roman" w:hAnsi="Times New Roman"/>
          <w:bCs/>
          <w:i/>
          <w:iCs/>
          <w:sz w:val="28"/>
          <w:szCs w:val="28"/>
          <w:lang w:val="uk-UA"/>
        </w:rPr>
        <w:t xml:space="preserve"> </w:t>
      </w:r>
      <w:r w:rsidRPr="00AC2BA3">
        <w:rPr>
          <w:rFonts w:ascii="Times New Roman" w:hAnsi="Times New Roman"/>
          <w:bCs/>
          <w:iCs/>
          <w:sz w:val="28"/>
          <w:szCs w:val="28"/>
          <w:lang w:val="uk-UA"/>
        </w:rPr>
        <w:t xml:space="preserve">таких критеріальних ознак, як зміни в особистому та родинному житті, обставини професійного зростання, суспільно-політичні чинники виокремлено етапи науково-педагогічної діяльності Ф. Науменка: </w:t>
      </w:r>
      <w:r w:rsidRPr="00AC2BA3">
        <w:rPr>
          <w:rFonts w:ascii="Times New Roman" w:hAnsi="Times New Roman"/>
          <w:i/>
          <w:sz w:val="28"/>
          <w:szCs w:val="28"/>
          <w:lang w:val="uk-UA"/>
        </w:rPr>
        <w:t>перший (</w:t>
      </w:r>
      <w:r w:rsidRPr="00AC2BA3">
        <w:rPr>
          <w:rFonts w:ascii="Times New Roman" w:hAnsi="Times New Roman"/>
          <w:bCs/>
          <w:i/>
          <w:iCs/>
          <w:sz w:val="28"/>
          <w:szCs w:val="28"/>
          <w:lang w:val="uk-UA"/>
        </w:rPr>
        <w:t xml:space="preserve">1924–1930 рр.) </w:t>
      </w:r>
      <w:r w:rsidRPr="00AC2BA3">
        <w:rPr>
          <w:rFonts w:ascii="Times New Roman" w:hAnsi="Times New Roman"/>
          <w:bCs/>
          <w:iCs/>
          <w:sz w:val="28"/>
          <w:szCs w:val="28"/>
          <w:lang w:val="uk-UA"/>
        </w:rPr>
        <w:t xml:space="preserve">– </w:t>
      </w:r>
      <w:r w:rsidRPr="00AC2BA3">
        <w:rPr>
          <w:rFonts w:ascii="Times New Roman" w:hAnsi="Times New Roman"/>
          <w:bCs/>
          <w:i/>
          <w:iCs/>
          <w:sz w:val="28"/>
          <w:szCs w:val="28"/>
          <w:lang w:val="uk-UA"/>
        </w:rPr>
        <w:t>початки педагогічної праці</w:t>
      </w:r>
      <w:r w:rsidRPr="00AC2BA3">
        <w:rPr>
          <w:rFonts w:ascii="Times New Roman" w:hAnsi="Times New Roman"/>
          <w:bCs/>
          <w:iCs/>
          <w:sz w:val="28"/>
          <w:szCs w:val="28"/>
          <w:lang w:val="uk-UA"/>
        </w:rPr>
        <w:t xml:space="preserve"> (виконання обов’язків учителя малювання і початкових класів школи-семирічки шахти № 8 Чулківського рудника на Донбасі, викладача політекономії та методики суспільних предметів Зарайського педагогічного технікуму Московської області); </w:t>
      </w:r>
      <w:r w:rsidRPr="00AC2BA3">
        <w:rPr>
          <w:rFonts w:ascii="Times New Roman" w:hAnsi="Times New Roman"/>
          <w:bCs/>
          <w:i/>
          <w:iCs/>
          <w:sz w:val="28"/>
          <w:szCs w:val="28"/>
          <w:lang w:val="uk-UA"/>
        </w:rPr>
        <w:t>другий (1930–1944 рр.)</w:t>
      </w:r>
      <w:r w:rsidRPr="00AC2BA3">
        <w:rPr>
          <w:rFonts w:ascii="Times New Roman" w:hAnsi="Times New Roman"/>
          <w:bCs/>
          <w:iCs/>
          <w:sz w:val="28"/>
          <w:szCs w:val="28"/>
          <w:lang w:val="uk-UA"/>
        </w:rPr>
        <w:t xml:space="preserve"> </w:t>
      </w:r>
      <w:r w:rsidRPr="00AC2BA3">
        <w:rPr>
          <w:rFonts w:ascii="Times New Roman" w:hAnsi="Times New Roman"/>
          <w:bCs/>
          <w:i/>
          <w:iCs/>
          <w:sz w:val="28"/>
          <w:szCs w:val="28"/>
          <w:lang w:val="uk-UA"/>
        </w:rPr>
        <w:t xml:space="preserve">– формування первинного досвіду науково-педагогічної та управлінської роботи, </w:t>
      </w:r>
      <w:r w:rsidRPr="00AC2BA3">
        <w:rPr>
          <w:rFonts w:ascii="Times New Roman" w:hAnsi="Times New Roman"/>
          <w:i/>
          <w:sz w:val="28"/>
          <w:szCs w:val="28"/>
          <w:lang w:val="uk-UA"/>
        </w:rPr>
        <w:t xml:space="preserve">активне зацікавлення науковими проблемами </w:t>
      </w:r>
      <w:r>
        <w:rPr>
          <w:rFonts w:ascii="Times New Roman" w:hAnsi="Times New Roman"/>
          <w:i/>
          <w:sz w:val="28"/>
          <w:szCs w:val="28"/>
          <w:lang w:val="uk-UA"/>
        </w:rPr>
        <w:t>в</w:t>
      </w:r>
      <w:r w:rsidRPr="00AC2BA3">
        <w:rPr>
          <w:rFonts w:ascii="Times New Roman" w:hAnsi="Times New Roman"/>
          <w:i/>
          <w:sz w:val="28"/>
          <w:szCs w:val="28"/>
          <w:lang w:val="uk-UA"/>
        </w:rPr>
        <w:t xml:space="preserve"> </w:t>
      </w:r>
      <w:r w:rsidRPr="00AC2BA3">
        <w:rPr>
          <w:rFonts w:ascii="Times New Roman" w:hAnsi="Times New Roman"/>
          <w:bCs/>
          <w:i/>
          <w:iCs/>
          <w:sz w:val="28"/>
          <w:szCs w:val="28"/>
          <w:lang w:val="uk-UA"/>
        </w:rPr>
        <w:t xml:space="preserve">галузі педагогіки </w:t>
      </w:r>
      <w:r w:rsidRPr="00AC2BA3">
        <w:rPr>
          <w:rFonts w:ascii="Times New Roman" w:hAnsi="Times New Roman"/>
          <w:bCs/>
          <w:iCs/>
          <w:sz w:val="28"/>
          <w:szCs w:val="28"/>
          <w:lang w:val="uk-UA"/>
        </w:rPr>
        <w:t xml:space="preserve">(закінчення </w:t>
      </w:r>
      <w:r w:rsidRPr="00AC2BA3">
        <w:rPr>
          <w:rFonts w:ascii="Times New Roman" w:hAnsi="Times New Roman"/>
          <w:sz w:val="28"/>
          <w:szCs w:val="28"/>
          <w:lang w:val="uk-UA"/>
        </w:rPr>
        <w:t xml:space="preserve">науково-педагогічних курсів при педагогічному факультеті 2-го Московського державного університету; </w:t>
      </w:r>
      <w:r w:rsidRPr="00AC2BA3">
        <w:rPr>
          <w:rFonts w:ascii="Times New Roman" w:hAnsi="Times New Roman"/>
          <w:bCs/>
          <w:iCs/>
          <w:sz w:val="28"/>
          <w:szCs w:val="28"/>
          <w:lang w:val="uk-UA"/>
        </w:rPr>
        <w:t xml:space="preserve">навчання в аспірантурі Державного науково-дослідного програмно-методичного інституту у м. Москві, перебування на посаді доцента Московського педагогічного інституту ім. А. Бубнова; залучення в умовах реформування освітньої системи РРФСР у 1930-х рр. до підготовки нових навчально-освітніх програм (старший науковий співробітник Народного комісаріату освіти РРФСР, начальник відділу Інституту методики навчальних планів), участь у розбудові мережі закладів педагогічної освіти (директор Сталінградського науково-дослідного інституту педагогіки; заступник директора, завідувач кафедри педагогіки Астраханського педагогічного інституту, завідувач кафедри педагогіки, заступник директора, директор Ставропольського педагогічного інституту); публікація перших наукових праць з історії освіти педагогічної думки та проблем макаренкознавства; знайомство з відомими радянськими вченими-істориками – Є. Мединським, П. Груздєвим, О. Трахтенбергом та ін.; </w:t>
      </w:r>
      <w:r w:rsidRPr="00AC2BA3">
        <w:rPr>
          <w:rFonts w:ascii="Times New Roman" w:hAnsi="Times New Roman"/>
          <w:bCs/>
          <w:i/>
          <w:iCs/>
          <w:sz w:val="28"/>
          <w:szCs w:val="28"/>
          <w:lang w:val="uk-UA"/>
        </w:rPr>
        <w:t xml:space="preserve">третій (1944–1975 рр.) – плідна науково-педагогічна, організаційна, навчально-виховна, громадсько-просвітницька діяльність у системі університетської освіти і науки </w:t>
      </w:r>
      <w:r w:rsidRPr="00AC2BA3">
        <w:rPr>
          <w:rFonts w:ascii="Times New Roman" w:hAnsi="Times New Roman"/>
          <w:bCs/>
          <w:iCs/>
          <w:sz w:val="28"/>
          <w:szCs w:val="28"/>
          <w:lang w:val="uk-UA"/>
        </w:rPr>
        <w:t xml:space="preserve">– виконання обов’язків завідувача, доцента кафедри педагогіки і психології Львівського державного університету ордена Леніна ім. Івана Франка (1944–1949 рр., 1953–1975 рр.), проректора і завідувача кафедри педагогіки Чернівецького державного університету (1949–1953 рр.); започаткування багатоаспектних напрямів досліджень з історії освіти та педагогічної думки в Україні, коменіани, вивчення педагогічної спадщини А. Макаренка, проблем навчання та виховання студентської молоді; підготовка низки ґрунтовних наукових і навчально-методичних праць (монографій, посібників, статей); здійснення активної видавничої, культурно-просвітницької діяльності серед педагогічної громадськості; налагодження дієвої співпраці із широким колом вітчизняних і зарубіжних учених-істориків педагогіки та ін.; </w:t>
      </w:r>
      <w:r w:rsidRPr="00AC2BA3">
        <w:rPr>
          <w:rFonts w:ascii="Times New Roman" w:hAnsi="Times New Roman"/>
          <w:i/>
          <w:sz w:val="28"/>
          <w:szCs w:val="28"/>
          <w:lang w:val="uk-UA"/>
        </w:rPr>
        <w:t>четвертий (1975–1991 рр.)</w:t>
      </w:r>
      <w:r w:rsidRPr="00AC2BA3">
        <w:rPr>
          <w:rFonts w:ascii="Times New Roman" w:hAnsi="Times New Roman"/>
          <w:sz w:val="28"/>
          <w:szCs w:val="28"/>
          <w:lang w:val="uk-UA"/>
        </w:rPr>
        <w:t xml:space="preserve"> </w:t>
      </w:r>
      <w:r w:rsidRPr="00AC2BA3">
        <w:rPr>
          <w:rFonts w:ascii="Times New Roman" w:hAnsi="Times New Roman"/>
          <w:bCs/>
          <w:iCs/>
          <w:sz w:val="28"/>
          <w:szCs w:val="28"/>
          <w:lang w:val="uk-UA"/>
        </w:rPr>
        <w:t xml:space="preserve">– </w:t>
      </w:r>
      <w:r w:rsidRPr="00AC2BA3">
        <w:rPr>
          <w:rFonts w:ascii="Times New Roman" w:hAnsi="Times New Roman"/>
          <w:i/>
          <w:sz w:val="28"/>
          <w:szCs w:val="28"/>
          <w:lang w:val="uk-UA"/>
        </w:rPr>
        <w:t>перебування у зв’язку із здоров’ям на пенсії,</w:t>
      </w:r>
      <w:r w:rsidRPr="00AC2BA3">
        <w:rPr>
          <w:rFonts w:ascii="Times New Roman" w:hAnsi="Times New Roman"/>
          <w:b/>
          <w:i/>
          <w:sz w:val="28"/>
          <w:szCs w:val="28"/>
          <w:lang w:val="uk-UA"/>
        </w:rPr>
        <w:t xml:space="preserve"> </w:t>
      </w:r>
      <w:r w:rsidRPr="00AC2BA3">
        <w:rPr>
          <w:rFonts w:ascii="Times New Roman" w:hAnsi="Times New Roman"/>
          <w:i/>
          <w:sz w:val="28"/>
          <w:szCs w:val="28"/>
          <w:lang w:val="uk-UA"/>
        </w:rPr>
        <w:t>продовження активної наукової і громадсько-просвітницької роботи</w:t>
      </w:r>
      <w:r w:rsidRPr="00AC2BA3">
        <w:rPr>
          <w:rFonts w:ascii="Times New Roman" w:hAnsi="Times New Roman"/>
          <w:sz w:val="28"/>
          <w:szCs w:val="28"/>
          <w:lang w:val="uk-UA"/>
        </w:rPr>
        <w:t xml:space="preserve"> – робота з архівними джерелами, написання </w:t>
      </w:r>
      <w:r w:rsidRPr="00AC2BA3">
        <w:rPr>
          <w:rFonts w:ascii="Times New Roman" w:hAnsi="Times New Roman"/>
          <w:bCs/>
          <w:iCs/>
          <w:sz w:val="28"/>
          <w:szCs w:val="28"/>
          <w:lang w:val="uk-UA"/>
        </w:rPr>
        <w:t xml:space="preserve">наукових праць, редагування наукових збірників, організація наукових конференцій, активний діалог з українськими та зарубіжними колегами-однодумцями, керівництво дисертаціями аспірантів та ін.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3. З’ясовано, що історико-педагогічні напрацювання</w:t>
      </w:r>
      <w:r>
        <w:rPr>
          <w:rFonts w:ascii="Times New Roman" w:hAnsi="Times New Roman"/>
          <w:sz w:val="28"/>
          <w:szCs w:val="28"/>
          <w:lang w:val="uk-UA"/>
        </w:rPr>
        <w:t xml:space="preserve"> </w:t>
      </w:r>
      <w:r w:rsidRPr="00AC2BA3">
        <w:rPr>
          <w:rFonts w:ascii="Times New Roman" w:hAnsi="Times New Roman"/>
          <w:sz w:val="28"/>
          <w:szCs w:val="28"/>
          <w:lang w:val="uk-UA"/>
        </w:rPr>
        <w:t>Ф. Науменка, що складають найбільшу частку його наукової спадщини, представлені широким спектром наукових досліджень (монографій, посібників, статей, розвідок) з історії української та зарубіжної освіти і педагогічної думки від найдавніших часів до середини ХХ ст. Проаналізовано наукові підходи вченого до висвітлення особливостей історико-педагогічного процесу часів Київської Русі (формування освітньо-виховних традицій на засадах гуманізму, демократизму, народності), його висновок про перенесення та збагачення освітнього досвіду княжої доби до Галицько-Волинського князівства; охарактеризовано в часі доби розгортання процесів національного відродження кінця Х</w:t>
      </w:r>
      <w:r w:rsidRPr="00AC2BA3">
        <w:rPr>
          <w:rFonts w:ascii="Times New Roman" w:hAnsi="Times New Roman"/>
          <w:sz w:val="28"/>
          <w:szCs w:val="28"/>
          <w:lang w:val="en-US"/>
        </w:rPr>
        <w:t>V</w:t>
      </w:r>
      <w:r w:rsidRPr="00AC2BA3">
        <w:rPr>
          <w:rFonts w:ascii="Times New Roman" w:hAnsi="Times New Roman"/>
          <w:sz w:val="28"/>
          <w:szCs w:val="28"/>
          <w:lang w:val="uk-UA"/>
        </w:rPr>
        <w:t>І–Х</w:t>
      </w:r>
      <w:r w:rsidRPr="00AC2BA3">
        <w:rPr>
          <w:rFonts w:ascii="Times New Roman" w:hAnsi="Times New Roman"/>
          <w:sz w:val="28"/>
          <w:szCs w:val="28"/>
          <w:lang w:val="en-US"/>
        </w:rPr>
        <w:t>V</w:t>
      </w:r>
      <w:r w:rsidRPr="00AC2BA3">
        <w:rPr>
          <w:rFonts w:ascii="Times New Roman" w:hAnsi="Times New Roman"/>
          <w:sz w:val="28"/>
          <w:szCs w:val="28"/>
          <w:lang w:val="uk-UA"/>
        </w:rPr>
        <w:t xml:space="preserve">ІІ ст. передумови створення і специфіки діяльності перших українських навчальних закладів (Острозької і Києво-Могилянської академії, Львівської братської школи), розглянуто внесок у формування гуманістичних засад освітньо-виховного процесу часу освітніх діячів І. Борецького, П. Могили, Ф. Прокоповича; здійснено аналіз </w:t>
      </w:r>
      <w:r>
        <w:rPr>
          <w:rFonts w:ascii="Times New Roman" w:hAnsi="Times New Roman"/>
          <w:sz w:val="28"/>
          <w:szCs w:val="28"/>
          <w:lang w:val="uk-UA"/>
        </w:rPr>
        <w:t>у</w:t>
      </w:r>
      <w:r w:rsidRPr="00AC2BA3">
        <w:rPr>
          <w:rFonts w:ascii="Times New Roman" w:hAnsi="Times New Roman"/>
          <w:sz w:val="28"/>
          <w:szCs w:val="28"/>
          <w:lang w:val="uk-UA"/>
        </w:rPr>
        <w:t>ченим педагогічних ідей прогресивних українських педагогів й освітніх діячів Х</w:t>
      </w:r>
      <w:r w:rsidRPr="00AC2BA3">
        <w:rPr>
          <w:rFonts w:ascii="Times New Roman" w:hAnsi="Times New Roman"/>
          <w:sz w:val="28"/>
          <w:szCs w:val="28"/>
          <w:lang w:val="en-US"/>
        </w:rPr>
        <w:t>V</w:t>
      </w:r>
      <w:r w:rsidRPr="00AC2BA3">
        <w:rPr>
          <w:rFonts w:ascii="Times New Roman" w:hAnsi="Times New Roman"/>
          <w:sz w:val="28"/>
          <w:szCs w:val="28"/>
          <w:lang w:val="uk-UA"/>
        </w:rPr>
        <w:t xml:space="preserve">ІІІ–ХІХ ст. – Г. Сковороди і К. Ушинського, висвітлення діяльності яскравих представників просвітницького руху на Закарпатті </w:t>
      </w:r>
      <w:r w:rsidRPr="00AC2BA3">
        <w:rPr>
          <w:rFonts w:ascii="Times New Roman" w:hAnsi="Times New Roman"/>
          <w:sz w:val="28"/>
          <w:szCs w:val="28"/>
          <w:lang w:val="uk-UA" w:eastAsia="ru-RU"/>
        </w:rPr>
        <w:t xml:space="preserve">– М. Ольшавського, І. Брадача, </w:t>
      </w:r>
      <w:r w:rsidRPr="00AC2BA3">
        <w:rPr>
          <w:rFonts w:ascii="Times New Roman" w:hAnsi="Times New Roman"/>
          <w:sz w:val="28"/>
          <w:szCs w:val="28"/>
          <w:lang w:val="uk-UA"/>
        </w:rPr>
        <w:t xml:space="preserve">А. Бачинського, І. Ставровського, О. Духновича, О. Павловича, освітньої праці Ю. Федьковича на Буковині; повернення </w:t>
      </w:r>
      <w:r>
        <w:rPr>
          <w:rFonts w:ascii="Times New Roman" w:hAnsi="Times New Roman"/>
          <w:sz w:val="28"/>
          <w:szCs w:val="28"/>
          <w:lang w:val="uk-UA"/>
        </w:rPr>
        <w:t>в</w:t>
      </w:r>
      <w:r w:rsidRPr="00AC2BA3">
        <w:rPr>
          <w:rFonts w:ascii="Times New Roman" w:hAnsi="Times New Roman"/>
          <w:sz w:val="28"/>
          <w:szCs w:val="28"/>
          <w:lang w:val="uk-UA"/>
        </w:rPr>
        <w:t xml:space="preserve"> науковий обіг постаті малодослідженого церковного, культурно-освітнього діяча в Галичині першої половини ХІХ ст. письменника, філолога Й. Левицького; розглянуто внесок у вивчення спадщини класика світової педагогіки Я. А. Коменського, формування освітніх традицій народів Закавказзя.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4.</w:t>
      </w:r>
      <w:r w:rsidRPr="00AC2BA3">
        <w:rPr>
          <w:rFonts w:ascii="Times New Roman" w:hAnsi="Times New Roman"/>
          <w:sz w:val="28"/>
          <w:szCs w:val="28"/>
          <w:lang w:val="uk-UA" w:eastAsia="ru-RU"/>
        </w:rPr>
        <w:t xml:space="preserve"> Виокремлено основні напрями макаренкознавчих досліджень Ф. Науменка: </w:t>
      </w:r>
      <w:r w:rsidRPr="00AC2BA3">
        <w:rPr>
          <w:rFonts w:ascii="Times New Roman" w:hAnsi="Times New Roman"/>
          <w:sz w:val="28"/>
          <w:szCs w:val="28"/>
          <w:lang w:val="uk-UA"/>
        </w:rPr>
        <w:t xml:space="preserve">розкриття вченим особистості А. Макаренка </w:t>
      </w:r>
      <w:r w:rsidRPr="00AC2BA3">
        <w:rPr>
          <w:rFonts w:ascii="Times New Roman" w:hAnsi="Times New Roman"/>
          <w:sz w:val="28"/>
          <w:szCs w:val="28"/>
          <w:lang w:val="uk-UA" w:eastAsia="ru-RU"/>
        </w:rPr>
        <w:t xml:space="preserve">як педагога-гуманіста, здійснення наукового аналізу </w:t>
      </w:r>
      <w:r w:rsidRPr="00AC2BA3">
        <w:rPr>
          <w:rFonts w:ascii="Times New Roman" w:hAnsi="Times New Roman"/>
          <w:sz w:val="28"/>
          <w:szCs w:val="28"/>
          <w:lang w:val="uk-UA"/>
        </w:rPr>
        <w:t>однієї із центральних тем педагогічного вчення новатора – проблеми формування учнівського колективу, значення трудового виховання у формуванні відповідальної особистості як дієвого чинника виховання і перевиховання, звернено увагу на зміст його дидактичних ідей.</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Проаналізовано зміст наукових пошуків Ф. Науменка щодо виявлення нових фактів життя та діяльності А. Макаренка (здійснення активної переписки із його вихованцями і соратниками, упорядкування спогадів, збір фотоматеріалів та ін.), оцінено ініціативи вченого щодо створення у Львівському університеті потужного макаренкознавчого осередку, підготовки та видання у 1949–1985 рр. 11 книг із тематичної серії «А. Макаренко», його активність у справі популяризації імені видатного педагога, творчого використання досвіду новатора </w:t>
      </w:r>
      <w:r>
        <w:rPr>
          <w:rFonts w:ascii="Times New Roman" w:hAnsi="Times New Roman"/>
          <w:sz w:val="28"/>
          <w:szCs w:val="28"/>
          <w:lang w:val="uk-UA"/>
        </w:rPr>
        <w:t>в</w:t>
      </w:r>
      <w:r w:rsidRPr="00AC2BA3">
        <w:rPr>
          <w:rFonts w:ascii="Times New Roman" w:hAnsi="Times New Roman"/>
          <w:sz w:val="28"/>
          <w:szCs w:val="28"/>
          <w:lang w:val="uk-UA"/>
        </w:rPr>
        <w:t xml:space="preserve"> практиці навчально-виховної роботи із учнівською та студентською молоддю; розкрито аспекти його</w:t>
      </w:r>
      <w:r w:rsidRPr="00AC2BA3">
        <w:rPr>
          <w:rFonts w:ascii="Times New Roman" w:hAnsi="Times New Roman"/>
          <w:sz w:val="28"/>
          <w:szCs w:val="28"/>
          <w:lang w:val="uk-UA" w:eastAsia="ru-RU"/>
        </w:rPr>
        <w:t xml:space="preserve"> співпраці із відомими вітчизняними та зарубіжними макаренкознавцями</w:t>
      </w:r>
      <w:r w:rsidRPr="00AC2BA3">
        <w:rPr>
          <w:rFonts w:ascii="Times New Roman" w:hAnsi="Times New Roman"/>
          <w:sz w:val="28"/>
          <w:szCs w:val="28"/>
          <w:lang w:val="uk-UA"/>
        </w:rPr>
        <w:t xml:space="preserve">. </w:t>
      </w:r>
    </w:p>
    <w:p w:rsidR="00CA063E" w:rsidRPr="00AC2BA3" w:rsidRDefault="00CA063E" w:rsidP="001F1CF9">
      <w:pPr>
        <w:spacing w:after="0" w:line="240" w:lineRule="auto"/>
        <w:ind w:firstLine="567"/>
        <w:jc w:val="both"/>
        <w:rPr>
          <w:rFonts w:ascii="Times New Roman" w:hAnsi="Times New Roman"/>
          <w:sz w:val="28"/>
          <w:szCs w:val="28"/>
          <w:lang w:val="uk-UA" w:eastAsia="uk-UA"/>
        </w:rPr>
      </w:pPr>
      <w:r w:rsidRPr="00AC2BA3">
        <w:rPr>
          <w:rFonts w:ascii="Times New Roman" w:hAnsi="Times New Roman"/>
          <w:sz w:val="28"/>
          <w:szCs w:val="28"/>
          <w:lang w:val="uk-UA"/>
        </w:rPr>
        <w:t>5. </w:t>
      </w:r>
      <w:r>
        <w:rPr>
          <w:rFonts w:ascii="Times New Roman" w:hAnsi="Times New Roman"/>
          <w:sz w:val="28"/>
          <w:szCs w:val="28"/>
          <w:lang w:val="uk-UA"/>
        </w:rPr>
        <w:t>У</w:t>
      </w:r>
      <w:r w:rsidRPr="00AC2BA3">
        <w:rPr>
          <w:rFonts w:ascii="Times New Roman" w:hAnsi="Times New Roman"/>
          <w:sz w:val="28"/>
          <w:szCs w:val="28"/>
          <w:lang w:val="uk-UA"/>
        </w:rPr>
        <w:t xml:space="preserve">становлено, що </w:t>
      </w:r>
      <w:r w:rsidRPr="00AC2BA3">
        <w:rPr>
          <w:rFonts w:ascii="Times New Roman" w:hAnsi="Times New Roman"/>
          <w:sz w:val="28"/>
          <w:szCs w:val="28"/>
          <w:lang w:val="uk-UA" w:eastAsia="uk-UA"/>
        </w:rPr>
        <w:t>Ф. Науменко активно досліджував проблеми теорії виховання й навчання учнівської та студентської молоді, аналізував педагогічні явища, процеси з огляду головних категорій і положень психологічної науки, визначив суть навчання й виховання як цілеспрямованого, цілісного впливу на формування особистості шляхом організації рівноправної взаємодії, у процесі якої педагог стимулює, розвиває й підтримує активність учня, студента як суб’єкта діяльності відповідно до його вікових, індивідуальних особливостей. Учений розкрив суть виховання як самовиховання особистості молодої людини, обґрунтував концепцію перевиховання неповнолітніх правопорушників як предмет виправно-трудової педагогіки, що є склад</w:t>
      </w:r>
      <w:r>
        <w:rPr>
          <w:rFonts w:ascii="Times New Roman" w:hAnsi="Times New Roman"/>
          <w:sz w:val="28"/>
          <w:szCs w:val="28"/>
          <w:lang w:val="uk-UA" w:eastAsia="uk-UA"/>
        </w:rPr>
        <w:t>ником</w:t>
      </w:r>
      <w:r w:rsidRPr="00AC2BA3">
        <w:rPr>
          <w:rFonts w:ascii="Times New Roman" w:hAnsi="Times New Roman"/>
          <w:sz w:val="28"/>
          <w:szCs w:val="28"/>
          <w:lang w:val="uk-UA" w:eastAsia="uk-UA"/>
        </w:rPr>
        <w:t xml:space="preserve"> педагогічних наук. </w:t>
      </w:r>
      <w:r>
        <w:rPr>
          <w:rFonts w:ascii="Times New Roman" w:hAnsi="Times New Roman"/>
          <w:sz w:val="28"/>
          <w:szCs w:val="28"/>
          <w:lang w:val="uk-UA" w:eastAsia="uk-UA"/>
        </w:rPr>
        <w:t>У</w:t>
      </w:r>
      <w:r w:rsidRPr="00AC2BA3">
        <w:rPr>
          <w:rFonts w:ascii="Times New Roman" w:hAnsi="Times New Roman"/>
          <w:sz w:val="28"/>
          <w:szCs w:val="28"/>
          <w:lang w:val="uk-UA" w:eastAsia="uk-UA"/>
        </w:rPr>
        <w:t>чений розглянув особливості й головні функції вищої школи; визначив предмет дидактики вищої школи; обґрунтував принципи навчання у вищій школі відповідно до мети й специфіки вищої освіти; проаналізував склад</w:t>
      </w:r>
      <w:r>
        <w:rPr>
          <w:rFonts w:ascii="Times New Roman" w:hAnsi="Times New Roman"/>
          <w:sz w:val="28"/>
          <w:szCs w:val="28"/>
          <w:lang w:val="uk-UA" w:eastAsia="uk-UA"/>
        </w:rPr>
        <w:t>ники</w:t>
      </w:r>
      <w:r w:rsidRPr="00AC2BA3">
        <w:rPr>
          <w:rFonts w:ascii="Times New Roman" w:hAnsi="Times New Roman"/>
          <w:sz w:val="28"/>
          <w:szCs w:val="28"/>
          <w:lang w:val="uk-UA" w:eastAsia="uk-UA"/>
        </w:rPr>
        <w:t xml:space="preserve"> майстерності діяльності викладача й окреслив вимоги до організації навчально-виховного процесу у вищій школі. </w:t>
      </w:r>
    </w:p>
    <w:p w:rsidR="00CA063E" w:rsidRPr="00AC2BA3" w:rsidRDefault="00CA063E" w:rsidP="001F1CF9">
      <w:pPr>
        <w:spacing w:after="0" w:line="240" w:lineRule="auto"/>
        <w:ind w:firstLine="567"/>
        <w:jc w:val="both"/>
        <w:rPr>
          <w:rFonts w:ascii="Times New Roman" w:hAnsi="Times New Roman"/>
          <w:sz w:val="28"/>
          <w:szCs w:val="28"/>
          <w:lang w:val="uk-UA" w:eastAsia="uk-UA"/>
        </w:rPr>
      </w:pPr>
      <w:r w:rsidRPr="00AC2BA3">
        <w:rPr>
          <w:rFonts w:ascii="Times New Roman" w:hAnsi="Times New Roman"/>
          <w:sz w:val="28"/>
          <w:szCs w:val="28"/>
          <w:lang w:val="uk-UA" w:eastAsia="uk-UA"/>
        </w:rPr>
        <w:t xml:space="preserve">Проведене дослідження не претендує на цілісне висвітлення усіх аспектів означеної проблематики. Перспективи подальшого дослідження пов’язані із проведенням наукових пошуків щодо цілісного висвітлення діяльності львівського макаренкознавчого осередку, науково-педагогічного доробку соратників Ф. Науменка – О. Неровні, Г. Паперної, В. Савинця, різних аспектів міжнародного співробітництва </w:t>
      </w:r>
      <w:r>
        <w:rPr>
          <w:rFonts w:ascii="Times New Roman" w:hAnsi="Times New Roman"/>
          <w:sz w:val="28"/>
          <w:szCs w:val="28"/>
          <w:lang w:val="uk-UA" w:eastAsia="uk-UA"/>
        </w:rPr>
        <w:t>в</w:t>
      </w:r>
      <w:r w:rsidRPr="00AC2BA3">
        <w:rPr>
          <w:rFonts w:ascii="Times New Roman" w:hAnsi="Times New Roman"/>
          <w:sz w:val="28"/>
          <w:szCs w:val="28"/>
          <w:lang w:val="uk-UA" w:eastAsia="uk-UA"/>
        </w:rPr>
        <w:t xml:space="preserve"> галузі макаренкознавства. </w:t>
      </w:r>
    </w:p>
    <w:p w:rsidR="00CA063E" w:rsidRPr="00AC2BA3" w:rsidRDefault="00CA063E" w:rsidP="001F1CF9">
      <w:pPr>
        <w:spacing w:after="0" w:line="240" w:lineRule="auto"/>
        <w:ind w:firstLine="567"/>
        <w:jc w:val="both"/>
        <w:rPr>
          <w:rFonts w:ascii="Times New Roman" w:hAnsi="Times New Roman"/>
          <w:sz w:val="28"/>
          <w:szCs w:val="28"/>
          <w:lang w:val="uk-UA"/>
        </w:rPr>
      </w:pPr>
    </w:p>
    <w:p w:rsidR="00CA063E" w:rsidRPr="00AC2BA3" w:rsidRDefault="00CA063E" w:rsidP="00773382">
      <w:pPr>
        <w:spacing w:after="0" w:line="240" w:lineRule="auto"/>
        <w:jc w:val="center"/>
        <w:rPr>
          <w:rFonts w:ascii="Times New Roman" w:hAnsi="Times New Roman"/>
          <w:b/>
          <w:sz w:val="28"/>
          <w:szCs w:val="28"/>
          <w:lang w:val="uk-UA"/>
        </w:rPr>
      </w:pPr>
      <w:r w:rsidRPr="00AC2BA3">
        <w:rPr>
          <w:rFonts w:ascii="Times New Roman" w:hAnsi="Times New Roman"/>
          <w:b/>
          <w:sz w:val="28"/>
          <w:szCs w:val="28"/>
          <w:lang w:val="uk-UA"/>
        </w:rPr>
        <w:t>СПИСОК ОПУБЛІКОВАНИХ ПРАЦЬ ЗА ТЕМОЮ ДИСЕРТАЦІЇ</w:t>
      </w:r>
    </w:p>
    <w:p w:rsidR="00CA063E" w:rsidRPr="00AC2BA3" w:rsidRDefault="00CA063E" w:rsidP="00D62C04">
      <w:pPr>
        <w:spacing w:after="0" w:line="240" w:lineRule="auto"/>
        <w:jc w:val="center"/>
        <w:rPr>
          <w:rFonts w:ascii="Times New Roman" w:hAnsi="Times New Roman"/>
          <w:i/>
          <w:sz w:val="28"/>
          <w:szCs w:val="28"/>
          <w:lang w:val="uk-UA"/>
        </w:rPr>
      </w:pPr>
      <w:r w:rsidRPr="00AC2BA3">
        <w:rPr>
          <w:rFonts w:ascii="Times New Roman" w:hAnsi="Times New Roman"/>
          <w:i/>
          <w:sz w:val="28"/>
          <w:szCs w:val="28"/>
          <w:lang w:val="uk-UA"/>
        </w:rPr>
        <w:t>Наукові праці, в яких опубліковані основні наукові результати дисертації</w:t>
      </w:r>
    </w:p>
    <w:p w:rsidR="00CA063E" w:rsidRPr="00AC2BA3" w:rsidRDefault="00CA063E" w:rsidP="00C273F2">
      <w:pPr>
        <w:pStyle w:val="msonormalcxspmiddle"/>
        <w:spacing w:before="0" w:beforeAutospacing="0" w:after="0" w:afterAutospacing="0"/>
        <w:ind w:firstLine="567"/>
        <w:contextualSpacing/>
        <w:jc w:val="both"/>
        <w:rPr>
          <w:sz w:val="28"/>
          <w:szCs w:val="28"/>
          <w:lang w:val="uk-UA"/>
        </w:rPr>
      </w:pPr>
      <w:bookmarkStart w:id="1" w:name="_Ref440866121"/>
      <w:bookmarkStart w:id="2" w:name="_Ref440759488"/>
      <w:r w:rsidRPr="00AC2BA3">
        <w:rPr>
          <w:sz w:val="28"/>
          <w:szCs w:val="28"/>
          <w:lang w:val="uk-UA"/>
        </w:rPr>
        <w:t>1. Калагурка Х. Суспільно-політичні та педагогічні погляди Олександра Духновича в оцінці Ф. І. Науменка / Христина Калагурка // Науковий вісник Чернівецького університету : зб. наук. праць. Сер. : Педагогіка та психологія. – Чернівці : ЧНУ, 2011. – Вип. 582. – С. 80–86.</w:t>
      </w:r>
      <w:bookmarkEnd w:id="1"/>
    </w:p>
    <w:p w:rsidR="00CA063E" w:rsidRPr="00AC2BA3" w:rsidRDefault="00CA063E" w:rsidP="00593006">
      <w:pPr>
        <w:pStyle w:val="msonormalcxspmiddle"/>
        <w:spacing w:before="0" w:beforeAutospacing="0" w:after="0" w:afterAutospacing="0"/>
        <w:ind w:firstLine="567"/>
        <w:contextualSpacing/>
        <w:jc w:val="both"/>
        <w:rPr>
          <w:sz w:val="28"/>
          <w:szCs w:val="28"/>
          <w:lang w:val="uk-UA"/>
        </w:rPr>
      </w:pPr>
      <w:r w:rsidRPr="00AC2BA3">
        <w:rPr>
          <w:sz w:val="28"/>
          <w:szCs w:val="28"/>
          <w:lang w:val="uk-UA"/>
        </w:rPr>
        <w:t>2. Калагурка</w:t>
      </w:r>
      <w:bookmarkStart w:id="3" w:name="_Ref440866334"/>
      <w:r w:rsidRPr="00AC2BA3">
        <w:rPr>
          <w:sz w:val="28"/>
          <w:szCs w:val="28"/>
          <w:lang w:val="uk-UA"/>
        </w:rPr>
        <w:t> Х. Діяльність А. С. Макаренка у 1920–х роках в оцінці Ф. І. Науменка / Христина Калагурка // Уманський державний педагогічний університет імені Павла Тичини : зб. наук. праць. – Умань : ПП Жовтий О. О., 2012. – Ч. 3. – С. 103–108.</w:t>
      </w:r>
      <w:bookmarkEnd w:id="3"/>
    </w:p>
    <w:p w:rsidR="00CA063E" w:rsidRPr="00AC2BA3" w:rsidRDefault="00CA063E" w:rsidP="00B360A8">
      <w:pPr>
        <w:pStyle w:val="msonormalcxspmiddle"/>
        <w:spacing w:before="0" w:beforeAutospacing="0" w:after="0" w:afterAutospacing="0"/>
        <w:ind w:firstLine="567"/>
        <w:contextualSpacing/>
        <w:jc w:val="both"/>
        <w:rPr>
          <w:sz w:val="28"/>
          <w:szCs w:val="28"/>
          <w:lang w:val="uk-UA"/>
        </w:rPr>
      </w:pPr>
      <w:bookmarkStart w:id="4" w:name="_Ref440866630"/>
      <w:r w:rsidRPr="00AC2BA3">
        <w:rPr>
          <w:sz w:val="28"/>
          <w:szCs w:val="28"/>
          <w:lang w:val="uk-UA"/>
        </w:rPr>
        <w:t>3. Калагурка Х. Федір Науменко – видатний дослідник освіти та шкільництва на Закарпатті / Христина Калагурка // Вісник Прикарпатського університету. Сер. : Педагогіка. – 2012. – Вип. XLII. – С. 11–14.</w:t>
      </w:r>
      <w:bookmarkEnd w:id="4"/>
    </w:p>
    <w:p w:rsidR="00CA063E" w:rsidRPr="00AC2BA3" w:rsidRDefault="00CA063E" w:rsidP="00824496">
      <w:pPr>
        <w:pStyle w:val="msonormalcxspmiddle"/>
        <w:spacing w:before="0" w:beforeAutospacing="0" w:after="0" w:afterAutospacing="0"/>
        <w:ind w:firstLine="567"/>
        <w:contextualSpacing/>
        <w:jc w:val="both"/>
        <w:rPr>
          <w:sz w:val="28"/>
          <w:szCs w:val="28"/>
          <w:lang w:val="uk-UA"/>
        </w:rPr>
      </w:pPr>
      <w:bookmarkStart w:id="5" w:name="_Ref440866066"/>
      <w:r w:rsidRPr="00AC2BA3">
        <w:rPr>
          <w:sz w:val="28"/>
          <w:szCs w:val="28"/>
          <w:lang w:val="uk-UA"/>
        </w:rPr>
        <w:t>4. Калагурка Х. І. Коменіана у науково-педагогічній спадщині Федора Науменка / Х. І. Калагурка // Наукові записки [Ніжинський державний університет імені Миколи Гоголя]. Сер. : Психолого-педагогічні науки. – Ніжин : НДУ ім. М. Гоголя, 2012. – № 2. – С. 173–175.</w:t>
      </w:r>
      <w:bookmarkEnd w:id="5"/>
    </w:p>
    <w:p w:rsidR="00CA063E" w:rsidRPr="00AC2BA3" w:rsidRDefault="00CA063E" w:rsidP="00021AEC">
      <w:pPr>
        <w:pStyle w:val="msonormalcxspmiddle"/>
        <w:spacing w:before="0" w:beforeAutospacing="0" w:after="0" w:afterAutospacing="0"/>
        <w:ind w:firstLine="567"/>
        <w:contextualSpacing/>
        <w:jc w:val="both"/>
        <w:rPr>
          <w:sz w:val="28"/>
          <w:szCs w:val="28"/>
          <w:lang w:val="uk-UA"/>
        </w:rPr>
      </w:pPr>
      <w:bookmarkStart w:id="6" w:name="_Ref440866424"/>
      <w:r w:rsidRPr="00AC2BA3">
        <w:rPr>
          <w:sz w:val="28"/>
          <w:szCs w:val="28"/>
          <w:lang w:val="uk-UA"/>
        </w:rPr>
        <w:t>5. Калагурка Х. Федір Науменко – ініціатор макаренкознавчих досліджень у Львівському університеті / Христина Калагурка // Витоки педагогічної майстерності : зб. наук. праць. Сер. : Педагогічні науки. – Полтава, 2013. – Вип. 11. – С. 153–157.</w:t>
      </w:r>
      <w:bookmarkEnd w:id="6"/>
    </w:p>
    <w:p w:rsidR="00CA063E" w:rsidRPr="00AC2BA3" w:rsidRDefault="00CA063E" w:rsidP="00E47A94">
      <w:pPr>
        <w:pStyle w:val="msonormalcxspmiddle"/>
        <w:spacing w:before="0" w:beforeAutospacing="0" w:after="0" w:afterAutospacing="0"/>
        <w:ind w:firstLine="567"/>
        <w:contextualSpacing/>
        <w:jc w:val="both"/>
        <w:rPr>
          <w:sz w:val="28"/>
          <w:szCs w:val="28"/>
          <w:lang w:val="uk-UA"/>
        </w:rPr>
      </w:pPr>
      <w:bookmarkStart w:id="7" w:name="_Ref440865824"/>
      <w:r w:rsidRPr="00AC2BA3">
        <w:rPr>
          <w:sz w:val="28"/>
          <w:szCs w:val="28"/>
          <w:lang w:val="uk-UA"/>
        </w:rPr>
        <w:t>6. Калагурка Х. І. Постать Ф. І. Науменка крізь призму його епістолярію / Х. І. Калагурка // Педагогічний дискурс : зб. наук. праць. – Хмельницький : ХГПА, 2013. – Вип. 15. – С. 298–301.</w:t>
      </w:r>
      <w:bookmarkEnd w:id="7"/>
    </w:p>
    <w:p w:rsidR="00CA063E" w:rsidRPr="00AC2BA3" w:rsidRDefault="00CA063E" w:rsidP="00266FD8">
      <w:pPr>
        <w:pStyle w:val="msonormalcxspmiddle"/>
        <w:spacing w:before="0" w:beforeAutospacing="0" w:after="0" w:afterAutospacing="0"/>
        <w:ind w:firstLine="567"/>
        <w:contextualSpacing/>
        <w:jc w:val="both"/>
        <w:rPr>
          <w:kern w:val="36"/>
          <w:sz w:val="28"/>
          <w:szCs w:val="28"/>
          <w:lang w:val="uk-UA"/>
        </w:rPr>
      </w:pPr>
      <w:bookmarkStart w:id="8" w:name="_Ref440866382"/>
      <w:r w:rsidRPr="00AC2BA3">
        <w:rPr>
          <w:sz w:val="28"/>
          <w:szCs w:val="28"/>
          <w:lang w:val="uk-UA"/>
        </w:rPr>
        <w:t>7. </w:t>
      </w:r>
      <w:r w:rsidRPr="00AC2BA3">
        <w:rPr>
          <w:sz w:val="28"/>
          <w:szCs w:val="28"/>
          <w:shd w:val="clear" w:color="auto" w:fill="FFFFFF"/>
          <w:lang w:val="uk-UA"/>
        </w:rPr>
        <w:t>Калагурка К. И.</w:t>
      </w:r>
      <w:r w:rsidRPr="00AC2BA3">
        <w:rPr>
          <w:kern w:val="36"/>
          <w:sz w:val="28"/>
          <w:szCs w:val="28"/>
          <w:lang w:val="uk-UA"/>
        </w:rPr>
        <w:t xml:space="preserve"> Научное сотрудничество Ф. И. Науменко и исследователей немецкой лаборатории «Макаренко-реферат» [Электронный ресурс] / К. И. Калагурка // APRIORI : электрон.</w:t>
      </w:r>
      <w:r w:rsidRPr="00AC2BA3">
        <w:rPr>
          <w:kern w:val="36"/>
          <w:sz w:val="28"/>
          <w:szCs w:val="28"/>
        </w:rPr>
        <w:t xml:space="preserve"> науч. журн</w:t>
      </w:r>
      <w:r w:rsidRPr="00AC2BA3">
        <w:rPr>
          <w:kern w:val="36"/>
          <w:sz w:val="28"/>
          <w:szCs w:val="28"/>
          <w:lang w:val="uk-UA"/>
        </w:rPr>
        <w:t xml:space="preserve">. Сер. : гуманитарные науки. – Краснодар, 2015. – № 6. – Режим доступа : </w:t>
      </w:r>
      <w:bookmarkEnd w:id="8"/>
      <w:r w:rsidRPr="00AC2BA3">
        <w:rPr>
          <w:kern w:val="36"/>
          <w:sz w:val="28"/>
          <w:szCs w:val="28"/>
          <w:lang w:val="uk-UA"/>
        </w:rPr>
        <w:t>http://www.apriori-journal.ru/seria1/6-2015/Kalagurka.pdf.</w:t>
      </w:r>
    </w:p>
    <w:p w:rsidR="00CA063E" w:rsidRPr="00AC2BA3" w:rsidRDefault="00CA063E" w:rsidP="00E47A94">
      <w:pPr>
        <w:pStyle w:val="msonormalcxspmiddle"/>
        <w:spacing w:before="0" w:beforeAutospacing="0" w:after="0" w:afterAutospacing="0"/>
        <w:ind w:firstLine="567"/>
        <w:contextualSpacing/>
        <w:jc w:val="both"/>
        <w:rPr>
          <w:sz w:val="28"/>
          <w:szCs w:val="28"/>
          <w:lang w:val="uk-UA"/>
        </w:rPr>
      </w:pPr>
      <w:bookmarkStart w:id="9" w:name="_Ref440865859"/>
      <w:r w:rsidRPr="00AC2BA3">
        <w:rPr>
          <w:sz w:val="28"/>
          <w:szCs w:val="28"/>
          <w:lang w:val="uk-UA"/>
        </w:rPr>
        <w:t>8. Калагурка Х. І. Штрихи до портрета українського вченого-педагога Федора Науменка / Х. І. Калагурка // Молодий вчений : наук. журн. – 2015. – № 3 (18). – С. 98–101.</w:t>
      </w:r>
      <w:bookmarkEnd w:id="9"/>
    </w:p>
    <w:p w:rsidR="00CA063E" w:rsidRPr="00AC2BA3" w:rsidRDefault="00CA063E" w:rsidP="00216C3E">
      <w:pPr>
        <w:pStyle w:val="msonormalcxspmiddle"/>
        <w:spacing w:before="0" w:beforeAutospacing="0" w:after="0" w:afterAutospacing="0"/>
        <w:contextualSpacing/>
        <w:jc w:val="center"/>
        <w:rPr>
          <w:i/>
          <w:sz w:val="28"/>
          <w:szCs w:val="28"/>
          <w:lang w:val="uk-UA"/>
        </w:rPr>
      </w:pPr>
      <w:r w:rsidRPr="00AC2BA3">
        <w:rPr>
          <w:i/>
          <w:sz w:val="28"/>
          <w:szCs w:val="28"/>
          <w:lang w:val="uk-UA"/>
        </w:rPr>
        <w:t>Опубліковані праці апробаційного характеру</w:t>
      </w:r>
    </w:p>
    <w:p w:rsidR="00CA063E" w:rsidRPr="00AC2BA3" w:rsidRDefault="00CA063E" w:rsidP="00A30CAE">
      <w:pPr>
        <w:pStyle w:val="msonormalcxspmiddle"/>
        <w:spacing w:before="0" w:beforeAutospacing="0" w:after="0" w:afterAutospacing="0"/>
        <w:ind w:firstLine="567"/>
        <w:contextualSpacing/>
        <w:jc w:val="both"/>
        <w:rPr>
          <w:sz w:val="28"/>
          <w:szCs w:val="28"/>
          <w:lang w:val="uk-UA"/>
        </w:rPr>
      </w:pPr>
      <w:r w:rsidRPr="00AC2BA3">
        <w:rPr>
          <w:sz w:val="28"/>
          <w:szCs w:val="28"/>
          <w:lang w:val="uk-UA"/>
        </w:rPr>
        <w:t>9. Калагурка Х. Внесок Ф. І. Науменка у вивчення історії освіти і педагогічної думки Київської Русі / Христина Калагурка // Вісник Львівського університету. Сер. : педагогічна. – Львів : вид-во ЛНУ ім. Івана Франка, 2011. – Вип. 27. – С. 202–207.</w:t>
      </w:r>
    </w:p>
    <w:p w:rsidR="00CA063E" w:rsidRPr="00AC2BA3" w:rsidRDefault="00CA063E" w:rsidP="00FD758A">
      <w:pPr>
        <w:pStyle w:val="msonormalcxspmiddle"/>
        <w:spacing w:before="0" w:beforeAutospacing="0" w:after="0" w:afterAutospacing="0"/>
        <w:ind w:firstLine="567"/>
        <w:contextualSpacing/>
        <w:jc w:val="both"/>
        <w:rPr>
          <w:sz w:val="28"/>
          <w:szCs w:val="28"/>
          <w:lang w:val="uk-UA"/>
        </w:rPr>
      </w:pPr>
      <w:bookmarkStart w:id="10" w:name="_Ref440865734"/>
      <w:r w:rsidRPr="00AC2BA3">
        <w:rPr>
          <w:sz w:val="28"/>
          <w:szCs w:val="28"/>
          <w:lang w:val="uk-UA"/>
        </w:rPr>
        <w:t>10. Калагурка Х. Епістолярна спадщини Ф. І. Науменка як джерело до вивчення життєвого і наукового шляху вченого-педагога / Христина Калагурка // Матеріали звітних наукових конференцій кафедри загальної та соціальної педагогіки. – Львів : вид. центр ЛНУ імені Івана Франка, 2011. – Вип. 10. – С. 85–88.</w:t>
      </w:r>
      <w:bookmarkEnd w:id="10"/>
    </w:p>
    <w:p w:rsidR="00CA063E" w:rsidRPr="00AC2BA3" w:rsidRDefault="00CA063E" w:rsidP="00885839">
      <w:pPr>
        <w:pStyle w:val="msonormalcxspmiddle"/>
        <w:spacing w:before="0" w:beforeAutospacing="0" w:after="0" w:afterAutospacing="0"/>
        <w:ind w:firstLine="567"/>
        <w:contextualSpacing/>
        <w:jc w:val="both"/>
        <w:rPr>
          <w:sz w:val="28"/>
          <w:szCs w:val="28"/>
          <w:lang w:val="uk-UA"/>
        </w:rPr>
      </w:pPr>
      <w:bookmarkStart w:id="11" w:name="_Ref440866038"/>
      <w:r w:rsidRPr="00AC2BA3">
        <w:rPr>
          <w:sz w:val="28"/>
          <w:szCs w:val="28"/>
          <w:lang w:val="uk-UA"/>
        </w:rPr>
        <w:t>11. Калагурка Х. Історико-педагогічні аспекти розвитку української освіти Галичини у педагогічній спадщині Ф. І. Науменка / Христина Калагурка // Товариство «Рідна школа»: історія і сучасність : наук. альманах / [упоряд. і наук. ред. Д. Герцюк, П. Сікорський]. – Львів : вид-во Львівського крайового товариства «Рідна школа», 2011. – Ч. 6. – С. 236–244.</w:t>
      </w:r>
      <w:bookmarkEnd w:id="11"/>
    </w:p>
    <w:p w:rsidR="00CA063E" w:rsidRPr="00AC2BA3" w:rsidRDefault="00CA063E" w:rsidP="00651546">
      <w:pPr>
        <w:pStyle w:val="msonormalcxspmiddle"/>
        <w:spacing w:before="0" w:beforeAutospacing="0" w:after="0" w:afterAutospacing="0"/>
        <w:ind w:firstLine="567"/>
        <w:contextualSpacing/>
        <w:jc w:val="both"/>
        <w:rPr>
          <w:sz w:val="28"/>
          <w:szCs w:val="28"/>
          <w:lang w:val="uk-UA"/>
        </w:rPr>
      </w:pPr>
      <w:bookmarkStart w:id="12" w:name="_Ref440865971"/>
      <w:r w:rsidRPr="00AC2BA3">
        <w:rPr>
          <w:sz w:val="28"/>
          <w:szCs w:val="28"/>
          <w:lang w:val="uk-UA"/>
        </w:rPr>
        <w:t>12. Калагурка Х. Громадсько-педагогічний рух на Закарпатті у ХІХ столітті в оцінці Федора Науменка / Христина Калагурка // Розвиток української та польської освіти і педагогічної думки (ХІХ – ХХІ ст.) : зб. наук. праць / [за ред. Д. Герцюка і А. Гаратик]. – Львів : ЛНУ імені Івана Франка, 2012. – Т. 2 : Діяльність громадських й культурно-освітніх товариств як чинник розвитку українського та польського шкільництва. – С. 496–502.</w:t>
      </w:r>
      <w:bookmarkEnd w:id="12"/>
      <w:r w:rsidRPr="00AC2BA3">
        <w:rPr>
          <w:sz w:val="28"/>
          <w:szCs w:val="28"/>
          <w:lang w:val="uk-UA"/>
        </w:rPr>
        <w:t xml:space="preserve"> </w:t>
      </w:r>
    </w:p>
    <w:p w:rsidR="00CA063E" w:rsidRPr="00AC2BA3" w:rsidRDefault="00CA063E" w:rsidP="00651546">
      <w:pPr>
        <w:pStyle w:val="msonormalcxspmiddle"/>
        <w:spacing w:before="0" w:beforeAutospacing="0" w:after="0" w:afterAutospacing="0"/>
        <w:ind w:firstLine="567"/>
        <w:contextualSpacing/>
        <w:jc w:val="both"/>
        <w:rPr>
          <w:sz w:val="28"/>
          <w:szCs w:val="28"/>
          <w:lang w:val="uk-UA"/>
        </w:rPr>
      </w:pPr>
      <w:bookmarkStart w:id="13" w:name="_Ref440865784"/>
      <w:r w:rsidRPr="00AC2BA3">
        <w:rPr>
          <w:sz w:val="28"/>
          <w:szCs w:val="28"/>
          <w:lang w:val="uk-UA"/>
        </w:rPr>
        <w:t>13. Калагурка Х. Життєвий шлях та передумови становлення Федора Науменка як науковця і педагога / Христина Калагурка // Педагогічна освіта і наука в умовах класичного університету: традиції, проблеми, перспективи : зб. наук. праць / за ред. М. Євтуха, Д. Герцюка, К. Шмида. – [у 3-х тт.]. – Львів : ЛНУ імені Івана Франка, 2013. – Т. 3 : Педагогічна думка, освіта, персоналії: теоретичний, історичний, компаративістський підходи. – С. 396–403.</w:t>
      </w:r>
      <w:bookmarkEnd w:id="13"/>
    </w:p>
    <w:p w:rsidR="00CA063E" w:rsidRPr="00AC2BA3" w:rsidRDefault="00CA063E" w:rsidP="00005A8D">
      <w:pPr>
        <w:pStyle w:val="msonormalcxspmiddle"/>
        <w:spacing w:before="0" w:beforeAutospacing="0" w:after="0" w:afterAutospacing="0"/>
        <w:ind w:firstLine="567"/>
        <w:contextualSpacing/>
        <w:jc w:val="both"/>
        <w:rPr>
          <w:sz w:val="28"/>
          <w:szCs w:val="28"/>
          <w:lang w:val="uk-UA"/>
        </w:rPr>
      </w:pPr>
      <w:r w:rsidRPr="00AC2BA3">
        <w:rPr>
          <w:sz w:val="28"/>
          <w:szCs w:val="28"/>
          <w:lang w:val="uk-UA"/>
        </w:rPr>
        <w:t>14. Калагурка Х. Життя і творча спадщина О. Духновича в наукових дослідженнях Федора Науменка / Христина Калагурка // Олександр Духнович : наук. праці / [упоряд. та наук. ред. Д. Герцюк, П. Сікорський]. – Львів : СПОЛОМ, 2013. – С. 103–110. – (Сер. : Видатні українські педагоги, вип. 3).</w:t>
      </w:r>
    </w:p>
    <w:p w:rsidR="00CA063E" w:rsidRPr="00AC2BA3" w:rsidRDefault="00CA063E" w:rsidP="00005A8D">
      <w:pPr>
        <w:pStyle w:val="msonormalcxspmiddle"/>
        <w:spacing w:before="0" w:beforeAutospacing="0" w:after="0" w:afterAutospacing="0"/>
        <w:ind w:firstLine="567"/>
        <w:contextualSpacing/>
        <w:jc w:val="both"/>
        <w:rPr>
          <w:sz w:val="28"/>
          <w:szCs w:val="28"/>
          <w:lang w:val="uk-UA"/>
        </w:rPr>
      </w:pPr>
      <w:bookmarkStart w:id="14" w:name="_Ref440866095"/>
      <w:r w:rsidRPr="00AC2BA3">
        <w:rPr>
          <w:sz w:val="28"/>
          <w:szCs w:val="28"/>
          <w:lang w:val="uk-UA"/>
        </w:rPr>
        <w:t>15. Калагурка Х. Педагогічні погляди Григорія Сковороди в рецепції досліджень Федора Науменка / Христина Калагурка // Григорій Сковорода Духнович : наук. праці / [упоряд. та наук. ред. Д. Герцюк, П. Сікорський]. – Львів : СПОЛОМ, 2013. – С. 203–209. – (Сер. : Видатні українські педагоги, вип. 2).</w:t>
      </w:r>
      <w:bookmarkEnd w:id="14"/>
    </w:p>
    <w:p w:rsidR="00CA063E" w:rsidRPr="00AC2BA3" w:rsidRDefault="00CA063E" w:rsidP="00152F0C">
      <w:pPr>
        <w:pStyle w:val="msonormalcxspmiddle"/>
        <w:spacing w:before="0" w:beforeAutospacing="0" w:after="0" w:afterAutospacing="0"/>
        <w:ind w:firstLine="567"/>
        <w:contextualSpacing/>
        <w:jc w:val="both"/>
        <w:rPr>
          <w:sz w:val="28"/>
          <w:szCs w:val="28"/>
          <w:lang w:val="uk-UA"/>
        </w:rPr>
      </w:pPr>
      <w:r w:rsidRPr="00AC2BA3">
        <w:rPr>
          <w:sz w:val="28"/>
          <w:szCs w:val="28"/>
          <w:lang w:val="uk-UA"/>
        </w:rPr>
        <w:t xml:space="preserve">16. Калагурка Х. Федір Науменко і його співпраця з українськими каратистами Чехословаччини / Христина Калагурка // Дукля : журн. – 2013. – № 1. – С. 23–27. </w:t>
      </w:r>
    </w:p>
    <w:p w:rsidR="00CA063E" w:rsidRPr="00AC2BA3" w:rsidRDefault="00CA063E" w:rsidP="00B427DC">
      <w:pPr>
        <w:pStyle w:val="msonormalcxspmiddle"/>
        <w:spacing w:before="0" w:beforeAutospacing="0" w:after="0" w:afterAutospacing="0"/>
        <w:ind w:firstLine="567"/>
        <w:contextualSpacing/>
        <w:jc w:val="both"/>
        <w:rPr>
          <w:sz w:val="28"/>
          <w:szCs w:val="28"/>
          <w:lang w:val="uk-UA"/>
        </w:rPr>
      </w:pPr>
      <w:bookmarkStart w:id="15" w:name="_Ref440865951"/>
      <w:r w:rsidRPr="00AC2BA3">
        <w:rPr>
          <w:sz w:val="28"/>
          <w:szCs w:val="28"/>
          <w:lang w:val="uk-UA"/>
        </w:rPr>
        <w:t>17. Калагурка Х. Внесок Ф. Науменка у дослідження педагогічних ідей К. Ушинського / Христина Калагурка // Костянтин Ушинський : наук. праці / [упоряд. та наук. ред. Д. Герцюк, П. Сікорський]. – Львів : СПОЛОМ, 2014. – С. 198–205. – (Сер. : Видатні українські педагоги, вип. 4).</w:t>
      </w:r>
      <w:bookmarkEnd w:id="15"/>
    </w:p>
    <w:p w:rsidR="00CA063E" w:rsidRPr="00AC2BA3" w:rsidRDefault="00CA063E" w:rsidP="00FE119D">
      <w:pPr>
        <w:pStyle w:val="msonormalcxspmiddle"/>
        <w:spacing w:before="0" w:beforeAutospacing="0" w:after="0" w:afterAutospacing="0"/>
        <w:ind w:firstLine="567"/>
        <w:contextualSpacing/>
        <w:jc w:val="both"/>
        <w:rPr>
          <w:sz w:val="28"/>
          <w:szCs w:val="28"/>
          <w:lang w:val="uk-UA"/>
        </w:rPr>
      </w:pPr>
      <w:bookmarkStart w:id="16" w:name="_Ref440866319"/>
      <w:bookmarkStart w:id="17" w:name="_Ref440866148"/>
      <w:r w:rsidRPr="00AC2BA3">
        <w:rPr>
          <w:sz w:val="28"/>
          <w:szCs w:val="28"/>
          <w:lang w:val="uk-UA"/>
        </w:rPr>
        <w:t>18. Калагурка Х. Дидактично-виховні ідеї у педагогічній спадщині Ф. І. Науменка / Х. Калагурка // Інноваційний інформаційний простір в освітній і науковій діяльності: проблеми становлення, особливості організації, ефективність та перспективи розвитку : матеріали між нар. наук.-практ. конф. (Кошіце, 19–21</w:t>
      </w:r>
      <w:r>
        <w:rPr>
          <w:sz w:val="28"/>
          <w:szCs w:val="28"/>
          <w:lang w:val="uk-UA"/>
        </w:rPr>
        <w:t> </w:t>
      </w:r>
      <w:r w:rsidRPr="00AC2BA3">
        <w:rPr>
          <w:sz w:val="28"/>
          <w:szCs w:val="28"/>
          <w:lang w:val="uk-UA"/>
        </w:rPr>
        <w:t>лист. 2014 р.). – Кошіце, 2014. – С. 132–134.</w:t>
      </w:r>
      <w:bookmarkEnd w:id="16"/>
    </w:p>
    <w:p w:rsidR="00CA063E" w:rsidRPr="00AC2BA3" w:rsidRDefault="00CA063E" w:rsidP="00D433B1">
      <w:pPr>
        <w:pStyle w:val="msonormalcxspmiddle"/>
        <w:spacing w:before="0" w:beforeAutospacing="0" w:after="0" w:afterAutospacing="0"/>
        <w:ind w:firstLine="567"/>
        <w:contextualSpacing/>
        <w:jc w:val="both"/>
        <w:rPr>
          <w:sz w:val="28"/>
          <w:szCs w:val="28"/>
          <w:lang w:val="uk-UA"/>
        </w:rPr>
      </w:pPr>
      <w:bookmarkStart w:id="18" w:name="_Ref440865995"/>
      <w:bookmarkEnd w:id="17"/>
      <w:r w:rsidRPr="00AC2BA3">
        <w:rPr>
          <w:sz w:val="28"/>
          <w:szCs w:val="28"/>
          <w:lang w:val="uk-UA"/>
        </w:rPr>
        <w:t>19. Калагурка Х. І. Дослідження Ф. І. Науменка в галузі історії освіти та виховання народів Закавказзя / Х. І. Калагурка // Актуальні проблеми сучасних історико-педагогічних досліджень шкільної освіти : зб. тез і анотованих матеріалів XIV всеукр. іст.-пед. наук.-практ. конф. (Київ, 14 лист. 2014 р.). – К. : Педагогічна думка, 2014. – С. 80–81.</w:t>
      </w:r>
      <w:bookmarkEnd w:id="18"/>
      <w:r w:rsidRPr="00AC2BA3">
        <w:rPr>
          <w:sz w:val="28"/>
          <w:szCs w:val="28"/>
          <w:lang w:val="uk-UA"/>
        </w:rPr>
        <w:t xml:space="preserve"> </w:t>
      </w:r>
    </w:p>
    <w:p w:rsidR="00CA063E" w:rsidRPr="00AC2BA3" w:rsidRDefault="00CA063E" w:rsidP="00C273F2">
      <w:pPr>
        <w:pStyle w:val="msonormalcxspmiddle"/>
        <w:spacing w:before="0" w:beforeAutospacing="0" w:after="0" w:afterAutospacing="0"/>
        <w:ind w:firstLine="567"/>
        <w:contextualSpacing/>
        <w:jc w:val="both"/>
        <w:rPr>
          <w:sz w:val="28"/>
          <w:szCs w:val="28"/>
          <w:lang w:val="uk-UA"/>
        </w:rPr>
      </w:pPr>
      <w:r w:rsidRPr="00AC2BA3">
        <w:rPr>
          <w:sz w:val="28"/>
          <w:szCs w:val="28"/>
          <w:lang w:val="uk-UA"/>
        </w:rPr>
        <w:t>20. Калагурка Х. І. Федір Іванович Науменко та його вихованці / Х. І. Калагурка // Розвиток соціально-гуманітарної освіти і науки в контексті модернізації вітчизняної вищої освіти : матеріали ІІ всеукр. наук.-практ. конф. (Дніпропетровськ, 26 груд. 2014 р.). – Дніпропетровськ : Інновація, 2014. – Ч. 1. – С. 99–100.</w:t>
      </w:r>
    </w:p>
    <w:p w:rsidR="00CA063E" w:rsidRPr="00AC2BA3" w:rsidRDefault="00CA063E" w:rsidP="00C273F2">
      <w:pPr>
        <w:pStyle w:val="msonormalcxspmiddle"/>
        <w:spacing w:before="0" w:beforeAutospacing="0" w:after="0" w:afterAutospacing="0"/>
        <w:ind w:firstLine="567"/>
        <w:contextualSpacing/>
        <w:jc w:val="both"/>
        <w:rPr>
          <w:sz w:val="28"/>
          <w:szCs w:val="28"/>
          <w:lang w:val="uk-UA"/>
        </w:rPr>
      </w:pPr>
      <w:bookmarkStart w:id="19" w:name="_Ref440866364"/>
      <w:bookmarkEnd w:id="2"/>
      <w:r w:rsidRPr="00AC2BA3">
        <w:rPr>
          <w:sz w:val="28"/>
          <w:szCs w:val="28"/>
          <w:lang w:val="uk-UA"/>
        </w:rPr>
        <w:t>21. </w:t>
      </w:r>
      <w:r w:rsidRPr="00AC2BA3">
        <w:rPr>
          <w:sz w:val="28"/>
          <w:szCs w:val="28"/>
          <w:lang w:val="uk-UA" w:eastAsia="uk-UA"/>
        </w:rPr>
        <w:t>Калагурка Х. І. Макаренкознавчі дослідження Ф. І. Науменка у 1940-х роках / Х. І. Калагурка // Матеріали звітних наукових конференцій кафедри загальної та соціальної педагогіки. – Львів : вид. центр ЛНУ імені Івана Франка, 2015. – Вип. 14. – С. 83–87</w:t>
      </w:r>
      <w:bookmarkEnd w:id="19"/>
      <w:r w:rsidRPr="00AC2BA3">
        <w:rPr>
          <w:sz w:val="28"/>
          <w:szCs w:val="28"/>
          <w:lang w:val="uk-UA" w:eastAsia="uk-UA"/>
        </w:rPr>
        <w:t>.</w:t>
      </w:r>
    </w:p>
    <w:p w:rsidR="00CA063E" w:rsidRPr="00AC2BA3" w:rsidRDefault="00CA063E" w:rsidP="00D62C04">
      <w:pPr>
        <w:pStyle w:val="msonormalcxspmiddle"/>
        <w:spacing w:before="0" w:beforeAutospacing="0" w:after="0" w:afterAutospacing="0"/>
        <w:jc w:val="both"/>
        <w:rPr>
          <w:b/>
          <w:sz w:val="28"/>
          <w:szCs w:val="28"/>
          <w:lang w:val="uk-UA"/>
        </w:rPr>
      </w:pPr>
    </w:p>
    <w:p w:rsidR="00CA063E" w:rsidRPr="00AC2BA3" w:rsidRDefault="00CA063E" w:rsidP="00D62C04">
      <w:pPr>
        <w:pStyle w:val="msonormalcxspmiddle"/>
        <w:spacing w:before="0" w:beforeAutospacing="0" w:after="0" w:afterAutospacing="0"/>
        <w:jc w:val="center"/>
        <w:rPr>
          <w:b/>
          <w:sz w:val="28"/>
          <w:szCs w:val="28"/>
          <w:lang w:val="uk-UA"/>
        </w:rPr>
      </w:pPr>
      <w:r w:rsidRPr="00AC2BA3">
        <w:rPr>
          <w:b/>
          <w:sz w:val="28"/>
          <w:szCs w:val="28"/>
          <w:lang w:val="uk-UA"/>
        </w:rPr>
        <w:t>АНОТАЦІЇ</w:t>
      </w:r>
    </w:p>
    <w:p w:rsidR="00CA063E" w:rsidRPr="00AC2BA3" w:rsidRDefault="00CA063E" w:rsidP="00D62C04">
      <w:pPr>
        <w:spacing w:after="0" w:line="240" w:lineRule="auto"/>
        <w:ind w:firstLine="567"/>
        <w:jc w:val="both"/>
        <w:rPr>
          <w:rFonts w:ascii="Times New Roman" w:hAnsi="Times New Roman"/>
          <w:sz w:val="28"/>
          <w:szCs w:val="28"/>
          <w:lang w:val="uk-UA"/>
        </w:rPr>
      </w:pPr>
      <w:r w:rsidRPr="00AC2BA3">
        <w:rPr>
          <w:rFonts w:ascii="Times New Roman" w:hAnsi="Times New Roman"/>
          <w:b/>
          <w:sz w:val="28"/>
          <w:szCs w:val="28"/>
          <w:lang w:val="uk-UA"/>
        </w:rPr>
        <w:t>Калагурка Х. І. Науково-педагогічна спадщина Ф. І. Науменка (1901–1991 рр.).</w:t>
      </w:r>
      <w:r w:rsidRPr="00AC2BA3">
        <w:rPr>
          <w:rFonts w:ascii="Times New Roman" w:hAnsi="Times New Roman"/>
          <w:sz w:val="28"/>
          <w:szCs w:val="28"/>
          <w:lang w:val="uk-UA"/>
        </w:rPr>
        <w:t xml:space="preserve"> – На правах рукопису. </w:t>
      </w:r>
    </w:p>
    <w:p w:rsidR="00CA063E" w:rsidRPr="00AC2BA3" w:rsidRDefault="00CA063E" w:rsidP="00D62C04">
      <w:pPr>
        <w:widowControl w:val="0"/>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Дисертація на здобуття наукового ступеня кандидата педагогічних наук за спеціальністю 13.00.01 – загальна педагогіка та історія педагогіки. – Хмельницька гуманітарно-педагогічна академія МОН України, Хмельницький, 2016.</w:t>
      </w:r>
    </w:p>
    <w:p w:rsidR="00CA063E" w:rsidRPr="00AC2BA3" w:rsidRDefault="00CA063E" w:rsidP="00D62C04">
      <w:pPr>
        <w:spacing w:after="0" w:line="240" w:lineRule="auto"/>
        <w:ind w:firstLine="567"/>
        <w:jc w:val="both"/>
        <w:rPr>
          <w:rFonts w:ascii="Times New Roman" w:hAnsi="Times New Roman"/>
          <w:sz w:val="28"/>
          <w:szCs w:val="28"/>
          <w:lang w:val="uk-UA" w:eastAsia="ru-RU"/>
        </w:rPr>
      </w:pPr>
      <w:r w:rsidRPr="00AC2BA3">
        <w:rPr>
          <w:rFonts w:ascii="Times New Roman" w:hAnsi="Times New Roman"/>
          <w:sz w:val="28"/>
          <w:szCs w:val="28"/>
          <w:lang w:val="uk-UA"/>
        </w:rPr>
        <w:t xml:space="preserve">У дисертації цілісно розкрито науково-педагогічну спадщину Ф. Науменка, відомого українського вченого, педагога, </w:t>
      </w:r>
      <w:r w:rsidRPr="00AC2BA3">
        <w:rPr>
          <w:rFonts w:ascii="Times New Roman" w:hAnsi="Times New Roman"/>
          <w:sz w:val="28"/>
          <w:szCs w:val="28"/>
          <w:lang w:val="uk-UA" w:eastAsia="ru-RU"/>
        </w:rPr>
        <w:t xml:space="preserve">автора низки наукових праць з проблем історії української та зарубіжної педагогіки, дидактико-виховної тематики, дослідника життя і діяльності видатного педагога-новатора А. Макаренка. </w:t>
      </w:r>
    </w:p>
    <w:p w:rsidR="00CA063E" w:rsidRPr="00AC2BA3" w:rsidRDefault="00CA063E" w:rsidP="001F1CF9">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lang w:val="uk-UA"/>
        </w:rPr>
        <w:t xml:space="preserve">Висвітлено життєвий шлях та з’ясовано передумови формування світогляду Ф. Науменка; визначено етапи формування науково-педагогічної діяльності вченого; схарактеризовано основні напрями його науково-педагогічної спадщини: дослідження історії української та зарубіжної освіти та педагогічної думки, проблеми макаренкознавства, питання навчання і виховання учнівської та студентської молоді. З’ясовано роль Ф. Науменка як ініціатора створення потужного наукового осередку макаренкознавства у Львівському університеті, акцентовано увагу на його внеску </w:t>
      </w:r>
      <w:r>
        <w:rPr>
          <w:rFonts w:ascii="Times New Roman" w:hAnsi="Times New Roman"/>
          <w:sz w:val="28"/>
          <w:szCs w:val="28"/>
          <w:lang w:val="uk-UA"/>
        </w:rPr>
        <w:t>в</w:t>
      </w:r>
      <w:r w:rsidRPr="00AC2BA3">
        <w:rPr>
          <w:rFonts w:ascii="Times New Roman" w:hAnsi="Times New Roman"/>
          <w:sz w:val="28"/>
          <w:szCs w:val="28"/>
          <w:lang w:val="uk-UA"/>
        </w:rPr>
        <w:t xml:space="preserve"> налагодження освітньо-наукових зв’язків із зарубіжними вченими. До наукового обігу введено невідомі </w:t>
      </w:r>
      <w:r>
        <w:rPr>
          <w:rFonts w:ascii="Times New Roman" w:hAnsi="Times New Roman"/>
          <w:sz w:val="28"/>
          <w:szCs w:val="28"/>
          <w:lang w:val="uk-UA"/>
        </w:rPr>
        <w:t>т</w:t>
      </w:r>
      <w:r w:rsidRPr="00AC2BA3">
        <w:rPr>
          <w:rFonts w:ascii="Times New Roman" w:hAnsi="Times New Roman"/>
          <w:sz w:val="28"/>
          <w:szCs w:val="28"/>
          <w:lang w:val="uk-UA"/>
        </w:rPr>
        <w:t xml:space="preserve">а маловідомі архівні матеріали, що розширюють уявлення про особистість Ф. Науменка як вченого, педагога, громадсько-просвітнього діяча. </w:t>
      </w:r>
    </w:p>
    <w:p w:rsidR="00CA063E" w:rsidRPr="00AC2BA3" w:rsidRDefault="00CA063E" w:rsidP="0044123A">
      <w:pPr>
        <w:spacing w:after="0" w:line="240" w:lineRule="auto"/>
        <w:ind w:firstLine="567"/>
        <w:jc w:val="both"/>
        <w:rPr>
          <w:rFonts w:ascii="Times New Roman" w:hAnsi="Times New Roman"/>
          <w:sz w:val="28"/>
          <w:szCs w:val="28"/>
          <w:lang w:val="uk-UA"/>
        </w:rPr>
      </w:pPr>
      <w:r w:rsidRPr="00AC2BA3">
        <w:rPr>
          <w:rFonts w:ascii="Times New Roman" w:hAnsi="Times New Roman"/>
          <w:b/>
          <w:sz w:val="28"/>
          <w:szCs w:val="28"/>
          <w:lang w:val="uk-UA"/>
        </w:rPr>
        <w:t>Ключові слова</w:t>
      </w:r>
      <w:r w:rsidRPr="00AC2BA3">
        <w:rPr>
          <w:rFonts w:ascii="Times New Roman" w:hAnsi="Times New Roman"/>
          <w:sz w:val="28"/>
          <w:szCs w:val="28"/>
          <w:lang w:val="uk-UA"/>
        </w:rPr>
        <w:t>: Ф. Науменко, науково-педагогічна діяльність, історія освіти і педагогічної думки, макаренкознавство, дидактика вищої школи, виховання учнівської та студентської молоді.</w:t>
      </w:r>
    </w:p>
    <w:p w:rsidR="00CA063E" w:rsidRPr="00AC2BA3" w:rsidRDefault="00CA063E" w:rsidP="0044123A">
      <w:pPr>
        <w:spacing w:after="0" w:line="240" w:lineRule="auto"/>
        <w:ind w:firstLine="567"/>
        <w:jc w:val="both"/>
        <w:rPr>
          <w:rFonts w:ascii="Times New Roman" w:hAnsi="Times New Roman"/>
          <w:sz w:val="28"/>
          <w:szCs w:val="28"/>
          <w:lang w:val="uk-UA"/>
        </w:rPr>
      </w:pPr>
    </w:p>
    <w:p w:rsidR="00CA063E" w:rsidRPr="00AC2BA3" w:rsidRDefault="00CA063E" w:rsidP="0044123A">
      <w:pPr>
        <w:spacing w:after="0" w:line="240" w:lineRule="auto"/>
        <w:ind w:firstLine="567"/>
        <w:jc w:val="both"/>
        <w:rPr>
          <w:rFonts w:ascii="Times New Roman" w:hAnsi="Times New Roman"/>
          <w:sz w:val="28"/>
          <w:szCs w:val="28"/>
        </w:rPr>
      </w:pPr>
      <w:r w:rsidRPr="00AC2BA3">
        <w:rPr>
          <w:rFonts w:ascii="Times New Roman" w:hAnsi="Times New Roman"/>
          <w:b/>
          <w:sz w:val="28"/>
          <w:szCs w:val="28"/>
        </w:rPr>
        <w:t>Калагурка</w:t>
      </w:r>
      <w:r w:rsidRPr="00AC2BA3">
        <w:rPr>
          <w:rFonts w:ascii="Times New Roman" w:hAnsi="Times New Roman"/>
          <w:b/>
          <w:sz w:val="28"/>
          <w:szCs w:val="28"/>
          <w:lang w:val="uk-UA"/>
        </w:rPr>
        <w:t> </w:t>
      </w:r>
      <w:r w:rsidRPr="00AC2BA3">
        <w:rPr>
          <w:rFonts w:ascii="Times New Roman" w:hAnsi="Times New Roman"/>
          <w:b/>
          <w:sz w:val="28"/>
          <w:szCs w:val="28"/>
        </w:rPr>
        <w:t>Х.</w:t>
      </w:r>
      <w:r w:rsidRPr="00AC2BA3">
        <w:rPr>
          <w:rFonts w:ascii="Times New Roman" w:hAnsi="Times New Roman"/>
          <w:b/>
          <w:sz w:val="28"/>
          <w:szCs w:val="28"/>
          <w:lang w:val="uk-UA"/>
        </w:rPr>
        <w:t> </w:t>
      </w:r>
      <w:r w:rsidRPr="00AC2BA3">
        <w:rPr>
          <w:rFonts w:ascii="Times New Roman" w:hAnsi="Times New Roman"/>
          <w:b/>
          <w:sz w:val="28"/>
          <w:szCs w:val="28"/>
        </w:rPr>
        <w:t>И. Научно-педагогическое наследие Ф.</w:t>
      </w:r>
      <w:r w:rsidRPr="00AC2BA3">
        <w:rPr>
          <w:rFonts w:ascii="Times New Roman" w:hAnsi="Times New Roman"/>
          <w:b/>
          <w:sz w:val="28"/>
          <w:szCs w:val="28"/>
          <w:lang w:val="uk-UA"/>
        </w:rPr>
        <w:t> </w:t>
      </w:r>
      <w:r w:rsidRPr="00AC2BA3">
        <w:rPr>
          <w:rFonts w:ascii="Times New Roman" w:hAnsi="Times New Roman"/>
          <w:b/>
          <w:sz w:val="28"/>
          <w:szCs w:val="28"/>
        </w:rPr>
        <w:t>И.</w:t>
      </w:r>
      <w:r w:rsidRPr="00AC2BA3">
        <w:rPr>
          <w:rFonts w:ascii="Times New Roman" w:hAnsi="Times New Roman"/>
          <w:b/>
          <w:sz w:val="28"/>
          <w:szCs w:val="28"/>
          <w:lang w:val="uk-UA"/>
        </w:rPr>
        <w:t> </w:t>
      </w:r>
      <w:r w:rsidRPr="00AC2BA3">
        <w:rPr>
          <w:rFonts w:ascii="Times New Roman" w:hAnsi="Times New Roman"/>
          <w:b/>
          <w:sz w:val="28"/>
          <w:szCs w:val="28"/>
        </w:rPr>
        <w:t>Науменко (1901</w:t>
      </w:r>
      <w:r w:rsidRPr="00AC2BA3">
        <w:rPr>
          <w:rFonts w:ascii="Times New Roman" w:hAnsi="Times New Roman"/>
          <w:b/>
          <w:sz w:val="28"/>
          <w:szCs w:val="28"/>
          <w:lang w:val="uk-UA"/>
        </w:rPr>
        <w:t>–</w:t>
      </w:r>
      <w:r w:rsidRPr="00AC2BA3">
        <w:rPr>
          <w:rFonts w:ascii="Times New Roman" w:hAnsi="Times New Roman"/>
          <w:b/>
          <w:sz w:val="28"/>
          <w:szCs w:val="28"/>
        </w:rPr>
        <w:t>1991</w:t>
      </w:r>
      <w:r w:rsidRPr="00AC2BA3">
        <w:rPr>
          <w:rFonts w:ascii="Times New Roman" w:hAnsi="Times New Roman"/>
          <w:b/>
          <w:sz w:val="28"/>
          <w:szCs w:val="28"/>
          <w:lang w:val="uk-UA"/>
        </w:rPr>
        <w:t> </w:t>
      </w:r>
      <w:r w:rsidRPr="00AC2BA3">
        <w:rPr>
          <w:rFonts w:ascii="Times New Roman" w:hAnsi="Times New Roman"/>
          <w:b/>
          <w:sz w:val="28"/>
          <w:szCs w:val="28"/>
        </w:rPr>
        <w:t>гг.).</w:t>
      </w:r>
      <w:r w:rsidRPr="00AC2BA3">
        <w:rPr>
          <w:rFonts w:ascii="Times New Roman" w:hAnsi="Times New Roman"/>
          <w:sz w:val="28"/>
          <w:szCs w:val="28"/>
        </w:rPr>
        <w:t xml:space="preserve"> </w:t>
      </w:r>
      <w:r w:rsidRPr="00AC2BA3">
        <w:rPr>
          <w:rFonts w:ascii="Times New Roman" w:hAnsi="Times New Roman"/>
          <w:sz w:val="28"/>
          <w:szCs w:val="28"/>
          <w:lang w:val="uk-UA"/>
        </w:rPr>
        <w:t>–</w:t>
      </w:r>
      <w:r w:rsidRPr="00AC2BA3">
        <w:rPr>
          <w:rFonts w:ascii="Times New Roman" w:hAnsi="Times New Roman"/>
          <w:sz w:val="28"/>
          <w:szCs w:val="28"/>
        </w:rPr>
        <w:t xml:space="preserve"> На правах рукописи.</w:t>
      </w:r>
    </w:p>
    <w:p w:rsidR="00CA063E" w:rsidRPr="00AC2BA3" w:rsidRDefault="00CA063E" w:rsidP="0044123A">
      <w:pPr>
        <w:spacing w:after="0" w:line="240" w:lineRule="auto"/>
        <w:ind w:firstLine="567"/>
        <w:jc w:val="both"/>
        <w:rPr>
          <w:rFonts w:ascii="Times New Roman" w:hAnsi="Times New Roman"/>
          <w:sz w:val="28"/>
          <w:szCs w:val="28"/>
          <w:lang w:val="uk-UA"/>
        </w:rPr>
      </w:pPr>
      <w:r w:rsidRPr="00AC2BA3">
        <w:rPr>
          <w:rFonts w:ascii="Times New Roman" w:hAnsi="Times New Roman"/>
          <w:sz w:val="28"/>
          <w:szCs w:val="28"/>
        </w:rPr>
        <w:t>Диссертация на соискание ученой степени кандидата педагогических наук по специальности 13.00.01 – общая педагогика и история педагогики. – Хмельницкая гуманитарно-педагогическая академия МОН Украины, Хмельницкий, 2016.</w:t>
      </w:r>
    </w:p>
    <w:p w:rsidR="00CA063E" w:rsidRPr="00AC2BA3" w:rsidRDefault="00CA063E" w:rsidP="0044123A">
      <w:pPr>
        <w:spacing w:after="0" w:line="240" w:lineRule="auto"/>
        <w:ind w:firstLine="567"/>
        <w:jc w:val="both"/>
        <w:rPr>
          <w:rFonts w:ascii="Times New Roman" w:hAnsi="Times New Roman"/>
          <w:sz w:val="28"/>
          <w:szCs w:val="28"/>
        </w:rPr>
      </w:pPr>
      <w:r w:rsidRPr="00AC2BA3">
        <w:rPr>
          <w:rFonts w:ascii="Times New Roman" w:hAnsi="Times New Roman"/>
          <w:sz w:val="28"/>
          <w:szCs w:val="28"/>
        </w:rPr>
        <w:t>В диссертации целостно раскрыто научно-педагогическое наследие Ф.</w:t>
      </w:r>
      <w:r w:rsidRPr="00AC2BA3">
        <w:rPr>
          <w:rFonts w:ascii="Times New Roman" w:hAnsi="Times New Roman"/>
          <w:sz w:val="28"/>
          <w:szCs w:val="28"/>
          <w:lang w:val="uk-UA"/>
        </w:rPr>
        <w:t> </w:t>
      </w:r>
      <w:r w:rsidRPr="00AC2BA3">
        <w:rPr>
          <w:rFonts w:ascii="Times New Roman" w:hAnsi="Times New Roman"/>
          <w:sz w:val="28"/>
          <w:szCs w:val="28"/>
        </w:rPr>
        <w:t>Науменко, известного украинского ученого, педагога, автора ряда научных трудов по проблемам истории украинской и зарубежной педагогики, дидактико-воспитательной тематики, исследователя жизни и деятельности выдающегося педагога-новатора А.</w:t>
      </w:r>
      <w:r w:rsidRPr="00AC2BA3">
        <w:rPr>
          <w:rFonts w:ascii="Times New Roman" w:hAnsi="Times New Roman"/>
          <w:sz w:val="28"/>
          <w:szCs w:val="28"/>
          <w:lang w:val="uk-UA"/>
        </w:rPr>
        <w:t> </w:t>
      </w:r>
      <w:r w:rsidRPr="00AC2BA3">
        <w:rPr>
          <w:rFonts w:ascii="Times New Roman" w:hAnsi="Times New Roman"/>
          <w:sz w:val="28"/>
          <w:szCs w:val="28"/>
        </w:rPr>
        <w:t>Макаренко.</w:t>
      </w:r>
    </w:p>
    <w:p w:rsidR="00CA063E" w:rsidRPr="00AC2BA3" w:rsidRDefault="00CA063E" w:rsidP="00365A01">
      <w:pPr>
        <w:spacing w:after="0" w:line="240" w:lineRule="auto"/>
        <w:ind w:firstLine="567"/>
        <w:jc w:val="both"/>
        <w:rPr>
          <w:rFonts w:ascii="Times New Roman" w:hAnsi="Times New Roman"/>
          <w:sz w:val="28"/>
          <w:szCs w:val="28"/>
        </w:rPr>
      </w:pPr>
      <w:r w:rsidRPr="00AC2BA3">
        <w:rPr>
          <w:rFonts w:ascii="Times New Roman" w:hAnsi="Times New Roman"/>
          <w:sz w:val="28"/>
          <w:szCs w:val="28"/>
        </w:rPr>
        <w:t>Освещены жизненный путь и выяснен</w:t>
      </w:r>
      <w:r>
        <w:rPr>
          <w:rFonts w:ascii="Times New Roman" w:hAnsi="Times New Roman"/>
          <w:sz w:val="28"/>
          <w:szCs w:val="28"/>
        </w:rPr>
        <w:t>ы</w:t>
      </w:r>
      <w:r w:rsidRPr="00AC2BA3">
        <w:rPr>
          <w:rFonts w:ascii="Times New Roman" w:hAnsi="Times New Roman"/>
          <w:sz w:val="28"/>
          <w:szCs w:val="28"/>
        </w:rPr>
        <w:t xml:space="preserve"> предпосылки формирования мировоззрения Ф.</w:t>
      </w:r>
      <w:r w:rsidRPr="00AC2BA3">
        <w:rPr>
          <w:rFonts w:ascii="Times New Roman" w:hAnsi="Times New Roman"/>
          <w:sz w:val="28"/>
          <w:szCs w:val="28"/>
          <w:lang w:val="uk-UA"/>
        </w:rPr>
        <w:t> </w:t>
      </w:r>
      <w:r w:rsidRPr="00AC2BA3">
        <w:rPr>
          <w:rFonts w:ascii="Times New Roman" w:hAnsi="Times New Roman"/>
          <w:sz w:val="28"/>
          <w:szCs w:val="28"/>
        </w:rPr>
        <w:t>Науменко; определены этапы формирования научно-педагогической деятельности ученого; охарактеризован</w:t>
      </w:r>
      <w:r>
        <w:rPr>
          <w:rFonts w:ascii="Times New Roman" w:hAnsi="Times New Roman"/>
          <w:sz w:val="28"/>
          <w:szCs w:val="28"/>
          <w:lang w:val="uk-UA"/>
        </w:rPr>
        <w:t>ы</w:t>
      </w:r>
      <w:r w:rsidRPr="00AC2BA3">
        <w:rPr>
          <w:rFonts w:ascii="Times New Roman" w:hAnsi="Times New Roman"/>
          <w:sz w:val="28"/>
          <w:szCs w:val="28"/>
        </w:rPr>
        <w:t xml:space="preserve"> основные направления его научно-педагогического наследия: исследования истории украинского и зарубежного образования и педагогической мысли, проблемы макаренковедения, вопросы обучения и воспитания учащейся и студенческой молодежи. Выяснена роль Ф.</w:t>
      </w:r>
      <w:r w:rsidRPr="00AC2BA3">
        <w:rPr>
          <w:rFonts w:ascii="Times New Roman" w:hAnsi="Times New Roman"/>
          <w:sz w:val="28"/>
          <w:szCs w:val="28"/>
          <w:lang w:val="uk-UA"/>
        </w:rPr>
        <w:t> </w:t>
      </w:r>
      <w:r w:rsidRPr="00AC2BA3">
        <w:rPr>
          <w:rFonts w:ascii="Times New Roman" w:hAnsi="Times New Roman"/>
          <w:sz w:val="28"/>
          <w:szCs w:val="28"/>
        </w:rPr>
        <w:t>Науменко как инициатора создания мощного научного центра макаренковедения во Львовском университете, акцентировано внимание на его вклад в налаживание образовательно-научных связей с зарубежными учеными.</w:t>
      </w:r>
    </w:p>
    <w:p w:rsidR="00CA063E" w:rsidRPr="00AC2BA3" w:rsidRDefault="00CA063E" w:rsidP="00365A01">
      <w:pPr>
        <w:spacing w:after="0" w:line="240" w:lineRule="auto"/>
        <w:ind w:firstLine="567"/>
        <w:jc w:val="both"/>
        <w:rPr>
          <w:rFonts w:ascii="Times New Roman" w:hAnsi="Times New Roman"/>
          <w:sz w:val="28"/>
          <w:szCs w:val="28"/>
        </w:rPr>
      </w:pPr>
      <w:r w:rsidRPr="00AC2BA3">
        <w:rPr>
          <w:rFonts w:ascii="Times New Roman" w:hAnsi="Times New Roman"/>
          <w:sz w:val="28"/>
          <w:szCs w:val="28"/>
        </w:rPr>
        <w:t xml:space="preserve">В научный оборот введены неизвестные </w:t>
      </w:r>
      <w:r>
        <w:rPr>
          <w:rFonts w:ascii="Times New Roman" w:hAnsi="Times New Roman"/>
          <w:sz w:val="28"/>
          <w:szCs w:val="28"/>
        </w:rPr>
        <w:t>и</w:t>
      </w:r>
      <w:r w:rsidRPr="00AC2BA3">
        <w:rPr>
          <w:rFonts w:ascii="Times New Roman" w:hAnsi="Times New Roman"/>
          <w:sz w:val="28"/>
          <w:szCs w:val="28"/>
        </w:rPr>
        <w:t xml:space="preserve"> малоизвестные архивные материалы, расширяющие представления о личности Ф.</w:t>
      </w:r>
      <w:r w:rsidRPr="00AC2BA3">
        <w:rPr>
          <w:rFonts w:ascii="Times New Roman" w:hAnsi="Times New Roman"/>
          <w:sz w:val="28"/>
          <w:szCs w:val="28"/>
          <w:lang w:val="uk-UA"/>
        </w:rPr>
        <w:t> </w:t>
      </w:r>
      <w:r w:rsidRPr="00AC2BA3">
        <w:rPr>
          <w:rFonts w:ascii="Times New Roman" w:hAnsi="Times New Roman"/>
          <w:sz w:val="28"/>
          <w:szCs w:val="28"/>
        </w:rPr>
        <w:t>Науменко как ученого, педагога, общественно-просветительского деятеля.</w:t>
      </w:r>
    </w:p>
    <w:p w:rsidR="00CA063E" w:rsidRPr="00AC2BA3" w:rsidRDefault="00CA063E" w:rsidP="00365A01">
      <w:pPr>
        <w:spacing w:after="0" w:line="240" w:lineRule="auto"/>
        <w:ind w:firstLine="567"/>
        <w:jc w:val="both"/>
        <w:rPr>
          <w:rFonts w:ascii="Times New Roman" w:hAnsi="Times New Roman"/>
          <w:b/>
          <w:sz w:val="28"/>
          <w:szCs w:val="28"/>
          <w:lang w:val="uk-UA"/>
        </w:rPr>
      </w:pPr>
      <w:r w:rsidRPr="00AC2BA3">
        <w:rPr>
          <w:rFonts w:ascii="Times New Roman" w:hAnsi="Times New Roman"/>
          <w:b/>
          <w:sz w:val="28"/>
          <w:szCs w:val="28"/>
        </w:rPr>
        <w:t>Ключевые слова:</w:t>
      </w:r>
      <w:r w:rsidRPr="00AC2BA3">
        <w:rPr>
          <w:rFonts w:ascii="Times New Roman" w:hAnsi="Times New Roman"/>
          <w:sz w:val="28"/>
          <w:szCs w:val="28"/>
        </w:rPr>
        <w:t xml:space="preserve"> Ф.</w:t>
      </w:r>
      <w:r w:rsidRPr="00AC2BA3">
        <w:rPr>
          <w:rFonts w:ascii="Times New Roman" w:hAnsi="Times New Roman"/>
          <w:sz w:val="28"/>
          <w:szCs w:val="28"/>
          <w:lang w:val="uk-UA"/>
        </w:rPr>
        <w:t> </w:t>
      </w:r>
      <w:r w:rsidRPr="00AC2BA3">
        <w:rPr>
          <w:rFonts w:ascii="Times New Roman" w:hAnsi="Times New Roman"/>
          <w:sz w:val="28"/>
          <w:szCs w:val="28"/>
        </w:rPr>
        <w:t>Науменко, научно-педагогическая деятельность, история образования и педагогической мысли, макаренковедени</w:t>
      </w:r>
      <w:r>
        <w:rPr>
          <w:rFonts w:ascii="Times New Roman" w:hAnsi="Times New Roman"/>
          <w:sz w:val="28"/>
          <w:szCs w:val="28"/>
        </w:rPr>
        <w:t>е</w:t>
      </w:r>
      <w:r w:rsidRPr="00AC2BA3">
        <w:rPr>
          <w:rFonts w:ascii="Times New Roman" w:hAnsi="Times New Roman"/>
          <w:sz w:val="28"/>
          <w:szCs w:val="28"/>
        </w:rPr>
        <w:t>, дидактика высшей школы, воспитани</w:t>
      </w:r>
      <w:r>
        <w:rPr>
          <w:rFonts w:ascii="Times New Roman" w:hAnsi="Times New Roman"/>
          <w:sz w:val="28"/>
          <w:szCs w:val="28"/>
        </w:rPr>
        <w:t>е</w:t>
      </w:r>
      <w:r w:rsidRPr="00AC2BA3">
        <w:rPr>
          <w:rFonts w:ascii="Times New Roman" w:hAnsi="Times New Roman"/>
          <w:sz w:val="28"/>
          <w:szCs w:val="28"/>
        </w:rPr>
        <w:t xml:space="preserve"> учащейся и студенческой молодежи. </w:t>
      </w:r>
    </w:p>
    <w:p w:rsidR="00CA063E" w:rsidRDefault="00CA063E" w:rsidP="0044123A">
      <w:pPr>
        <w:spacing w:after="0" w:line="240" w:lineRule="auto"/>
        <w:ind w:firstLine="567"/>
        <w:jc w:val="both"/>
        <w:rPr>
          <w:rFonts w:ascii="Times New Roman" w:hAnsi="Times New Roman"/>
          <w:b/>
          <w:sz w:val="28"/>
          <w:szCs w:val="28"/>
          <w:lang w:val="uk-UA"/>
        </w:rPr>
      </w:pPr>
    </w:p>
    <w:p w:rsidR="00CA063E" w:rsidRPr="00655DB3" w:rsidRDefault="00CA063E" w:rsidP="007854E1">
      <w:pPr>
        <w:spacing w:after="0" w:line="240" w:lineRule="auto"/>
        <w:ind w:firstLine="567"/>
        <w:jc w:val="both"/>
        <w:rPr>
          <w:rFonts w:ascii="Times New Roman" w:hAnsi="Times New Roman"/>
          <w:sz w:val="28"/>
          <w:szCs w:val="28"/>
          <w:lang w:val="en-US"/>
        </w:rPr>
      </w:pPr>
      <w:r w:rsidRPr="00655DB3">
        <w:rPr>
          <w:rFonts w:ascii="Times New Roman" w:hAnsi="Times New Roman"/>
          <w:b/>
          <w:sz w:val="28"/>
          <w:szCs w:val="28"/>
          <w:lang w:val="en-US"/>
        </w:rPr>
        <w:t>Kalahurka</w:t>
      </w:r>
      <w:r w:rsidRPr="00655DB3">
        <w:rPr>
          <w:rFonts w:ascii="Times New Roman" w:hAnsi="Times New Roman"/>
          <w:b/>
          <w:sz w:val="28"/>
          <w:szCs w:val="28"/>
          <w:lang w:val="uk-UA"/>
        </w:rPr>
        <w:t> </w:t>
      </w:r>
      <w:r w:rsidRPr="00655DB3">
        <w:rPr>
          <w:rFonts w:ascii="Times New Roman" w:hAnsi="Times New Roman"/>
          <w:b/>
          <w:sz w:val="28"/>
          <w:szCs w:val="28"/>
          <w:lang w:val="en-US"/>
        </w:rPr>
        <w:t>Kh.</w:t>
      </w:r>
      <w:r w:rsidRPr="00655DB3">
        <w:rPr>
          <w:rFonts w:ascii="Times New Roman" w:hAnsi="Times New Roman"/>
          <w:b/>
          <w:sz w:val="28"/>
          <w:szCs w:val="28"/>
          <w:lang w:val="uk-UA"/>
        </w:rPr>
        <w:t> </w:t>
      </w:r>
      <w:r w:rsidRPr="00655DB3">
        <w:rPr>
          <w:rFonts w:ascii="Times New Roman" w:hAnsi="Times New Roman"/>
          <w:b/>
          <w:sz w:val="28"/>
          <w:szCs w:val="28"/>
          <w:lang w:val="en-US"/>
        </w:rPr>
        <w:t>I. Scientific-Pedagogical Heritage of F.</w:t>
      </w:r>
      <w:r w:rsidRPr="00655DB3">
        <w:rPr>
          <w:rFonts w:ascii="Times New Roman" w:hAnsi="Times New Roman"/>
          <w:b/>
          <w:sz w:val="28"/>
          <w:szCs w:val="28"/>
          <w:lang w:val="uk-UA"/>
        </w:rPr>
        <w:t> </w:t>
      </w:r>
      <w:r w:rsidRPr="00655DB3">
        <w:rPr>
          <w:rFonts w:ascii="Times New Roman" w:hAnsi="Times New Roman"/>
          <w:b/>
          <w:sz w:val="28"/>
          <w:szCs w:val="28"/>
          <w:lang w:val="en-US"/>
        </w:rPr>
        <w:t>I.</w:t>
      </w:r>
      <w:r w:rsidRPr="00655DB3">
        <w:rPr>
          <w:rFonts w:ascii="Times New Roman" w:hAnsi="Times New Roman"/>
          <w:b/>
          <w:sz w:val="28"/>
          <w:szCs w:val="28"/>
          <w:lang w:val="uk-UA"/>
        </w:rPr>
        <w:t> </w:t>
      </w:r>
      <w:r w:rsidRPr="00655DB3">
        <w:rPr>
          <w:rFonts w:ascii="Times New Roman" w:hAnsi="Times New Roman"/>
          <w:b/>
          <w:sz w:val="28"/>
          <w:szCs w:val="28"/>
          <w:lang w:val="en-US"/>
        </w:rPr>
        <w:t xml:space="preserve">Naumenko (1901–1991). – </w:t>
      </w:r>
      <w:r w:rsidRPr="00655DB3">
        <w:rPr>
          <w:rFonts w:ascii="Times New Roman" w:hAnsi="Times New Roman"/>
          <w:sz w:val="28"/>
          <w:szCs w:val="28"/>
          <w:lang w:val="en-US"/>
        </w:rPr>
        <w:t xml:space="preserve">Manuscript. </w:t>
      </w:r>
    </w:p>
    <w:p w:rsidR="00CA063E" w:rsidRPr="00AC2BA3" w:rsidRDefault="00CA063E" w:rsidP="0044123A">
      <w:pPr>
        <w:tabs>
          <w:tab w:val="left" w:pos="1260"/>
        </w:tabs>
        <w:spacing w:after="0" w:line="240" w:lineRule="auto"/>
        <w:ind w:firstLine="567"/>
        <w:jc w:val="both"/>
        <w:rPr>
          <w:rFonts w:ascii="Times New Roman" w:hAnsi="Times New Roman"/>
          <w:sz w:val="28"/>
          <w:szCs w:val="28"/>
          <w:lang w:val="en-US"/>
        </w:rPr>
      </w:pPr>
      <w:r w:rsidRPr="00AC2BA3">
        <w:rPr>
          <w:rFonts w:ascii="Times New Roman" w:hAnsi="Times New Roman"/>
          <w:sz w:val="28"/>
          <w:szCs w:val="28"/>
          <w:lang w:val="en-US"/>
        </w:rPr>
        <w:t xml:space="preserve">Thesis for a degree Candidate of Pedagogical Sciences, speciality 13.00.01 – General Pedagogy and History of Pedagogy. – Khmelnytskyi Humanitarian-Pedagogical Academy Ministry of Education and Science of Ukraine, Khmelnytskyi, 2016. </w:t>
      </w:r>
    </w:p>
    <w:p w:rsidR="00CA063E" w:rsidRPr="00655DB3" w:rsidRDefault="00CA063E" w:rsidP="007854E1">
      <w:pPr>
        <w:spacing w:after="0" w:line="240" w:lineRule="auto"/>
        <w:ind w:firstLine="567"/>
        <w:jc w:val="both"/>
        <w:rPr>
          <w:rFonts w:ascii="Times New Roman" w:hAnsi="Times New Roman"/>
          <w:sz w:val="28"/>
          <w:szCs w:val="28"/>
          <w:lang w:val="en-US" w:eastAsia="ru-RU"/>
        </w:rPr>
      </w:pPr>
      <w:r w:rsidRPr="00655DB3">
        <w:rPr>
          <w:rFonts w:ascii="Times New Roman" w:hAnsi="Times New Roman"/>
          <w:sz w:val="28"/>
          <w:szCs w:val="28"/>
          <w:shd w:val="clear" w:color="auto" w:fill="FFFFFF"/>
          <w:lang w:val="en-US"/>
        </w:rPr>
        <w:t>The dissertation integrally reveals scientific- pedagogical heritage of F.</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Naumenko, famous Ukrainian scientist, pedagogue, author of a number of scientific works on the history of Ukrainian and foreign pedagogy, didactic-educational thematics, researcher of life and work of an outstanding pedagogue-innovator A.</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Makarenko.</w:t>
      </w:r>
    </w:p>
    <w:p w:rsidR="00CA063E" w:rsidRPr="00655DB3" w:rsidRDefault="00CA063E" w:rsidP="007854E1">
      <w:pPr>
        <w:spacing w:after="0" w:line="240" w:lineRule="auto"/>
        <w:ind w:firstLine="567"/>
        <w:jc w:val="both"/>
        <w:rPr>
          <w:rFonts w:ascii="Times New Roman" w:hAnsi="Times New Roman"/>
          <w:bCs/>
          <w:iCs/>
          <w:sz w:val="28"/>
          <w:szCs w:val="28"/>
          <w:lang w:val="en-US" w:eastAsia="ru-RU"/>
        </w:rPr>
      </w:pPr>
      <w:r w:rsidRPr="0019654B">
        <w:rPr>
          <w:rFonts w:ascii="Times New Roman" w:hAnsi="Times New Roman"/>
          <w:sz w:val="28"/>
          <w:szCs w:val="28"/>
          <w:lang w:val="en-GB" w:eastAsia="uk-UA"/>
        </w:rPr>
        <w:t>Based on the worked up literature, and archival sources, for the first time introduced into the scientific use, the life path of F.</w:t>
      </w:r>
      <w:r>
        <w:rPr>
          <w:rFonts w:ascii="Times New Roman" w:hAnsi="Times New Roman"/>
          <w:sz w:val="28"/>
          <w:szCs w:val="28"/>
          <w:lang w:val="uk-UA" w:eastAsia="uk-UA"/>
        </w:rPr>
        <w:t> </w:t>
      </w:r>
      <w:r w:rsidRPr="0019654B">
        <w:rPr>
          <w:rFonts w:ascii="Times New Roman" w:hAnsi="Times New Roman"/>
          <w:sz w:val="28"/>
          <w:szCs w:val="28"/>
          <w:lang w:val="en-GB" w:eastAsia="uk-UA"/>
        </w:rPr>
        <w:t>Naumenko has been described, the</w:t>
      </w:r>
      <w:r>
        <w:rPr>
          <w:rFonts w:ascii="Times New Roman" w:hAnsi="Times New Roman"/>
          <w:sz w:val="28"/>
          <w:szCs w:val="28"/>
          <w:lang w:val="en-GB" w:eastAsia="uk-UA"/>
        </w:rPr>
        <w:t xml:space="preserve"> </w:t>
      </w:r>
      <w:r w:rsidRPr="0019654B">
        <w:rPr>
          <w:rFonts w:ascii="Times New Roman" w:hAnsi="Times New Roman"/>
          <w:sz w:val="28"/>
          <w:szCs w:val="28"/>
          <w:lang w:val="en-GB" w:eastAsia="uk-UA"/>
        </w:rPr>
        <w:t xml:space="preserve">preconditions of formation of his worldview have been cleared up, the stages of forming his scientific-pedagogical activity have been determined: </w:t>
      </w:r>
      <w:r w:rsidRPr="00655DB3">
        <w:rPr>
          <w:rFonts w:ascii="Times New Roman" w:hAnsi="Times New Roman"/>
          <w:sz w:val="28"/>
          <w:szCs w:val="28"/>
          <w:shd w:val="clear" w:color="auto" w:fill="FFFFFF"/>
          <w:lang w:val="en-US"/>
        </w:rPr>
        <w:t>the 1st stage (1924</w:t>
      </w:r>
      <w:r>
        <w:rPr>
          <w:rFonts w:ascii="Times New Roman" w:hAnsi="Times New Roman"/>
          <w:sz w:val="28"/>
          <w:szCs w:val="28"/>
          <w:shd w:val="clear" w:color="auto" w:fill="FFFFFF"/>
          <w:lang w:val="uk-UA"/>
        </w:rPr>
        <w:t>–</w:t>
      </w:r>
      <w:r w:rsidRPr="00655DB3">
        <w:rPr>
          <w:rFonts w:ascii="Times New Roman" w:hAnsi="Times New Roman"/>
          <w:sz w:val="28"/>
          <w:szCs w:val="28"/>
          <w:shd w:val="clear" w:color="auto" w:fill="FFFFFF"/>
          <w:lang w:val="en-US"/>
        </w:rPr>
        <w:t>1930) – beginning of pedagogical work; the 2nd stage (1930</w:t>
      </w:r>
      <w:r>
        <w:rPr>
          <w:rFonts w:ascii="Times New Roman" w:hAnsi="Times New Roman"/>
          <w:sz w:val="28"/>
          <w:szCs w:val="28"/>
          <w:shd w:val="clear" w:color="auto" w:fill="FFFFFF"/>
          <w:lang w:val="uk-UA"/>
        </w:rPr>
        <w:t>–</w:t>
      </w:r>
      <w:r w:rsidRPr="00655DB3">
        <w:rPr>
          <w:rFonts w:ascii="Times New Roman" w:hAnsi="Times New Roman"/>
          <w:sz w:val="28"/>
          <w:szCs w:val="28"/>
          <w:shd w:val="clear" w:color="auto" w:fill="FFFFFF"/>
          <w:lang w:val="en-US"/>
        </w:rPr>
        <w:t>1944) – active interest in scientific problems in the field of pedagogy, formation of the initial experience of scientific-pedagogical and managerial work; the 3rd stage (1944</w:t>
      </w:r>
      <w:r>
        <w:rPr>
          <w:rFonts w:ascii="Times New Roman" w:hAnsi="Times New Roman"/>
          <w:sz w:val="28"/>
          <w:szCs w:val="28"/>
          <w:shd w:val="clear" w:color="auto" w:fill="FFFFFF"/>
          <w:lang w:val="uk-UA"/>
        </w:rPr>
        <w:t>–</w:t>
      </w:r>
      <w:r w:rsidRPr="00655DB3">
        <w:rPr>
          <w:rFonts w:ascii="Times New Roman" w:hAnsi="Times New Roman"/>
          <w:sz w:val="28"/>
          <w:szCs w:val="28"/>
          <w:shd w:val="clear" w:color="auto" w:fill="FFFFFF"/>
          <w:lang w:val="en-US"/>
        </w:rPr>
        <w:t>1975) – fruitful scientific-pedagogical and socio-educational activity in the system of University education (Lviv and Chernivtsi universities); 4-th stage (1975</w:t>
      </w:r>
      <w:r>
        <w:rPr>
          <w:rFonts w:ascii="Times New Roman" w:hAnsi="Times New Roman"/>
          <w:sz w:val="28"/>
          <w:szCs w:val="28"/>
          <w:shd w:val="clear" w:color="auto" w:fill="FFFFFF"/>
          <w:lang w:val="uk-UA"/>
        </w:rPr>
        <w:t>–</w:t>
      </w:r>
      <w:r w:rsidRPr="00655DB3">
        <w:rPr>
          <w:rFonts w:ascii="Times New Roman" w:hAnsi="Times New Roman"/>
          <w:sz w:val="28"/>
          <w:szCs w:val="28"/>
          <w:shd w:val="clear" w:color="auto" w:fill="FFFFFF"/>
          <w:lang w:val="en-US"/>
        </w:rPr>
        <w:t>1991) – staying in connection with health problems on pension, continuation of active scientific and cultural-educational work: preparation of scientific works, editing journals, active dialogue with like-minded colleagues from Ukraine and from abroad, guidance of dissertation works of postgraduate students and other.</w:t>
      </w:r>
    </w:p>
    <w:p w:rsidR="00CA063E" w:rsidRPr="00655DB3" w:rsidRDefault="00CA063E" w:rsidP="007854E1">
      <w:pPr>
        <w:spacing w:after="0" w:line="240" w:lineRule="auto"/>
        <w:ind w:firstLine="567"/>
        <w:jc w:val="both"/>
        <w:rPr>
          <w:rFonts w:ascii="Times New Roman" w:hAnsi="Times New Roman"/>
          <w:sz w:val="28"/>
          <w:szCs w:val="28"/>
          <w:lang w:val="en-US"/>
        </w:rPr>
      </w:pPr>
      <w:r w:rsidRPr="00655DB3">
        <w:rPr>
          <w:rFonts w:ascii="Times New Roman" w:hAnsi="Times New Roman"/>
          <w:sz w:val="28"/>
          <w:szCs w:val="28"/>
          <w:shd w:val="clear" w:color="auto" w:fill="FFFFFF"/>
          <w:lang w:val="en-US"/>
        </w:rPr>
        <w:t>The basic directions of scientific-pedagogical heritage of F.</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Naumenko have been characterized in the dissertation. The attention is focused on his contribution into the study of the history of schooling and pedagogical thought of the Kyiv Rus: grounding humanistic foundations of educational process of that time, the meaning of the experience of Eastern Slavs for the full value development of the Kyiv state in general and education in particular, continuity of traditions of princely times, which were formed on the grounds of nationality and successfully found its continuation in the subsequent historical periods.</w:t>
      </w:r>
      <w:r w:rsidRPr="00655DB3">
        <w:rPr>
          <w:rFonts w:ascii="Times New Roman" w:hAnsi="Times New Roman"/>
          <w:sz w:val="28"/>
          <w:szCs w:val="28"/>
          <w:lang w:val="en-US"/>
        </w:rPr>
        <w:t xml:space="preserve"> </w:t>
      </w:r>
      <w:r w:rsidRPr="00655DB3">
        <w:rPr>
          <w:rFonts w:ascii="Times New Roman" w:hAnsi="Times New Roman"/>
          <w:sz w:val="28"/>
          <w:szCs w:val="28"/>
          <w:shd w:val="clear" w:color="auto" w:fill="FFFFFF"/>
          <w:lang w:val="en-US"/>
        </w:rPr>
        <w:t>The legacy of the scientist, devoted to the history of development of Ukrainian schooling and pedagogical thought in the period of XVI – first half of the XVII centuries has been mentioned: coverage of the activity of the religious figure, writer and theologian, one of the theo</w:t>
      </w:r>
      <w:r>
        <w:rPr>
          <w:rFonts w:ascii="Times New Roman" w:hAnsi="Times New Roman"/>
          <w:sz w:val="28"/>
          <w:szCs w:val="28"/>
          <w:shd w:val="clear" w:color="auto" w:fill="FFFFFF"/>
          <w:lang w:val="en-US"/>
        </w:rPr>
        <w:t>rists of the Jesuit pedagogy B.</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Herbest on the Ukrainian lands, analysis of preconditions of formation of the network of educational institutions of the Orthodox tradition – Ostroh Academy, brotherhood schools, Kyiv-Mohyla Collegium, disclo</w:t>
      </w:r>
      <w:r>
        <w:rPr>
          <w:rFonts w:ascii="Times New Roman" w:hAnsi="Times New Roman"/>
          <w:sz w:val="28"/>
          <w:szCs w:val="28"/>
          <w:shd w:val="clear" w:color="auto" w:fill="FFFFFF"/>
          <w:lang w:val="en-US"/>
        </w:rPr>
        <w:t>sure of pedagogical views of I.</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Boretskyi as the representative of the democratic trend in the development of Ukrainian schooling.</w:t>
      </w:r>
    </w:p>
    <w:p w:rsidR="00CA063E" w:rsidRPr="00655DB3" w:rsidRDefault="00CA063E" w:rsidP="007854E1">
      <w:pPr>
        <w:spacing w:after="0" w:line="240" w:lineRule="auto"/>
        <w:ind w:firstLine="567"/>
        <w:jc w:val="both"/>
        <w:rPr>
          <w:rFonts w:ascii="Times New Roman" w:hAnsi="Times New Roman"/>
          <w:sz w:val="28"/>
          <w:szCs w:val="28"/>
          <w:lang w:val="en-US"/>
        </w:rPr>
      </w:pPr>
      <w:r w:rsidRPr="00655DB3">
        <w:rPr>
          <w:rStyle w:val="translation-chunk"/>
          <w:rFonts w:ascii="Times New Roman" w:hAnsi="Times New Roman"/>
          <w:sz w:val="28"/>
          <w:szCs w:val="28"/>
          <w:shd w:val="clear" w:color="auto" w:fill="FFFFFF"/>
          <w:lang w:val="en-US"/>
        </w:rPr>
        <w:t>The scientific works of the scientist, devoted to the creative heritage of outstanding Ukrainian pedagogues and cultural-educational figures – H.</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Skovoroda, I.</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Bradach, M.</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Olshavskyi, O.</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 xml:space="preserve">Dukhnovych, </w:t>
      </w:r>
      <w:r>
        <w:rPr>
          <w:rStyle w:val="translation-chunk"/>
          <w:rFonts w:ascii="Times New Roman" w:hAnsi="Times New Roman"/>
          <w:sz w:val="28"/>
          <w:szCs w:val="28"/>
          <w:shd w:val="clear" w:color="auto" w:fill="FFFFFF"/>
          <w:lang w:val="en-US"/>
        </w:rPr>
        <w:t>O.</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Pavlovych, Y</w:t>
      </w:r>
      <w:r>
        <w:rPr>
          <w:rStyle w:val="translation-chunk"/>
          <w:rFonts w:ascii="Times New Roman" w:hAnsi="Times New Roman"/>
          <w:sz w:val="28"/>
          <w:szCs w:val="28"/>
          <w:shd w:val="clear" w:color="auto" w:fill="FFFFFF"/>
          <w:lang w:val="en-US"/>
        </w:rPr>
        <w:t>.</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Levytskyi</w:t>
      </w:r>
      <w:r>
        <w:rPr>
          <w:rStyle w:val="translation-chunk"/>
          <w:rFonts w:ascii="Times New Roman" w:hAnsi="Times New Roman"/>
          <w:sz w:val="28"/>
          <w:szCs w:val="28"/>
          <w:shd w:val="clear" w:color="auto" w:fill="FFFFFF"/>
          <w:lang w:val="en-US"/>
        </w:rPr>
        <w:t>, I.</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Stavrovskyi, K.</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Ushynskyi, Yu.</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Fedkovych, I.</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 xml:space="preserve">Franko have been studied, the views of the scientist on the influence of Ukrainian pedagogical thought of the period of Renaissance to the philosophic-pedagogical system of the classic of the world pedagogy </w:t>
      </w:r>
      <w:r>
        <w:rPr>
          <w:rStyle w:val="translation-chunk"/>
          <w:rFonts w:ascii="Times New Roman" w:hAnsi="Times New Roman"/>
          <w:sz w:val="28"/>
          <w:szCs w:val="28"/>
          <w:shd w:val="clear" w:color="auto" w:fill="FFFFFF"/>
          <w:lang w:val="en-US"/>
        </w:rPr>
        <w:t>J.</w:t>
      </w:r>
      <w:r>
        <w:rPr>
          <w:rStyle w:val="translation-chunk"/>
          <w:rFonts w:ascii="Times New Roman" w:hAnsi="Times New Roman"/>
          <w:sz w:val="28"/>
          <w:szCs w:val="28"/>
          <w:shd w:val="clear" w:color="auto" w:fill="FFFFFF"/>
          <w:lang w:val="uk-UA"/>
        </w:rPr>
        <w:t> </w:t>
      </w:r>
      <w:r>
        <w:rPr>
          <w:rStyle w:val="translation-chunk"/>
          <w:rFonts w:ascii="Times New Roman" w:hAnsi="Times New Roman"/>
          <w:sz w:val="28"/>
          <w:szCs w:val="28"/>
          <w:shd w:val="clear" w:color="auto" w:fill="FFFFFF"/>
          <w:lang w:val="en-US"/>
        </w:rPr>
        <w:t>A.</w:t>
      </w:r>
      <w:r>
        <w:rPr>
          <w:rStyle w:val="translation-chunk"/>
          <w:rFonts w:ascii="Times New Roman" w:hAnsi="Times New Roman"/>
          <w:sz w:val="28"/>
          <w:szCs w:val="28"/>
          <w:shd w:val="clear" w:color="auto" w:fill="FFFFFF"/>
          <w:lang w:val="uk-UA"/>
        </w:rPr>
        <w:t> </w:t>
      </w:r>
      <w:r w:rsidRPr="00655DB3">
        <w:rPr>
          <w:rStyle w:val="translation-chunk"/>
          <w:rFonts w:ascii="Times New Roman" w:hAnsi="Times New Roman"/>
          <w:sz w:val="28"/>
          <w:szCs w:val="28"/>
          <w:shd w:val="clear" w:color="auto" w:fill="FFFFFF"/>
          <w:lang w:val="en-US"/>
        </w:rPr>
        <w:t>Comenius have been singled out, special attention is paid to his approaches to making clear historic-pedagogical process of development of education and schooling of the peoples of Transcaucasia.</w:t>
      </w:r>
    </w:p>
    <w:p w:rsidR="00CA063E" w:rsidRPr="00655DB3" w:rsidRDefault="00CA063E" w:rsidP="007854E1">
      <w:pPr>
        <w:spacing w:after="0" w:line="240" w:lineRule="auto"/>
        <w:ind w:firstLine="567"/>
        <w:jc w:val="both"/>
        <w:rPr>
          <w:rFonts w:ascii="Times New Roman" w:hAnsi="Times New Roman"/>
          <w:sz w:val="28"/>
          <w:szCs w:val="28"/>
          <w:shd w:val="clear" w:color="auto" w:fill="FFFFFF"/>
          <w:lang w:val="en-US"/>
        </w:rPr>
      </w:pPr>
      <w:r w:rsidRPr="00655DB3">
        <w:rPr>
          <w:rFonts w:ascii="Times New Roman" w:hAnsi="Times New Roman"/>
          <w:sz w:val="28"/>
          <w:szCs w:val="28"/>
          <w:shd w:val="clear" w:color="auto" w:fill="FFFFFF"/>
          <w:lang w:val="en-US"/>
        </w:rPr>
        <w:t>T</w:t>
      </w:r>
      <w:r>
        <w:rPr>
          <w:rFonts w:ascii="Times New Roman" w:hAnsi="Times New Roman"/>
          <w:sz w:val="28"/>
          <w:szCs w:val="28"/>
          <w:shd w:val="clear" w:color="auto" w:fill="FFFFFF"/>
          <w:lang w:val="en-US"/>
        </w:rPr>
        <w:t>he value of F.</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Naumenko</w:t>
      </w:r>
      <w:r>
        <w:rPr>
          <w:rFonts w:ascii="Times New Roman" w:hAnsi="Times New Roman"/>
          <w:sz w:val="28"/>
          <w:szCs w:val="28"/>
          <w:shd w:val="clear" w:color="auto" w:fill="FFFFFF"/>
          <w:lang w:val="uk-UA"/>
        </w:rPr>
        <w:t>’</w:t>
      </w:r>
      <w:r w:rsidRPr="00655DB3">
        <w:rPr>
          <w:rFonts w:ascii="Times New Roman" w:hAnsi="Times New Roman"/>
          <w:sz w:val="28"/>
          <w:szCs w:val="28"/>
          <w:shd w:val="clear" w:color="auto" w:fill="FFFFFF"/>
          <w:lang w:val="en-US"/>
        </w:rPr>
        <w:t>s study of life and creative activity of A.</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Makarenko has been shown: clarification of some little-known facts from the life and pedagogical activity of the innovator, proof of the universal character of his innovations, necessity of creative use of Makarenko’s experience. F.</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Naumenko as the initiator of Makarenko studying studios at Lviv University has been shown: publication in 1949</w:t>
      </w:r>
      <w:r>
        <w:rPr>
          <w:rFonts w:ascii="Times New Roman" w:hAnsi="Times New Roman"/>
          <w:sz w:val="28"/>
          <w:szCs w:val="28"/>
          <w:shd w:val="clear" w:color="auto" w:fill="FFFFFF"/>
          <w:lang w:val="uk-UA"/>
        </w:rPr>
        <w:t>–</w:t>
      </w:r>
      <w:r w:rsidRPr="00655DB3">
        <w:rPr>
          <w:rFonts w:ascii="Times New Roman" w:hAnsi="Times New Roman"/>
          <w:sz w:val="28"/>
          <w:szCs w:val="28"/>
          <w:shd w:val="clear" w:color="auto" w:fill="FFFFFF"/>
          <w:lang w:val="en-US"/>
        </w:rPr>
        <w:t xml:space="preserve">1985 of 11 research and teaching collections </w:t>
      </w:r>
      <w:r>
        <w:rPr>
          <w:rFonts w:ascii="Times New Roman" w:hAnsi="Times New Roman"/>
          <w:sz w:val="28"/>
          <w:szCs w:val="28"/>
          <w:shd w:val="clear" w:color="auto" w:fill="FFFFFF"/>
          <w:lang w:val="uk-UA"/>
        </w:rPr>
        <w:t>«</w:t>
      </w:r>
      <w:r w:rsidRPr="00655DB3">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Makarenko</w:t>
      </w:r>
      <w:r>
        <w:rPr>
          <w:rFonts w:ascii="Times New Roman" w:hAnsi="Times New Roman"/>
          <w:sz w:val="28"/>
          <w:szCs w:val="28"/>
          <w:shd w:val="clear" w:color="auto" w:fill="FFFFFF"/>
          <w:lang w:val="uk-UA"/>
        </w:rPr>
        <w:t>»</w:t>
      </w:r>
      <w:r w:rsidRPr="00655DB3">
        <w:rPr>
          <w:rFonts w:ascii="Times New Roman" w:hAnsi="Times New Roman"/>
          <w:sz w:val="28"/>
          <w:szCs w:val="28"/>
          <w:shd w:val="clear" w:color="auto" w:fill="FFFFFF"/>
          <w:lang w:val="en-US"/>
        </w:rPr>
        <w:t>, organization of thematic conferences, establishing cooperation with domestic and foreign researchers, studying Makarenko’s works; introduction of Makarenko’s ideas into the practices of educational institutions.</w:t>
      </w:r>
    </w:p>
    <w:p w:rsidR="00CA063E" w:rsidRPr="00655DB3" w:rsidRDefault="00CA063E" w:rsidP="007854E1">
      <w:pPr>
        <w:spacing w:after="0" w:line="240" w:lineRule="auto"/>
        <w:ind w:firstLine="567"/>
        <w:jc w:val="both"/>
        <w:rPr>
          <w:rFonts w:ascii="Times New Roman" w:hAnsi="Times New Roman"/>
          <w:sz w:val="28"/>
          <w:szCs w:val="28"/>
          <w:lang w:val="uk-UA"/>
        </w:rPr>
      </w:pPr>
      <w:r w:rsidRPr="00655DB3">
        <w:rPr>
          <w:rFonts w:ascii="Times New Roman" w:hAnsi="Times New Roman"/>
          <w:b/>
          <w:sz w:val="28"/>
          <w:szCs w:val="28"/>
          <w:shd w:val="clear" w:color="auto" w:fill="FFFFFF"/>
          <w:lang w:val="en-US"/>
        </w:rPr>
        <w:t xml:space="preserve">Key words: </w:t>
      </w:r>
      <w:r w:rsidRPr="00655DB3">
        <w:rPr>
          <w:rFonts w:ascii="Times New Roman" w:hAnsi="Times New Roman"/>
          <w:sz w:val="28"/>
          <w:szCs w:val="28"/>
          <w:shd w:val="clear" w:color="auto" w:fill="FFFFFF"/>
          <w:lang w:val="en-US"/>
        </w:rPr>
        <w:t>F.</w:t>
      </w:r>
      <w:r>
        <w:rPr>
          <w:rFonts w:ascii="Times New Roman" w:hAnsi="Times New Roman"/>
          <w:sz w:val="28"/>
          <w:szCs w:val="28"/>
          <w:shd w:val="clear" w:color="auto" w:fill="FFFFFF"/>
          <w:lang w:val="uk-UA"/>
        </w:rPr>
        <w:t> </w:t>
      </w:r>
      <w:r w:rsidRPr="00655DB3">
        <w:rPr>
          <w:rFonts w:ascii="Times New Roman" w:hAnsi="Times New Roman"/>
          <w:sz w:val="28"/>
          <w:szCs w:val="28"/>
          <w:shd w:val="clear" w:color="auto" w:fill="FFFFFF"/>
          <w:lang w:val="en-US"/>
        </w:rPr>
        <w:t xml:space="preserve">Naumenko, scientific-pedagogical activity, history of education and pedagogical thought, Makarenko studies, didactics of high school, upbringing of pupils and students. </w:t>
      </w:r>
    </w:p>
    <w:p w:rsidR="00CA063E" w:rsidRPr="00AC2BA3" w:rsidRDefault="00CA063E" w:rsidP="00AC1239">
      <w:pPr>
        <w:spacing w:after="0" w:line="240" w:lineRule="auto"/>
        <w:ind w:firstLine="567"/>
        <w:jc w:val="both"/>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eastAsia="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r>
        <w:rPr>
          <w:noProof/>
          <w:lang w:val="en-US"/>
        </w:rPr>
        <w:pict>
          <v:rect id="_x0000_s1030" style="position:absolute;left:0;text-align:left;margin-left:234pt;margin-top:-36pt;width:45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" stroked="f"/>
        </w:pict>
      </w: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Default="00CA063E" w:rsidP="0044123A">
      <w:pPr>
        <w:spacing w:after="0" w:line="240" w:lineRule="auto"/>
        <w:jc w:val="center"/>
        <w:rPr>
          <w:rFonts w:ascii="Times New Roman" w:hAnsi="Times New Roman"/>
          <w:sz w:val="28"/>
          <w:szCs w:val="28"/>
          <w:lang w:val="uk-UA"/>
        </w:rPr>
      </w:pPr>
    </w:p>
    <w:p w:rsidR="00CA063E" w:rsidRPr="00AC2BA3" w:rsidRDefault="00CA063E" w:rsidP="0044123A">
      <w:pPr>
        <w:spacing w:after="0" w:line="240" w:lineRule="auto"/>
        <w:jc w:val="center"/>
        <w:rPr>
          <w:rFonts w:ascii="Times New Roman" w:hAnsi="Times New Roman"/>
          <w:sz w:val="28"/>
          <w:szCs w:val="28"/>
          <w:lang w:val="uk-UA"/>
        </w:rPr>
      </w:pPr>
      <w:r w:rsidRPr="00AC2BA3">
        <w:rPr>
          <w:rFonts w:ascii="Times New Roman" w:hAnsi="Times New Roman"/>
          <w:sz w:val="28"/>
          <w:szCs w:val="28"/>
          <w:lang w:val="uk-UA"/>
        </w:rPr>
        <w:t>Підписано до друку 05.04.2016 р. Формат 60х84/16.</w:t>
      </w:r>
    </w:p>
    <w:p w:rsidR="00CA063E" w:rsidRPr="00AC2BA3" w:rsidRDefault="00CA063E" w:rsidP="0044123A">
      <w:pPr>
        <w:spacing w:after="0" w:line="240" w:lineRule="auto"/>
        <w:jc w:val="center"/>
        <w:rPr>
          <w:rFonts w:ascii="Times New Roman" w:hAnsi="Times New Roman"/>
          <w:sz w:val="28"/>
          <w:szCs w:val="28"/>
          <w:lang w:val="uk-UA"/>
        </w:rPr>
      </w:pPr>
      <w:r w:rsidRPr="00AC2BA3">
        <w:rPr>
          <w:rFonts w:ascii="Times New Roman" w:hAnsi="Times New Roman"/>
          <w:sz w:val="28"/>
          <w:szCs w:val="28"/>
          <w:lang w:val="uk-UA"/>
        </w:rPr>
        <w:t>Друк офсетний. Кегль Tіmеs Nеw Rоmаn. Ум. друк. арк. 0,9.</w:t>
      </w:r>
    </w:p>
    <w:p w:rsidR="00CA063E" w:rsidRPr="00AC2BA3" w:rsidRDefault="00CA063E" w:rsidP="0044123A">
      <w:pPr>
        <w:spacing w:after="0" w:line="240" w:lineRule="auto"/>
        <w:jc w:val="center"/>
        <w:rPr>
          <w:rFonts w:ascii="Times New Roman" w:hAnsi="Times New Roman"/>
          <w:sz w:val="28"/>
          <w:szCs w:val="28"/>
          <w:lang w:val="uk-UA"/>
        </w:rPr>
      </w:pPr>
      <w:r w:rsidRPr="00AC2BA3">
        <w:rPr>
          <w:rFonts w:ascii="Times New Roman" w:hAnsi="Times New Roman"/>
          <w:sz w:val="28"/>
          <w:szCs w:val="28"/>
          <w:lang w:val="uk-UA"/>
        </w:rPr>
        <w:t>Наклад 100 прим. Замовлення № </w:t>
      </w:r>
      <w:r>
        <w:rPr>
          <w:rFonts w:ascii="Times New Roman" w:hAnsi="Times New Roman"/>
          <w:sz w:val="28"/>
          <w:szCs w:val="28"/>
          <w:lang w:val="uk-UA"/>
        </w:rPr>
        <w:t>468</w:t>
      </w:r>
      <w:r w:rsidRPr="00AC2BA3">
        <w:rPr>
          <w:rFonts w:ascii="Times New Roman" w:hAnsi="Times New Roman"/>
          <w:sz w:val="28"/>
          <w:szCs w:val="28"/>
          <w:lang w:val="uk-UA"/>
        </w:rPr>
        <w:t>.</w:t>
      </w:r>
    </w:p>
    <w:p w:rsidR="00CA063E" w:rsidRPr="00AC2BA3" w:rsidRDefault="00CA063E" w:rsidP="0044123A">
      <w:pPr>
        <w:spacing w:after="0" w:line="240" w:lineRule="auto"/>
        <w:jc w:val="center"/>
        <w:rPr>
          <w:rFonts w:ascii="Times New Roman" w:hAnsi="Times New Roman"/>
          <w:sz w:val="28"/>
          <w:szCs w:val="28"/>
          <w:lang w:val="uk-UA"/>
        </w:rPr>
      </w:pPr>
    </w:p>
    <w:p w:rsidR="00CA063E" w:rsidRPr="00723951" w:rsidRDefault="00CA063E" w:rsidP="00496131">
      <w:pPr>
        <w:spacing w:after="0" w:line="240" w:lineRule="auto"/>
        <w:jc w:val="center"/>
        <w:rPr>
          <w:rFonts w:ascii="Times New Roman" w:hAnsi="Times New Roman"/>
          <w:sz w:val="28"/>
          <w:szCs w:val="28"/>
          <w:lang w:val="uk-UA"/>
        </w:rPr>
      </w:pPr>
      <w:r w:rsidRPr="00723951">
        <w:rPr>
          <w:rFonts w:ascii="Times New Roman" w:hAnsi="Times New Roman"/>
          <w:sz w:val="28"/>
          <w:szCs w:val="28"/>
          <w:lang w:val="uk-UA"/>
        </w:rPr>
        <w:t>Видавець ПП Заколодний М.І.</w:t>
      </w:r>
    </w:p>
    <w:p w:rsidR="00CA063E" w:rsidRPr="00723951" w:rsidRDefault="00CA063E" w:rsidP="00496131">
      <w:pPr>
        <w:spacing w:after="0" w:line="240" w:lineRule="auto"/>
        <w:jc w:val="center"/>
        <w:rPr>
          <w:rFonts w:ascii="Times New Roman" w:hAnsi="Times New Roman"/>
          <w:sz w:val="28"/>
          <w:szCs w:val="28"/>
          <w:lang w:val="uk-UA"/>
        </w:rPr>
      </w:pPr>
      <w:r w:rsidRPr="00723951">
        <w:rPr>
          <w:rFonts w:ascii="Times New Roman" w:hAnsi="Times New Roman"/>
          <w:sz w:val="28"/>
          <w:szCs w:val="28"/>
          <w:lang w:val="uk-UA"/>
        </w:rPr>
        <w:t>м.Хмельницький, вул.Соборна, 55</w:t>
      </w:r>
    </w:p>
    <w:p w:rsidR="00CA063E" w:rsidRPr="00723951" w:rsidRDefault="00CA063E" w:rsidP="00496131">
      <w:pPr>
        <w:spacing w:after="0" w:line="240" w:lineRule="auto"/>
        <w:jc w:val="center"/>
        <w:rPr>
          <w:rFonts w:ascii="Times New Roman" w:hAnsi="Times New Roman"/>
          <w:sz w:val="28"/>
          <w:szCs w:val="28"/>
          <w:lang w:val="uk-UA"/>
        </w:rPr>
      </w:pPr>
      <w:r w:rsidRPr="00723951">
        <w:rPr>
          <w:rFonts w:ascii="Times New Roman" w:hAnsi="Times New Roman"/>
          <w:sz w:val="28"/>
          <w:szCs w:val="28"/>
          <w:lang w:val="uk-UA"/>
        </w:rPr>
        <w:t>тел.: (0382)777-717</w:t>
      </w:r>
    </w:p>
    <w:p w:rsidR="00CA063E" w:rsidRPr="00723951" w:rsidRDefault="00CA063E" w:rsidP="00496131">
      <w:pPr>
        <w:spacing w:after="0" w:line="240" w:lineRule="auto"/>
        <w:jc w:val="center"/>
        <w:rPr>
          <w:rFonts w:ascii="Times New Roman" w:hAnsi="Times New Roman"/>
          <w:sz w:val="28"/>
          <w:szCs w:val="28"/>
          <w:lang w:val="uk-UA"/>
        </w:rPr>
      </w:pPr>
      <w:r w:rsidRPr="00723951">
        <w:rPr>
          <w:rFonts w:ascii="Times New Roman" w:hAnsi="Times New Roman"/>
          <w:sz w:val="28"/>
          <w:szCs w:val="28"/>
          <w:lang w:val="uk-UA"/>
        </w:rPr>
        <w:t>Свідоцтво суб’єкта видавничої справи</w:t>
      </w:r>
    </w:p>
    <w:p w:rsidR="00CA063E" w:rsidRPr="00723951" w:rsidRDefault="00CA063E" w:rsidP="00496131">
      <w:pPr>
        <w:spacing w:after="0" w:line="240" w:lineRule="auto"/>
        <w:jc w:val="center"/>
        <w:rPr>
          <w:rFonts w:ascii="Times New Roman" w:hAnsi="Times New Roman"/>
          <w:sz w:val="28"/>
          <w:szCs w:val="28"/>
          <w:lang w:val="uk-UA"/>
        </w:rPr>
      </w:pPr>
      <w:r w:rsidRPr="00723951">
        <w:rPr>
          <w:rFonts w:ascii="Times New Roman" w:hAnsi="Times New Roman"/>
          <w:sz w:val="28"/>
          <w:szCs w:val="28"/>
          <w:lang w:val="uk-UA"/>
        </w:rPr>
        <w:t>ДК №3770 від 28.01.2010 р.</w:t>
      </w:r>
    </w:p>
    <w:sectPr w:rsidR="00CA063E" w:rsidRPr="00723951" w:rsidSect="0075437B">
      <w:type w:val="nextColumn"/>
      <w:pgSz w:w="11909" w:h="16834" w:code="9"/>
      <w:pgMar w:top="1247"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3E" w:rsidRDefault="00CA063E">
      <w:r>
        <w:separator/>
      </w:r>
    </w:p>
  </w:endnote>
  <w:endnote w:type="continuationSeparator" w:id="0">
    <w:p w:rsidR="00CA063E" w:rsidRDefault="00CA0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3E" w:rsidRDefault="00CA063E">
      <w:r>
        <w:separator/>
      </w:r>
    </w:p>
  </w:footnote>
  <w:footnote w:type="continuationSeparator" w:id="0">
    <w:p w:rsidR="00CA063E" w:rsidRDefault="00CA0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3E" w:rsidRDefault="00CA063E" w:rsidP="001F1C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63E" w:rsidRDefault="00CA063E" w:rsidP="001F1C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3E" w:rsidRPr="00AC2BA3" w:rsidRDefault="00CA063E" w:rsidP="00646F60">
    <w:pPr>
      <w:pStyle w:val="Header"/>
      <w:jc w:val="center"/>
      <w:rPr>
        <w:rFonts w:ascii="Times New Roman" w:hAnsi="Times New Roman"/>
      </w:rPr>
    </w:pPr>
    <w:r w:rsidRPr="00AC2BA3">
      <w:rPr>
        <w:rStyle w:val="PageNumber"/>
        <w:rFonts w:ascii="Times New Roman" w:hAnsi="Times New Roman"/>
      </w:rPr>
      <w:fldChar w:fldCharType="begin"/>
    </w:r>
    <w:r w:rsidRPr="00AC2BA3">
      <w:rPr>
        <w:rStyle w:val="PageNumber"/>
        <w:rFonts w:ascii="Times New Roman" w:hAnsi="Times New Roman"/>
      </w:rPr>
      <w:instrText xml:space="preserve">PAGE  </w:instrText>
    </w:r>
    <w:r w:rsidRPr="00AC2BA3">
      <w:rPr>
        <w:rStyle w:val="PageNumber"/>
        <w:rFonts w:ascii="Times New Roman" w:hAnsi="Times New Roman"/>
      </w:rPr>
      <w:fldChar w:fldCharType="separate"/>
    </w:r>
    <w:r>
      <w:rPr>
        <w:rStyle w:val="PageNumber"/>
        <w:rFonts w:ascii="Times New Roman" w:hAnsi="Times New Roman"/>
        <w:noProof/>
      </w:rPr>
      <w:t>19</w:t>
    </w:r>
    <w:r w:rsidRPr="00AC2BA3">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0237"/>
    <w:multiLevelType w:val="hybridMultilevel"/>
    <w:tmpl w:val="162A9A90"/>
    <w:lvl w:ilvl="0" w:tplc="EA4AB702">
      <w:start w:val="1"/>
      <w:numFmt w:val="decimal"/>
      <w:lvlText w:val="%1."/>
      <w:lvlJc w:val="left"/>
      <w:pPr>
        <w:ind w:left="644"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7D0A7F"/>
    <w:multiLevelType w:val="hybridMultilevel"/>
    <w:tmpl w:val="8474CD02"/>
    <w:lvl w:ilvl="0" w:tplc="9FC003D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7B5"/>
    <w:rsid w:val="0000330C"/>
    <w:rsid w:val="00003D5A"/>
    <w:rsid w:val="00005A8D"/>
    <w:rsid w:val="00012D86"/>
    <w:rsid w:val="00021AEC"/>
    <w:rsid w:val="00072DC7"/>
    <w:rsid w:val="00091330"/>
    <w:rsid w:val="000A0FA8"/>
    <w:rsid w:val="000B270B"/>
    <w:rsid w:val="000B38EC"/>
    <w:rsid w:val="000B4E32"/>
    <w:rsid w:val="000B5905"/>
    <w:rsid w:val="000B6E3D"/>
    <w:rsid w:val="000D034A"/>
    <w:rsid w:val="000D58A7"/>
    <w:rsid w:val="00102E53"/>
    <w:rsid w:val="0013581A"/>
    <w:rsid w:val="001466B4"/>
    <w:rsid w:val="00152F0C"/>
    <w:rsid w:val="001551EB"/>
    <w:rsid w:val="0017360F"/>
    <w:rsid w:val="00175AC0"/>
    <w:rsid w:val="00182661"/>
    <w:rsid w:val="00192D29"/>
    <w:rsid w:val="001947E7"/>
    <w:rsid w:val="0019654B"/>
    <w:rsid w:val="001C26D1"/>
    <w:rsid w:val="001E03DF"/>
    <w:rsid w:val="001F1CF9"/>
    <w:rsid w:val="001F4749"/>
    <w:rsid w:val="0020407E"/>
    <w:rsid w:val="00216C3E"/>
    <w:rsid w:val="00217998"/>
    <w:rsid w:val="00223454"/>
    <w:rsid w:val="00224B25"/>
    <w:rsid w:val="00230200"/>
    <w:rsid w:val="00235A95"/>
    <w:rsid w:val="0023716D"/>
    <w:rsid w:val="00262010"/>
    <w:rsid w:val="00262615"/>
    <w:rsid w:val="0026351E"/>
    <w:rsid w:val="00266719"/>
    <w:rsid w:val="00266FD8"/>
    <w:rsid w:val="00284111"/>
    <w:rsid w:val="002B0FEA"/>
    <w:rsid w:val="002B3F88"/>
    <w:rsid w:val="002C4A8A"/>
    <w:rsid w:val="002C4CC2"/>
    <w:rsid w:val="002D54B1"/>
    <w:rsid w:val="002E07A9"/>
    <w:rsid w:val="002E1E51"/>
    <w:rsid w:val="002E1F80"/>
    <w:rsid w:val="002F7805"/>
    <w:rsid w:val="003033B5"/>
    <w:rsid w:val="00313DD6"/>
    <w:rsid w:val="00323D14"/>
    <w:rsid w:val="003266B8"/>
    <w:rsid w:val="00334370"/>
    <w:rsid w:val="00337EDE"/>
    <w:rsid w:val="00341F15"/>
    <w:rsid w:val="00345CFA"/>
    <w:rsid w:val="00346570"/>
    <w:rsid w:val="00353DA8"/>
    <w:rsid w:val="00355490"/>
    <w:rsid w:val="00365A01"/>
    <w:rsid w:val="00370184"/>
    <w:rsid w:val="00373249"/>
    <w:rsid w:val="00373D80"/>
    <w:rsid w:val="00385C01"/>
    <w:rsid w:val="00386542"/>
    <w:rsid w:val="00393CCD"/>
    <w:rsid w:val="003A4D5A"/>
    <w:rsid w:val="003C3407"/>
    <w:rsid w:val="003C5BB6"/>
    <w:rsid w:val="003D688E"/>
    <w:rsid w:val="003F4163"/>
    <w:rsid w:val="00413D65"/>
    <w:rsid w:val="00420A36"/>
    <w:rsid w:val="00434C27"/>
    <w:rsid w:val="0044123A"/>
    <w:rsid w:val="00471933"/>
    <w:rsid w:val="0048397C"/>
    <w:rsid w:val="00496131"/>
    <w:rsid w:val="00496C3F"/>
    <w:rsid w:val="004B3D09"/>
    <w:rsid w:val="004C0658"/>
    <w:rsid w:val="004C16FC"/>
    <w:rsid w:val="004C6048"/>
    <w:rsid w:val="004C6246"/>
    <w:rsid w:val="004C6C6A"/>
    <w:rsid w:val="004D68C6"/>
    <w:rsid w:val="004E07B5"/>
    <w:rsid w:val="004E368E"/>
    <w:rsid w:val="004F3820"/>
    <w:rsid w:val="004F7C33"/>
    <w:rsid w:val="00500CDD"/>
    <w:rsid w:val="005400DD"/>
    <w:rsid w:val="00544487"/>
    <w:rsid w:val="005445B2"/>
    <w:rsid w:val="00552126"/>
    <w:rsid w:val="00553227"/>
    <w:rsid w:val="00561D51"/>
    <w:rsid w:val="00566BE1"/>
    <w:rsid w:val="00573720"/>
    <w:rsid w:val="005908E6"/>
    <w:rsid w:val="00591106"/>
    <w:rsid w:val="00593006"/>
    <w:rsid w:val="00597E62"/>
    <w:rsid w:val="005A325C"/>
    <w:rsid w:val="005F2D21"/>
    <w:rsid w:val="006049A7"/>
    <w:rsid w:val="0061082F"/>
    <w:rsid w:val="00635F96"/>
    <w:rsid w:val="006436AA"/>
    <w:rsid w:val="00646F60"/>
    <w:rsid w:val="00647803"/>
    <w:rsid w:val="00651546"/>
    <w:rsid w:val="00655DB3"/>
    <w:rsid w:val="00677821"/>
    <w:rsid w:val="006804DF"/>
    <w:rsid w:val="00680E58"/>
    <w:rsid w:val="006878A9"/>
    <w:rsid w:val="00695CA8"/>
    <w:rsid w:val="006A6945"/>
    <w:rsid w:val="006D1F30"/>
    <w:rsid w:val="006E05C4"/>
    <w:rsid w:val="006F4284"/>
    <w:rsid w:val="00702536"/>
    <w:rsid w:val="00706DB2"/>
    <w:rsid w:val="00723951"/>
    <w:rsid w:val="007271F3"/>
    <w:rsid w:val="00737CA9"/>
    <w:rsid w:val="0074539C"/>
    <w:rsid w:val="0075437B"/>
    <w:rsid w:val="00763F22"/>
    <w:rsid w:val="00773382"/>
    <w:rsid w:val="00774960"/>
    <w:rsid w:val="00774BCB"/>
    <w:rsid w:val="00780381"/>
    <w:rsid w:val="007811F1"/>
    <w:rsid w:val="007839E6"/>
    <w:rsid w:val="007854E1"/>
    <w:rsid w:val="00785E94"/>
    <w:rsid w:val="00797052"/>
    <w:rsid w:val="007A266F"/>
    <w:rsid w:val="007A4D26"/>
    <w:rsid w:val="007A7CB8"/>
    <w:rsid w:val="007B5F75"/>
    <w:rsid w:val="007C3511"/>
    <w:rsid w:val="007E3F7F"/>
    <w:rsid w:val="007E5C84"/>
    <w:rsid w:val="007F001F"/>
    <w:rsid w:val="007F20E0"/>
    <w:rsid w:val="007F4534"/>
    <w:rsid w:val="007F5865"/>
    <w:rsid w:val="008033E7"/>
    <w:rsid w:val="008101E2"/>
    <w:rsid w:val="00813CD1"/>
    <w:rsid w:val="00820E33"/>
    <w:rsid w:val="00824496"/>
    <w:rsid w:val="00834840"/>
    <w:rsid w:val="00835A31"/>
    <w:rsid w:val="00851EA3"/>
    <w:rsid w:val="00865CAC"/>
    <w:rsid w:val="008771FE"/>
    <w:rsid w:val="00883CEA"/>
    <w:rsid w:val="00885839"/>
    <w:rsid w:val="00895C1D"/>
    <w:rsid w:val="00897B7B"/>
    <w:rsid w:val="008E7B1F"/>
    <w:rsid w:val="008F3E65"/>
    <w:rsid w:val="00907A12"/>
    <w:rsid w:val="00926CC2"/>
    <w:rsid w:val="00935AD8"/>
    <w:rsid w:val="00947D12"/>
    <w:rsid w:val="009525A2"/>
    <w:rsid w:val="00963374"/>
    <w:rsid w:val="00971E87"/>
    <w:rsid w:val="00981CC4"/>
    <w:rsid w:val="0098613D"/>
    <w:rsid w:val="009B0DE9"/>
    <w:rsid w:val="009B424A"/>
    <w:rsid w:val="009B6DE0"/>
    <w:rsid w:val="009C3103"/>
    <w:rsid w:val="009C7331"/>
    <w:rsid w:val="009D5CB5"/>
    <w:rsid w:val="009E2403"/>
    <w:rsid w:val="009E347A"/>
    <w:rsid w:val="009E4D2E"/>
    <w:rsid w:val="009F6764"/>
    <w:rsid w:val="00A0103D"/>
    <w:rsid w:val="00A012B4"/>
    <w:rsid w:val="00A02626"/>
    <w:rsid w:val="00A12EBB"/>
    <w:rsid w:val="00A1421F"/>
    <w:rsid w:val="00A1449F"/>
    <w:rsid w:val="00A2441A"/>
    <w:rsid w:val="00A30CAE"/>
    <w:rsid w:val="00A31EA8"/>
    <w:rsid w:val="00A43F9B"/>
    <w:rsid w:val="00A842C6"/>
    <w:rsid w:val="00A9796B"/>
    <w:rsid w:val="00AA2618"/>
    <w:rsid w:val="00AA785F"/>
    <w:rsid w:val="00AB37B5"/>
    <w:rsid w:val="00AC1239"/>
    <w:rsid w:val="00AC18A3"/>
    <w:rsid w:val="00AC2BA3"/>
    <w:rsid w:val="00AC4377"/>
    <w:rsid w:val="00AE1849"/>
    <w:rsid w:val="00AF1996"/>
    <w:rsid w:val="00B045A2"/>
    <w:rsid w:val="00B0757B"/>
    <w:rsid w:val="00B17EAB"/>
    <w:rsid w:val="00B20AD7"/>
    <w:rsid w:val="00B360A8"/>
    <w:rsid w:val="00B427DC"/>
    <w:rsid w:val="00B44209"/>
    <w:rsid w:val="00B530E5"/>
    <w:rsid w:val="00B54835"/>
    <w:rsid w:val="00B637F3"/>
    <w:rsid w:val="00B6433C"/>
    <w:rsid w:val="00B76E60"/>
    <w:rsid w:val="00B80226"/>
    <w:rsid w:val="00BA5A0C"/>
    <w:rsid w:val="00BC49B5"/>
    <w:rsid w:val="00BD0A77"/>
    <w:rsid w:val="00BD1B85"/>
    <w:rsid w:val="00BD5A31"/>
    <w:rsid w:val="00BD7C57"/>
    <w:rsid w:val="00BF575F"/>
    <w:rsid w:val="00C07275"/>
    <w:rsid w:val="00C132A4"/>
    <w:rsid w:val="00C13CA8"/>
    <w:rsid w:val="00C14953"/>
    <w:rsid w:val="00C1766D"/>
    <w:rsid w:val="00C20E21"/>
    <w:rsid w:val="00C2494C"/>
    <w:rsid w:val="00C273F2"/>
    <w:rsid w:val="00C27A6B"/>
    <w:rsid w:val="00C3331D"/>
    <w:rsid w:val="00C34827"/>
    <w:rsid w:val="00C53FA9"/>
    <w:rsid w:val="00C619CD"/>
    <w:rsid w:val="00C63FC6"/>
    <w:rsid w:val="00C74B40"/>
    <w:rsid w:val="00C953F1"/>
    <w:rsid w:val="00C97373"/>
    <w:rsid w:val="00CA04BB"/>
    <w:rsid w:val="00CA063E"/>
    <w:rsid w:val="00CC27C4"/>
    <w:rsid w:val="00CC2999"/>
    <w:rsid w:val="00CC3081"/>
    <w:rsid w:val="00CC7627"/>
    <w:rsid w:val="00CD44F3"/>
    <w:rsid w:val="00CD5345"/>
    <w:rsid w:val="00CF5638"/>
    <w:rsid w:val="00CF7367"/>
    <w:rsid w:val="00D04907"/>
    <w:rsid w:val="00D15E5F"/>
    <w:rsid w:val="00D302E5"/>
    <w:rsid w:val="00D31280"/>
    <w:rsid w:val="00D433B1"/>
    <w:rsid w:val="00D53629"/>
    <w:rsid w:val="00D54ECD"/>
    <w:rsid w:val="00D57F95"/>
    <w:rsid w:val="00D62C04"/>
    <w:rsid w:val="00D75571"/>
    <w:rsid w:val="00D81A66"/>
    <w:rsid w:val="00D90D9D"/>
    <w:rsid w:val="00D90E1D"/>
    <w:rsid w:val="00DA5DF2"/>
    <w:rsid w:val="00DB1AE3"/>
    <w:rsid w:val="00DB3EB3"/>
    <w:rsid w:val="00DC2AEC"/>
    <w:rsid w:val="00DE189B"/>
    <w:rsid w:val="00DE22D3"/>
    <w:rsid w:val="00DE52E1"/>
    <w:rsid w:val="00DF3BE5"/>
    <w:rsid w:val="00DF79A0"/>
    <w:rsid w:val="00E00050"/>
    <w:rsid w:val="00E13617"/>
    <w:rsid w:val="00E14EC8"/>
    <w:rsid w:val="00E36211"/>
    <w:rsid w:val="00E43682"/>
    <w:rsid w:val="00E47A94"/>
    <w:rsid w:val="00E51C11"/>
    <w:rsid w:val="00E66C28"/>
    <w:rsid w:val="00E70674"/>
    <w:rsid w:val="00E910B8"/>
    <w:rsid w:val="00E923D8"/>
    <w:rsid w:val="00E93F20"/>
    <w:rsid w:val="00EA60D2"/>
    <w:rsid w:val="00EA7C03"/>
    <w:rsid w:val="00EB1D12"/>
    <w:rsid w:val="00EB304F"/>
    <w:rsid w:val="00EF106A"/>
    <w:rsid w:val="00F135B2"/>
    <w:rsid w:val="00F3187A"/>
    <w:rsid w:val="00F32F4A"/>
    <w:rsid w:val="00F45FDA"/>
    <w:rsid w:val="00F6636E"/>
    <w:rsid w:val="00F73BF0"/>
    <w:rsid w:val="00F915F2"/>
    <w:rsid w:val="00F97D79"/>
    <w:rsid w:val="00FC4C69"/>
    <w:rsid w:val="00FC610D"/>
    <w:rsid w:val="00FD14E3"/>
    <w:rsid w:val="00FD21DC"/>
    <w:rsid w:val="00FD758A"/>
    <w:rsid w:val="00FD7AF7"/>
    <w:rsid w:val="00FE119D"/>
    <w:rsid w:val="00FF29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85"/>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4835"/>
    <w:pPr>
      <w:ind w:left="720"/>
      <w:contextualSpacing/>
    </w:pPr>
  </w:style>
  <w:style w:type="paragraph" w:customStyle="1" w:styleId="msonormalcxspmiddle">
    <w:name w:val="msonormalcxspmiddle"/>
    <w:basedOn w:val="Normal"/>
    <w:uiPriority w:val="99"/>
    <w:rsid w:val="00A12EBB"/>
    <w:pPr>
      <w:spacing w:before="100" w:beforeAutospacing="1" w:after="100" w:afterAutospacing="1" w:line="240" w:lineRule="auto"/>
    </w:pPr>
    <w:rPr>
      <w:rFonts w:ascii="Times New Roman" w:hAnsi="Times New Roman"/>
      <w:sz w:val="24"/>
      <w:szCs w:val="24"/>
      <w:lang w:eastAsia="ru-RU"/>
    </w:rPr>
  </w:style>
  <w:style w:type="paragraph" w:styleId="Header">
    <w:name w:val="header"/>
    <w:basedOn w:val="Normal"/>
    <w:link w:val="HeaderChar"/>
    <w:uiPriority w:val="99"/>
    <w:rsid w:val="001F1CF9"/>
    <w:pPr>
      <w:tabs>
        <w:tab w:val="center" w:pos="4819"/>
        <w:tab w:val="right" w:pos="9639"/>
      </w:tabs>
      <w:spacing w:after="0" w:line="240" w:lineRule="auto"/>
    </w:pPr>
    <w:rPr>
      <w:sz w:val="28"/>
      <w:szCs w:val="28"/>
      <w:lang w:val="uk-UA" w:eastAsia="uk-UA"/>
    </w:rPr>
  </w:style>
  <w:style w:type="character" w:customStyle="1" w:styleId="HeaderChar">
    <w:name w:val="Header Char"/>
    <w:basedOn w:val="DefaultParagraphFont"/>
    <w:link w:val="Header"/>
    <w:uiPriority w:val="99"/>
    <w:locked/>
    <w:rsid w:val="001F1CF9"/>
    <w:rPr>
      <w:rFonts w:cs="Times New Roman"/>
      <w:sz w:val="28"/>
      <w:lang w:val="uk-UA" w:eastAsia="uk-UA"/>
    </w:rPr>
  </w:style>
  <w:style w:type="character" w:styleId="PageNumber">
    <w:name w:val="page number"/>
    <w:basedOn w:val="DefaultParagraphFont"/>
    <w:uiPriority w:val="99"/>
    <w:rsid w:val="001F1CF9"/>
    <w:rPr>
      <w:rFonts w:cs="Times New Roman"/>
    </w:rPr>
  </w:style>
  <w:style w:type="paragraph" w:styleId="Footer">
    <w:name w:val="footer"/>
    <w:basedOn w:val="Normal"/>
    <w:link w:val="FooterChar"/>
    <w:uiPriority w:val="99"/>
    <w:rsid w:val="00646F60"/>
    <w:pPr>
      <w:tabs>
        <w:tab w:val="center" w:pos="4819"/>
        <w:tab w:val="right" w:pos="9639"/>
      </w:tabs>
    </w:pPr>
    <w:rPr>
      <w:sz w:val="20"/>
      <w:szCs w:val="20"/>
      <w:lang w:eastAsia="ru-RU"/>
    </w:rPr>
  </w:style>
  <w:style w:type="character" w:customStyle="1" w:styleId="FooterChar">
    <w:name w:val="Footer Char"/>
    <w:basedOn w:val="DefaultParagraphFont"/>
    <w:link w:val="Footer"/>
    <w:uiPriority w:val="99"/>
    <w:semiHidden/>
    <w:locked/>
    <w:rsid w:val="00865CAC"/>
    <w:rPr>
      <w:rFonts w:cs="Times New Roman"/>
      <w:lang w:val="ru-RU"/>
    </w:rPr>
  </w:style>
  <w:style w:type="character" w:customStyle="1" w:styleId="translation-chunk">
    <w:name w:val="translation-chunk"/>
    <w:basedOn w:val="DefaultParagraphFont"/>
    <w:uiPriority w:val="99"/>
    <w:rsid w:val="007854E1"/>
    <w:rPr>
      <w:rFonts w:cs="Times New Roman"/>
    </w:rPr>
  </w:style>
</w:styles>
</file>

<file path=word/webSettings.xml><?xml version="1.0" encoding="utf-8"?>
<w:webSettings xmlns:r="http://schemas.openxmlformats.org/officeDocument/2006/relationships" xmlns:w="http://schemas.openxmlformats.org/wordprocessingml/2006/main">
  <w:divs>
    <w:div w:id="2133135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23</Pages>
  <Words>9198</Words>
  <Characters>-32766</Characters>
  <Application>Microsoft Office Outlook</Application>
  <DocSecurity>0</DocSecurity>
  <Lines>0</Lines>
  <Paragraphs>0</Paragraphs>
  <ScaleCrop>false</ScaleCrop>
  <Company>Дома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Калагурочка</dc:creator>
  <cp:keywords/>
  <dc:description/>
  <cp:lastModifiedBy>Bogdan</cp:lastModifiedBy>
  <cp:revision>12</cp:revision>
  <cp:lastPrinted>2016-04-08T13:44:00Z</cp:lastPrinted>
  <dcterms:created xsi:type="dcterms:W3CDTF">2016-04-03T16:33:00Z</dcterms:created>
  <dcterms:modified xsi:type="dcterms:W3CDTF">2016-04-08T13:44:00Z</dcterms:modified>
</cp:coreProperties>
</file>