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1E" w:rsidRPr="00FD551E" w:rsidRDefault="00FD551E" w:rsidP="00FD551E">
      <w:pPr>
        <w:ind w:firstLine="62"/>
        <w:jc w:val="both"/>
        <w:rPr>
          <w:color w:val="FF0000"/>
          <w:lang w:val="uk-UA"/>
        </w:rPr>
      </w:pPr>
      <w:r w:rsidRPr="00FD551E">
        <w:rPr>
          <w:color w:val="FF0000"/>
          <w:lang w:val="uk-UA"/>
        </w:rPr>
        <w:t xml:space="preserve">Науковий  часопис  Національного  педагогічного  університету  імені </w:t>
      </w:r>
    </w:p>
    <w:p w:rsidR="00FD551E" w:rsidRPr="00FD551E" w:rsidRDefault="00FD551E" w:rsidP="00FD551E">
      <w:pPr>
        <w:jc w:val="both"/>
        <w:rPr>
          <w:color w:val="FF0000"/>
          <w:lang w:val="uk-UA"/>
        </w:rPr>
      </w:pPr>
      <w:proofErr w:type="spellStart"/>
      <w:r w:rsidRPr="00FD551E">
        <w:rPr>
          <w:color w:val="FF0000"/>
          <w:lang w:val="uk-UA"/>
        </w:rPr>
        <w:t>М.П.Драгоманова</w:t>
      </w:r>
      <w:proofErr w:type="spellEnd"/>
      <w:r w:rsidRPr="00FD551E">
        <w:rPr>
          <w:color w:val="FF0000"/>
          <w:lang w:val="uk-UA"/>
        </w:rPr>
        <w:t xml:space="preserve">. Серія 16. Творча особистість учителя : проблеми теорії і практики : збірник наукових праць. – Випуск 31 (41) / </w:t>
      </w:r>
      <w:proofErr w:type="spellStart"/>
      <w:r w:rsidRPr="00FD551E">
        <w:rPr>
          <w:color w:val="FF0000"/>
          <w:lang w:val="uk-UA"/>
        </w:rPr>
        <w:t>ред.кол</w:t>
      </w:r>
      <w:proofErr w:type="spellEnd"/>
      <w:r w:rsidRPr="00FD551E">
        <w:rPr>
          <w:color w:val="FF0000"/>
          <w:lang w:val="uk-UA"/>
        </w:rPr>
        <w:t xml:space="preserve">. : Н. В. </w:t>
      </w:r>
      <w:proofErr w:type="spellStart"/>
      <w:r w:rsidRPr="00FD551E">
        <w:rPr>
          <w:color w:val="FF0000"/>
          <w:lang w:val="uk-UA"/>
        </w:rPr>
        <w:t>Гузій</w:t>
      </w:r>
      <w:proofErr w:type="spellEnd"/>
      <w:r w:rsidRPr="00FD551E">
        <w:rPr>
          <w:color w:val="FF0000"/>
          <w:lang w:val="uk-UA"/>
        </w:rPr>
        <w:t xml:space="preserve"> (відп. ред.). – Київ : Вид-во НПУ імені М. П. Драгоманова, 2018. – 132 с. (С. 72-76).</w:t>
      </w:r>
      <w:r w:rsidRPr="00FD551E">
        <w:rPr>
          <w:color w:val="FF0000"/>
          <w:lang w:val="uk-UA"/>
        </w:rPr>
        <w:t xml:space="preserve"> </w:t>
      </w:r>
      <w:r w:rsidRPr="00FD551E">
        <w:rPr>
          <w:color w:val="FF0000"/>
          <w:lang w:val="uk-UA"/>
        </w:rPr>
        <w:t>(</w:t>
      </w:r>
      <w:r w:rsidRPr="00FD551E">
        <w:rPr>
          <w:b/>
          <w:i/>
          <w:color w:val="FF0000"/>
          <w:lang w:val="uk-UA"/>
        </w:rPr>
        <w:t>фахове видання</w:t>
      </w:r>
      <w:r w:rsidRPr="00FD551E">
        <w:rPr>
          <w:color w:val="FF0000"/>
          <w:lang w:val="uk-UA"/>
        </w:rPr>
        <w:t>)</w:t>
      </w:r>
    </w:p>
    <w:p w:rsidR="007517C4" w:rsidRPr="00E60F1A" w:rsidRDefault="00FD551E" w:rsidP="007517C4">
      <w:pPr>
        <w:spacing w:after="0" w:line="240" w:lineRule="auto"/>
        <w:rPr>
          <w:rFonts w:ascii="Times New Roman" w:hAnsi="Times New Roman" w:cs="Times New Roman"/>
          <w:b/>
          <w:sz w:val="28"/>
          <w:szCs w:val="28"/>
          <w:lang w:val="uk-UA"/>
        </w:rPr>
      </w:pPr>
      <w:r w:rsidRPr="0036693C">
        <w:rPr>
          <w:lang w:val="uk-UA"/>
        </w:rPr>
        <w:t xml:space="preserve"> </w:t>
      </w:r>
      <w:r w:rsidR="007517C4" w:rsidRPr="00E60F1A">
        <w:rPr>
          <w:rFonts w:ascii="Times New Roman" w:hAnsi="Times New Roman" w:cs="Times New Roman"/>
          <w:b/>
          <w:sz w:val="28"/>
          <w:szCs w:val="28"/>
          <w:lang w:val="uk-UA"/>
        </w:rPr>
        <w:t>УДК 378.147.091.33:781.42</w:t>
      </w:r>
    </w:p>
    <w:p w:rsidR="00065A58" w:rsidRPr="00E60F1A" w:rsidRDefault="0015118D" w:rsidP="007517C4">
      <w:pPr>
        <w:spacing w:after="0" w:line="240" w:lineRule="auto"/>
        <w:jc w:val="right"/>
        <w:rPr>
          <w:rFonts w:ascii="Times New Roman" w:hAnsi="Times New Roman" w:cs="Times New Roman"/>
          <w:b/>
          <w:sz w:val="28"/>
          <w:szCs w:val="28"/>
          <w:lang w:val="uk-UA"/>
        </w:rPr>
      </w:pPr>
      <w:bookmarkStart w:id="0" w:name="_GoBack"/>
      <w:bookmarkEnd w:id="0"/>
      <w:proofErr w:type="spellStart"/>
      <w:r w:rsidRPr="00E60F1A">
        <w:rPr>
          <w:rFonts w:ascii="Times New Roman" w:hAnsi="Times New Roman" w:cs="Times New Roman"/>
          <w:b/>
          <w:sz w:val="28"/>
          <w:szCs w:val="28"/>
          <w:lang w:val="uk-UA"/>
        </w:rPr>
        <w:t>Ілініцька</w:t>
      </w:r>
      <w:proofErr w:type="spellEnd"/>
      <w:r w:rsidRPr="00E60F1A">
        <w:rPr>
          <w:rFonts w:ascii="Times New Roman" w:hAnsi="Times New Roman" w:cs="Times New Roman"/>
          <w:b/>
          <w:sz w:val="28"/>
          <w:szCs w:val="28"/>
          <w:lang w:val="uk-UA"/>
        </w:rPr>
        <w:t xml:space="preserve"> Н.С.</w:t>
      </w:r>
    </w:p>
    <w:p w:rsidR="00316CFA" w:rsidRPr="00E60F1A" w:rsidRDefault="00316CFA" w:rsidP="00316CFA">
      <w:pPr>
        <w:spacing w:after="0" w:line="240" w:lineRule="auto"/>
        <w:jc w:val="right"/>
        <w:rPr>
          <w:rFonts w:ascii="Times New Roman" w:hAnsi="Times New Roman" w:cs="Times New Roman"/>
          <w:i/>
          <w:sz w:val="28"/>
          <w:szCs w:val="28"/>
        </w:rPr>
      </w:pPr>
    </w:p>
    <w:p w:rsidR="00316CFA" w:rsidRPr="00E60F1A" w:rsidRDefault="00316CFA" w:rsidP="00316CFA">
      <w:pPr>
        <w:spacing w:after="0" w:line="240" w:lineRule="auto"/>
        <w:jc w:val="center"/>
        <w:rPr>
          <w:rFonts w:ascii="Times New Roman" w:hAnsi="Times New Roman" w:cs="Times New Roman"/>
          <w:b/>
          <w:sz w:val="28"/>
          <w:szCs w:val="28"/>
          <w:lang w:val="uk-UA"/>
        </w:rPr>
      </w:pPr>
      <w:r w:rsidRPr="00E60F1A">
        <w:rPr>
          <w:rFonts w:ascii="Times New Roman" w:hAnsi="Times New Roman" w:cs="Times New Roman"/>
          <w:b/>
          <w:sz w:val="28"/>
          <w:szCs w:val="28"/>
          <w:lang w:val="uk-UA"/>
        </w:rPr>
        <w:t xml:space="preserve">ОСОБЛИВОСТІ РОБОТИ НАД ПОЛІФОНІЄЮ </w:t>
      </w:r>
    </w:p>
    <w:p w:rsidR="00316CFA" w:rsidRPr="00E60F1A" w:rsidRDefault="00316CFA" w:rsidP="00316CFA">
      <w:pPr>
        <w:spacing w:after="0" w:line="240" w:lineRule="auto"/>
        <w:jc w:val="center"/>
        <w:rPr>
          <w:rFonts w:ascii="Times New Roman" w:hAnsi="Times New Roman" w:cs="Times New Roman"/>
          <w:b/>
          <w:sz w:val="28"/>
          <w:szCs w:val="28"/>
          <w:lang w:val="uk-UA"/>
        </w:rPr>
      </w:pPr>
      <w:r w:rsidRPr="00E60F1A">
        <w:rPr>
          <w:rFonts w:ascii="Times New Roman" w:hAnsi="Times New Roman" w:cs="Times New Roman"/>
          <w:b/>
          <w:sz w:val="28"/>
          <w:szCs w:val="28"/>
          <w:lang w:val="uk-UA"/>
        </w:rPr>
        <w:t xml:space="preserve">ЗІ СТУДЕНТАМИ ФАКУЛЬТЕТУ МИСТЕЦТВ </w:t>
      </w:r>
    </w:p>
    <w:p w:rsidR="00316CFA" w:rsidRPr="00E60F1A" w:rsidRDefault="00316CFA" w:rsidP="00316CFA">
      <w:pPr>
        <w:spacing w:after="0" w:line="240" w:lineRule="auto"/>
        <w:jc w:val="center"/>
        <w:rPr>
          <w:rFonts w:ascii="Times New Roman" w:hAnsi="Times New Roman" w:cs="Times New Roman"/>
          <w:b/>
          <w:sz w:val="28"/>
          <w:szCs w:val="28"/>
          <w:lang w:val="uk-UA"/>
        </w:rPr>
      </w:pPr>
      <w:r w:rsidRPr="00E60F1A">
        <w:rPr>
          <w:rFonts w:ascii="Times New Roman" w:hAnsi="Times New Roman" w:cs="Times New Roman"/>
          <w:b/>
          <w:sz w:val="28"/>
          <w:szCs w:val="28"/>
          <w:lang w:val="uk-UA"/>
        </w:rPr>
        <w:t>(ТРАДИЦІЙНІ ТА ІННОВАЦІЙНІ МЕТОДИ)</w:t>
      </w:r>
    </w:p>
    <w:p w:rsidR="00991ECF" w:rsidRPr="00E60F1A" w:rsidRDefault="00991ECF" w:rsidP="00E3058C">
      <w:pPr>
        <w:spacing w:after="0" w:line="240" w:lineRule="auto"/>
        <w:jc w:val="right"/>
        <w:rPr>
          <w:rFonts w:ascii="Times New Roman" w:hAnsi="Times New Roman" w:cs="Times New Roman"/>
          <w:i/>
          <w:sz w:val="28"/>
          <w:szCs w:val="28"/>
        </w:rPr>
      </w:pPr>
    </w:p>
    <w:p w:rsidR="00D64483" w:rsidRPr="00E60F1A" w:rsidRDefault="00E3058C" w:rsidP="00FF2DC5">
      <w:pPr>
        <w:pStyle w:val="a7"/>
        <w:spacing w:after="0" w:line="240" w:lineRule="auto"/>
        <w:ind w:left="0" w:firstLine="709"/>
        <w:jc w:val="both"/>
        <w:rPr>
          <w:rFonts w:ascii="Times New Roman" w:hAnsi="Times New Roman"/>
          <w:sz w:val="28"/>
          <w:szCs w:val="28"/>
          <w:lang w:val="uk-UA"/>
        </w:rPr>
      </w:pPr>
      <w:r w:rsidRPr="00E60F1A">
        <w:rPr>
          <w:rFonts w:ascii="Times New Roman" w:hAnsi="Times New Roman"/>
          <w:i/>
          <w:sz w:val="28"/>
          <w:szCs w:val="28"/>
          <w:lang w:val="uk-UA"/>
        </w:rPr>
        <w:t>Постановка проблеми в загальному вигляді</w:t>
      </w:r>
      <w:r w:rsidR="00B71996" w:rsidRPr="00E60F1A">
        <w:rPr>
          <w:rFonts w:ascii="Times New Roman" w:hAnsi="Times New Roman"/>
          <w:i/>
          <w:sz w:val="28"/>
          <w:szCs w:val="28"/>
          <w:lang w:val="uk-UA"/>
        </w:rPr>
        <w:t>…</w:t>
      </w:r>
      <w:r w:rsidRPr="00E60F1A">
        <w:rPr>
          <w:rFonts w:ascii="Times New Roman" w:hAnsi="Times New Roman"/>
          <w:i/>
          <w:sz w:val="28"/>
          <w:szCs w:val="28"/>
          <w:lang w:val="uk-UA"/>
        </w:rPr>
        <w:t xml:space="preserve"> </w:t>
      </w:r>
      <w:r w:rsidR="0015118D" w:rsidRPr="00E60F1A">
        <w:rPr>
          <w:rFonts w:ascii="Times New Roman" w:hAnsi="Times New Roman"/>
          <w:sz w:val="28"/>
          <w:szCs w:val="28"/>
          <w:lang w:val="uk-UA"/>
        </w:rPr>
        <w:t>В наш час</w:t>
      </w:r>
      <w:r w:rsidR="00D64483" w:rsidRPr="00E60F1A">
        <w:rPr>
          <w:rFonts w:ascii="Times New Roman" w:hAnsi="Times New Roman"/>
          <w:sz w:val="28"/>
          <w:szCs w:val="28"/>
          <w:lang w:val="uk-UA"/>
        </w:rPr>
        <w:t xml:space="preserve"> успішність особистості в професійн</w:t>
      </w:r>
      <w:r w:rsidR="00A3464C" w:rsidRPr="00E60F1A">
        <w:rPr>
          <w:rFonts w:ascii="Times New Roman" w:hAnsi="Times New Roman"/>
          <w:sz w:val="28"/>
          <w:szCs w:val="28"/>
          <w:lang w:val="uk-UA"/>
        </w:rPr>
        <w:t>ій сфері</w:t>
      </w:r>
      <w:r w:rsidR="00D64483" w:rsidRPr="00E60F1A">
        <w:rPr>
          <w:rFonts w:ascii="Times New Roman" w:hAnsi="Times New Roman"/>
          <w:sz w:val="28"/>
          <w:szCs w:val="28"/>
          <w:lang w:val="uk-UA"/>
        </w:rPr>
        <w:t xml:space="preserve"> визначається її творчим потенціалом. Тому на зміну освіт</w:t>
      </w:r>
      <w:r w:rsidR="0015118D" w:rsidRPr="00E60F1A">
        <w:rPr>
          <w:rFonts w:ascii="Times New Roman" w:hAnsi="Times New Roman"/>
          <w:sz w:val="28"/>
          <w:szCs w:val="28"/>
          <w:lang w:val="uk-UA"/>
        </w:rPr>
        <w:t>і</w:t>
      </w:r>
      <w:r w:rsidR="00D64483" w:rsidRPr="00E60F1A">
        <w:rPr>
          <w:rFonts w:ascii="Times New Roman" w:hAnsi="Times New Roman"/>
          <w:sz w:val="28"/>
          <w:szCs w:val="28"/>
          <w:lang w:val="uk-UA"/>
        </w:rPr>
        <w:t xml:space="preserve">, </w:t>
      </w:r>
      <w:r w:rsidR="0015118D" w:rsidRPr="00E60F1A">
        <w:rPr>
          <w:rFonts w:ascii="Times New Roman" w:hAnsi="Times New Roman"/>
          <w:sz w:val="28"/>
          <w:szCs w:val="28"/>
          <w:lang w:val="uk-UA"/>
        </w:rPr>
        <w:t xml:space="preserve">яка </w:t>
      </w:r>
      <w:r w:rsidR="00D64483" w:rsidRPr="00E60F1A">
        <w:rPr>
          <w:rFonts w:ascii="Times New Roman" w:hAnsi="Times New Roman"/>
          <w:sz w:val="28"/>
          <w:szCs w:val="28"/>
          <w:lang w:val="uk-UA"/>
        </w:rPr>
        <w:t>давал</w:t>
      </w:r>
      <w:r w:rsidR="0015118D" w:rsidRPr="00E60F1A">
        <w:rPr>
          <w:rFonts w:ascii="Times New Roman" w:hAnsi="Times New Roman"/>
          <w:sz w:val="28"/>
          <w:szCs w:val="28"/>
          <w:lang w:val="uk-UA"/>
        </w:rPr>
        <w:t>а</w:t>
      </w:r>
      <w:r w:rsidR="00D64483" w:rsidRPr="00E60F1A">
        <w:rPr>
          <w:rFonts w:ascii="Times New Roman" w:hAnsi="Times New Roman"/>
          <w:sz w:val="28"/>
          <w:szCs w:val="28"/>
          <w:lang w:val="uk-UA"/>
        </w:rPr>
        <w:t xml:space="preserve"> високий рівень загальних знань, має прийти освіт</w:t>
      </w:r>
      <w:r w:rsidR="0015118D" w:rsidRPr="00E60F1A">
        <w:rPr>
          <w:rFonts w:ascii="Times New Roman" w:hAnsi="Times New Roman"/>
          <w:sz w:val="28"/>
          <w:szCs w:val="28"/>
          <w:lang w:val="uk-UA"/>
        </w:rPr>
        <w:t>а</w:t>
      </w:r>
      <w:r w:rsidR="00D64483" w:rsidRPr="00E60F1A">
        <w:rPr>
          <w:rFonts w:ascii="Times New Roman" w:hAnsi="Times New Roman"/>
          <w:sz w:val="28"/>
          <w:szCs w:val="28"/>
          <w:lang w:val="uk-UA"/>
        </w:rPr>
        <w:t>, орієнтован</w:t>
      </w:r>
      <w:r w:rsidR="0015118D" w:rsidRPr="00E60F1A">
        <w:rPr>
          <w:rFonts w:ascii="Times New Roman" w:hAnsi="Times New Roman"/>
          <w:sz w:val="28"/>
          <w:szCs w:val="28"/>
          <w:lang w:val="uk-UA"/>
        </w:rPr>
        <w:t>а</w:t>
      </w:r>
      <w:r w:rsidR="00D64483" w:rsidRPr="00E60F1A">
        <w:rPr>
          <w:rFonts w:ascii="Times New Roman" w:hAnsi="Times New Roman"/>
          <w:sz w:val="28"/>
          <w:szCs w:val="28"/>
          <w:lang w:val="uk-UA"/>
        </w:rPr>
        <w:t xml:space="preserve"> на творчий розвиток особистості кожного </w:t>
      </w:r>
      <w:r w:rsidR="0015118D" w:rsidRPr="00E60F1A">
        <w:rPr>
          <w:rFonts w:ascii="Times New Roman" w:hAnsi="Times New Roman"/>
          <w:sz w:val="28"/>
          <w:szCs w:val="28"/>
          <w:lang w:val="uk-UA"/>
        </w:rPr>
        <w:t>студента</w:t>
      </w:r>
      <w:r w:rsidR="00D64483" w:rsidRPr="00E60F1A">
        <w:rPr>
          <w:rFonts w:ascii="Times New Roman" w:hAnsi="Times New Roman"/>
          <w:sz w:val="28"/>
          <w:szCs w:val="28"/>
          <w:lang w:val="uk-UA"/>
        </w:rPr>
        <w:t xml:space="preserve">. </w:t>
      </w:r>
      <w:r w:rsidR="00A3464C" w:rsidRPr="00E60F1A">
        <w:rPr>
          <w:rFonts w:ascii="Times New Roman" w:hAnsi="Times New Roman"/>
          <w:sz w:val="28"/>
          <w:szCs w:val="28"/>
          <w:lang w:val="uk-UA"/>
        </w:rPr>
        <w:t>Для музичної педагогіки творчий потенціал студента особливо важливий. Він спонукає студента розвиватись на лише як майбутній педагог, але і як музикант.</w:t>
      </w:r>
    </w:p>
    <w:p w:rsidR="0015118D" w:rsidRPr="00E60F1A" w:rsidRDefault="00A3464C" w:rsidP="0015118D">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Для студентів вищих педагогічних навчальних закладів спеціальності «Музичне мистецтво» предмети фортепіанного циклу є обов</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язковим компонентом навчання. </w:t>
      </w:r>
      <w:r w:rsidR="00C91048" w:rsidRPr="00E60F1A">
        <w:rPr>
          <w:rFonts w:ascii="Times New Roman" w:hAnsi="Times New Roman" w:cs="Times New Roman"/>
          <w:sz w:val="28"/>
          <w:szCs w:val="28"/>
          <w:lang w:val="uk-UA"/>
        </w:rPr>
        <w:t>У програму п</w:t>
      </w:r>
      <w:r w:rsidRPr="00E60F1A">
        <w:rPr>
          <w:rFonts w:ascii="Times New Roman" w:hAnsi="Times New Roman" w:cs="Times New Roman"/>
          <w:sz w:val="28"/>
          <w:szCs w:val="28"/>
          <w:lang w:val="uk-UA"/>
        </w:rPr>
        <w:t>іаніст</w:t>
      </w:r>
      <w:r w:rsidR="00C91048" w:rsidRPr="00E60F1A">
        <w:rPr>
          <w:rFonts w:ascii="Times New Roman" w:hAnsi="Times New Roman" w:cs="Times New Roman"/>
          <w:sz w:val="28"/>
          <w:szCs w:val="28"/>
          <w:lang w:val="uk-UA"/>
        </w:rPr>
        <w:t>ів</w:t>
      </w:r>
      <w:r w:rsidRPr="00E60F1A">
        <w:rPr>
          <w:rFonts w:ascii="Times New Roman" w:hAnsi="Times New Roman" w:cs="Times New Roman"/>
          <w:sz w:val="28"/>
          <w:szCs w:val="28"/>
          <w:lang w:val="uk-UA"/>
        </w:rPr>
        <w:t xml:space="preserve"> </w:t>
      </w:r>
      <w:r w:rsidR="00C91048" w:rsidRPr="00E60F1A">
        <w:rPr>
          <w:rFonts w:ascii="Times New Roman" w:hAnsi="Times New Roman" w:cs="Times New Roman"/>
          <w:sz w:val="28"/>
          <w:szCs w:val="28"/>
          <w:lang w:val="uk-UA"/>
        </w:rPr>
        <w:t xml:space="preserve">входять різноманітні музичні жанри: поліфонія, велика форма, п’єси. </w:t>
      </w:r>
      <w:r w:rsidR="00E3058C" w:rsidRPr="00E60F1A">
        <w:rPr>
          <w:rFonts w:ascii="Times New Roman" w:hAnsi="Times New Roman" w:cs="Times New Roman"/>
          <w:sz w:val="28"/>
          <w:szCs w:val="28"/>
          <w:lang w:val="uk-UA"/>
        </w:rPr>
        <w:t xml:space="preserve">Поліфонічні твори є найбільш складними для навчання і виховання піаніста. Робота над поліфонією починається з самого дитинства. Вивчення поліфонічної музики розвиває музичне мислення, слух, образне сприйняття </w:t>
      </w:r>
      <w:r w:rsidR="000736CE" w:rsidRPr="00E60F1A">
        <w:rPr>
          <w:rFonts w:ascii="Times New Roman" w:hAnsi="Times New Roman" w:cs="Times New Roman"/>
          <w:sz w:val="28"/>
          <w:szCs w:val="28"/>
          <w:lang w:val="uk-UA"/>
        </w:rPr>
        <w:t>виконавця</w:t>
      </w:r>
      <w:r w:rsidR="00E3058C" w:rsidRPr="00E60F1A">
        <w:rPr>
          <w:rFonts w:ascii="Times New Roman" w:hAnsi="Times New Roman" w:cs="Times New Roman"/>
          <w:sz w:val="28"/>
          <w:szCs w:val="28"/>
          <w:lang w:val="uk-UA"/>
        </w:rPr>
        <w:t>.</w:t>
      </w:r>
      <w:r w:rsidR="003B3BCD" w:rsidRPr="00E60F1A">
        <w:rPr>
          <w:rFonts w:ascii="Times New Roman" w:hAnsi="Times New Roman" w:cs="Times New Roman"/>
          <w:sz w:val="28"/>
          <w:szCs w:val="28"/>
          <w:shd w:val="clear" w:color="auto" w:fill="FFFFFF"/>
          <w:lang w:val="uk-UA"/>
        </w:rPr>
        <w:t xml:space="preserve"> </w:t>
      </w:r>
      <w:r w:rsidR="0015118D" w:rsidRPr="00E60F1A">
        <w:rPr>
          <w:rFonts w:ascii="Times New Roman" w:hAnsi="Times New Roman" w:cs="Times New Roman"/>
          <w:sz w:val="28"/>
          <w:szCs w:val="28"/>
          <w:lang w:val="uk-UA"/>
        </w:rPr>
        <w:t>Відзначимо, що робота над поліфонічними п’єсами стимулює напрацювання вміння мислити великими частинами, будувати фрагменти твору як ланки одного логічного ланцюга</w:t>
      </w:r>
      <w:r w:rsidR="000736CE" w:rsidRPr="00E60F1A">
        <w:rPr>
          <w:rFonts w:ascii="Times New Roman" w:hAnsi="Times New Roman" w:cs="Times New Roman"/>
          <w:sz w:val="28"/>
          <w:szCs w:val="28"/>
          <w:lang w:val="uk-UA"/>
        </w:rPr>
        <w:t>,</w:t>
      </w:r>
      <w:r w:rsidR="0015118D" w:rsidRPr="00E60F1A">
        <w:rPr>
          <w:rFonts w:ascii="Times New Roman" w:hAnsi="Times New Roman" w:cs="Times New Roman"/>
          <w:sz w:val="28"/>
          <w:szCs w:val="28"/>
          <w:lang w:val="uk-UA"/>
        </w:rPr>
        <w:t xml:space="preserve"> </w:t>
      </w:r>
      <w:r w:rsidR="000736CE" w:rsidRPr="00E60F1A">
        <w:rPr>
          <w:rFonts w:ascii="Times New Roman" w:hAnsi="Times New Roman" w:cs="Times New Roman"/>
          <w:sz w:val="28"/>
          <w:szCs w:val="28"/>
          <w:lang w:val="uk-UA"/>
        </w:rPr>
        <w:t>що приводить</w:t>
      </w:r>
      <w:r w:rsidR="0015118D" w:rsidRPr="00E60F1A">
        <w:rPr>
          <w:rFonts w:ascii="Times New Roman" w:hAnsi="Times New Roman" w:cs="Times New Roman"/>
          <w:sz w:val="28"/>
          <w:szCs w:val="28"/>
          <w:lang w:val="uk-UA"/>
        </w:rPr>
        <w:t xml:space="preserve"> їх до </w:t>
      </w:r>
      <w:r w:rsidR="000736CE" w:rsidRPr="00E60F1A">
        <w:rPr>
          <w:rFonts w:ascii="Times New Roman" w:hAnsi="Times New Roman" w:cs="Times New Roman"/>
          <w:sz w:val="28"/>
          <w:szCs w:val="28"/>
          <w:lang w:val="uk-UA"/>
        </w:rPr>
        <w:t>кульмінації.</w:t>
      </w:r>
      <w:r w:rsidR="0015118D" w:rsidRPr="00E60F1A">
        <w:rPr>
          <w:rFonts w:ascii="Times New Roman" w:hAnsi="Times New Roman" w:cs="Times New Roman"/>
          <w:sz w:val="28"/>
          <w:szCs w:val="28"/>
          <w:lang w:val="uk-UA"/>
        </w:rPr>
        <w:t xml:space="preserve"> </w:t>
      </w:r>
    </w:p>
    <w:p w:rsidR="00DF143C" w:rsidRPr="00E60F1A" w:rsidRDefault="00C91048" w:rsidP="00DF143C">
      <w:pPr>
        <w:pStyle w:val="a7"/>
        <w:spacing w:after="0" w:line="240" w:lineRule="auto"/>
        <w:ind w:left="0"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Н</w:t>
      </w:r>
      <w:r w:rsidR="00E3058C" w:rsidRPr="00E60F1A">
        <w:rPr>
          <w:rFonts w:ascii="Times New Roman" w:hAnsi="Times New Roman" w:cs="Times New Roman"/>
          <w:sz w:val="28"/>
          <w:szCs w:val="28"/>
          <w:lang w:val="uk-UA"/>
        </w:rPr>
        <w:t>а жаль, на сьогоднішній день ми стикаємося з проблемою часткової або повної відсутності початкової музичної підготовки у студентів. Шкільна програма не передбачає необхідних знань, тому одним із головних завдань викладачів-піаністів факультетів мистецтв стає заповнення цих прогалин.</w:t>
      </w:r>
      <w:r w:rsidR="00C62576" w:rsidRPr="00E60F1A">
        <w:rPr>
          <w:rFonts w:ascii="Times New Roman" w:hAnsi="Times New Roman" w:cs="Times New Roman"/>
          <w:sz w:val="28"/>
          <w:szCs w:val="28"/>
          <w:lang w:val="uk-UA"/>
        </w:rPr>
        <w:t xml:space="preserve"> </w:t>
      </w:r>
      <w:r w:rsidR="000736CE" w:rsidRPr="00E60F1A">
        <w:rPr>
          <w:rFonts w:ascii="Times New Roman" w:hAnsi="Times New Roman" w:cs="Times New Roman"/>
          <w:sz w:val="28"/>
          <w:szCs w:val="28"/>
          <w:lang w:val="uk-UA"/>
        </w:rPr>
        <w:t xml:space="preserve">У своїй роботі </w:t>
      </w:r>
      <w:r w:rsidR="00C62576" w:rsidRPr="00E60F1A">
        <w:rPr>
          <w:rFonts w:ascii="Times New Roman" w:hAnsi="Times New Roman" w:cs="Times New Roman"/>
          <w:sz w:val="28"/>
          <w:szCs w:val="28"/>
          <w:lang w:val="uk-UA"/>
        </w:rPr>
        <w:t xml:space="preserve">викладачі розширюють методи навчання. На </w:t>
      </w:r>
      <w:proofErr w:type="spellStart"/>
      <w:r w:rsidR="00C62576" w:rsidRPr="00E60F1A">
        <w:rPr>
          <w:rFonts w:ascii="Times New Roman" w:hAnsi="Times New Roman" w:cs="Times New Roman"/>
          <w:sz w:val="28"/>
          <w:szCs w:val="28"/>
          <w:lang w:val="uk-UA"/>
        </w:rPr>
        <w:t>рубежі</w:t>
      </w:r>
      <w:proofErr w:type="spellEnd"/>
      <w:r w:rsidR="00C62576" w:rsidRPr="00E60F1A">
        <w:rPr>
          <w:rFonts w:ascii="Times New Roman" w:hAnsi="Times New Roman" w:cs="Times New Roman"/>
          <w:sz w:val="28"/>
          <w:szCs w:val="28"/>
          <w:lang w:val="uk-UA"/>
        </w:rPr>
        <w:t xml:space="preserve"> ХХ-ХХІ ст. важливе практичне значення набуває використання, поряд з традиційними методами навчання, інноваційних методів.</w:t>
      </w:r>
      <w:r w:rsidR="00DF143C" w:rsidRPr="00E60F1A">
        <w:rPr>
          <w:rFonts w:ascii="Times New Roman" w:hAnsi="Times New Roman" w:cs="Times New Roman"/>
          <w:sz w:val="28"/>
          <w:szCs w:val="28"/>
          <w:lang w:val="uk-UA"/>
        </w:rPr>
        <w:t xml:space="preserve"> Вони створюють умови, як для формування, так і закріплення знань, умінь і навичок у студентів, сприяють розвитку творчих здібностей, підвищують мотивацію до навчання.</w:t>
      </w:r>
    </w:p>
    <w:p w:rsidR="00452CB8" w:rsidRPr="00E60F1A" w:rsidRDefault="00E3058C" w:rsidP="00303F2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0F1A">
        <w:rPr>
          <w:rStyle w:val="FontStyle86"/>
          <w:i/>
          <w:sz w:val="28"/>
          <w:szCs w:val="28"/>
          <w:lang w:val="uk-UA"/>
        </w:rPr>
        <w:t>Аналіз останніх досліджень та публікацій, в яких започатковано розв’язання даної проблеми</w:t>
      </w:r>
      <w:r w:rsidR="00B71996" w:rsidRPr="00E60F1A">
        <w:rPr>
          <w:rStyle w:val="FontStyle86"/>
          <w:i/>
          <w:sz w:val="28"/>
          <w:szCs w:val="28"/>
          <w:lang w:val="uk-UA"/>
        </w:rPr>
        <w:t>…</w:t>
      </w:r>
      <w:r w:rsidR="001F708F" w:rsidRPr="00E60F1A">
        <w:rPr>
          <w:rStyle w:val="FontStyle86"/>
          <w:i/>
          <w:sz w:val="28"/>
          <w:szCs w:val="28"/>
          <w:lang w:val="uk-UA"/>
        </w:rPr>
        <w:t xml:space="preserve"> </w:t>
      </w:r>
      <w:r w:rsidR="00282DE8" w:rsidRPr="00E60F1A">
        <w:rPr>
          <w:rFonts w:ascii="Times New Roman" w:hAnsi="Times New Roman" w:cs="Times New Roman"/>
          <w:sz w:val="28"/>
          <w:szCs w:val="28"/>
          <w:lang w:val="uk-UA"/>
        </w:rPr>
        <w:t>Ф</w:t>
      </w:r>
      <w:r w:rsidR="00282DE8" w:rsidRPr="00E60F1A">
        <w:rPr>
          <w:rFonts w:ascii="Times New Roman" w:eastAsia="Times New Roman" w:hAnsi="Times New Roman" w:cs="Times New Roman"/>
          <w:sz w:val="28"/>
          <w:szCs w:val="28"/>
          <w:lang w:val="uk-UA" w:eastAsia="ru-RU"/>
        </w:rPr>
        <w:t>ортепіанн</w:t>
      </w:r>
      <w:r w:rsidR="00282DE8" w:rsidRPr="00E60F1A">
        <w:rPr>
          <w:rFonts w:ascii="Times New Roman" w:hAnsi="Times New Roman" w:cs="Times New Roman"/>
          <w:sz w:val="28"/>
          <w:szCs w:val="28"/>
          <w:lang w:val="uk-UA"/>
        </w:rPr>
        <w:t>а</w:t>
      </w:r>
      <w:r w:rsidR="00282DE8" w:rsidRPr="00E60F1A">
        <w:rPr>
          <w:rFonts w:ascii="Times New Roman" w:eastAsia="Times New Roman" w:hAnsi="Times New Roman" w:cs="Times New Roman"/>
          <w:sz w:val="28"/>
          <w:szCs w:val="28"/>
          <w:lang w:val="uk-UA" w:eastAsia="ru-RU"/>
        </w:rPr>
        <w:t xml:space="preserve"> літератур</w:t>
      </w:r>
      <w:r w:rsidR="00282DE8" w:rsidRPr="00E60F1A">
        <w:rPr>
          <w:rFonts w:ascii="Times New Roman" w:hAnsi="Times New Roman" w:cs="Times New Roman"/>
          <w:sz w:val="28"/>
          <w:szCs w:val="28"/>
          <w:lang w:val="uk-UA"/>
        </w:rPr>
        <w:t xml:space="preserve">а насичена поліфонією та поліфонічними елементами. Тому перед студентом-піаністом виникає важке завдання: оволодіти </w:t>
      </w:r>
      <w:r w:rsidR="00452CB8" w:rsidRPr="00E60F1A">
        <w:rPr>
          <w:rFonts w:ascii="Times New Roman" w:hAnsi="Times New Roman" w:cs="Times New Roman"/>
          <w:sz w:val="28"/>
          <w:szCs w:val="28"/>
          <w:lang w:val="uk-UA"/>
        </w:rPr>
        <w:t>вмінням</w:t>
      </w:r>
      <w:r w:rsidR="00282DE8" w:rsidRPr="00E60F1A">
        <w:rPr>
          <w:rFonts w:ascii="Times New Roman" w:hAnsi="Times New Roman" w:cs="Times New Roman"/>
          <w:sz w:val="28"/>
          <w:szCs w:val="28"/>
          <w:lang w:val="uk-UA"/>
        </w:rPr>
        <w:t xml:space="preserve"> одночасного проведення кількох голосів і об’єднання їх в одне ціле.</w:t>
      </w:r>
      <w:r w:rsidR="00452CB8" w:rsidRPr="00E60F1A">
        <w:rPr>
          <w:rFonts w:ascii="Times New Roman" w:hAnsi="Times New Roman" w:cs="Times New Roman"/>
          <w:sz w:val="28"/>
          <w:szCs w:val="28"/>
          <w:lang w:val="uk-UA"/>
        </w:rPr>
        <w:t xml:space="preserve"> </w:t>
      </w:r>
      <w:r w:rsidR="00452CB8" w:rsidRPr="00E60F1A">
        <w:rPr>
          <w:rFonts w:ascii="Times New Roman" w:eastAsia="Times New Roman" w:hAnsi="Times New Roman" w:cs="Times New Roman"/>
          <w:sz w:val="28"/>
          <w:szCs w:val="28"/>
          <w:lang w:val="uk-UA" w:eastAsia="ru-RU"/>
        </w:rPr>
        <w:t xml:space="preserve">Одним з важливих і складних розділів музичного </w:t>
      </w:r>
      <w:r w:rsidR="000736CE" w:rsidRPr="00E60F1A">
        <w:rPr>
          <w:rFonts w:ascii="Times New Roman" w:eastAsia="Times New Roman" w:hAnsi="Times New Roman" w:cs="Times New Roman"/>
          <w:sz w:val="28"/>
          <w:szCs w:val="28"/>
          <w:lang w:val="uk-UA" w:eastAsia="ru-RU"/>
        </w:rPr>
        <w:t>навчання</w:t>
      </w:r>
      <w:r w:rsidR="00452CB8" w:rsidRPr="00E60F1A">
        <w:rPr>
          <w:rFonts w:ascii="Times New Roman" w:eastAsia="Times New Roman" w:hAnsi="Times New Roman" w:cs="Times New Roman"/>
          <w:sz w:val="28"/>
          <w:szCs w:val="28"/>
          <w:lang w:val="uk-UA" w:eastAsia="ru-RU"/>
        </w:rPr>
        <w:t xml:space="preserve"> є: розвиток поліфонічних навичок, поліфонічного мислення і поліфонічного слух</w:t>
      </w:r>
      <w:r w:rsidR="000736CE" w:rsidRPr="00E60F1A">
        <w:rPr>
          <w:rFonts w:ascii="Times New Roman" w:eastAsia="Times New Roman" w:hAnsi="Times New Roman" w:cs="Times New Roman"/>
          <w:sz w:val="28"/>
          <w:szCs w:val="28"/>
          <w:lang w:val="uk-UA" w:eastAsia="ru-RU"/>
        </w:rPr>
        <w:t>у</w:t>
      </w:r>
      <w:r w:rsidR="00452CB8" w:rsidRPr="00E60F1A">
        <w:rPr>
          <w:rFonts w:ascii="Times New Roman" w:eastAsia="Times New Roman" w:hAnsi="Times New Roman" w:cs="Times New Roman"/>
          <w:sz w:val="28"/>
          <w:szCs w:val="28"/>
          <w:lang w:val="uk-UA" w:eastAsia="ru-RU"/>
        </w:rPr>
        <w:t>.</w:t>
      </w:r>
    </w:p>
    <w:p w:rsidR="00B71996" w:rsidRPr="00E60F1A" w:rsidRDefault="00B71996" w:rsidP="003107E6">
      <w:pPr>
        <w:shd w:val="clear" w:color="auto" w:fill="FFFFFF"/>
        <w:spacing w:after="0" w:line="240" w:lineRule="auto"/>
        <w:ind w:firstLine="709"/>
        <w:jc w:val="both"/>
        <w:rPr>
          <w:rStyle w:val="hl"/>
          <w:rFonts w:ascii="Times New Roman" w:eastAsia="Times New Roman" w:hAnsi="Times New Roman" w:cs="Times New Roman"/>
          <w:sz w:val="28"/>
          <w:szCs w:val="28"/>
          <w:lang w:val="uk-UA" w:eastAsia="ru-RU"/>
        </w:rPr>
      </w:pPr>
      <w:r w:rsidRPr="00E60F1A">
        <w:rPr>
          <w:rStyle w:val="FontStyle86"/>
          <w:sz w:val="28"/>
          <w:szCs w:val="28"/>
          <w:lang w:val="uk-UA"/>
        </w:rPr>
        <w:lastRenderedPageBreak/>
        <w:t xml:space="preserve">В музикознавстві до проблем поліфонічного мислення зверталися дослідники </w:t>
      </w:r>
      <w:proofErr w:type="spellStart"/>
      <w:r w:rsidR="0093210C" w:rsidRPr="00E60F1A">
        <w:rPr>
          <w:rStyle w:val="FontStyle86"/>
          <w:sz w:val="28"/>
          <w:szCs w:val="28"/>
          <w:lang w:val="uk-UA"/>
        </w:rPr>
        <w:t>М.Друскін</w:t>
      </w:r>
      <w:proofErr w:type="spellEnd"/>
      <w:r w:rsidR="0093210C" w:rsidRPr="00E60F1A">
        <w:rPr>
          <w:rStyle w:val="FontStyle86"/>
          <w:sz w:val="28"/>
          <w:szCs w:val="28"/>
          <w:lang w:val="uk-UA"/>
        </w:rPr>
        <w:t xml:space="preserve"> і </w:t>
      </w:r>
      <w:proofErr w:type="spellStart"/>
      <w:r w:rsidR="0093210C" w:rsidRPr="00E60F1A">
        <w:rPr>
          <w:rStyle w:val="FontStyle86"/>
          <w:sz w:val="28"/>
          <w:szCs w:val="28"/>
          <w:lang w:val="uk-UA"/>
        </w:rPr>
        <w:t>Я.</w:t>
      </w:r>
      <w:r w:rsidRPr="00E60F1A">
        <w:rPr>
          <w:rStyle w:val="FontStyle86"/>
          <w:sz w:val="28"/>
          <w:szCs w:val="28"/>
          <w:lang w:val="uk-UA"/>
        </w:rPr>
        <w:t>Друскін</w:t>
      </w:r>
      <w:proofErr w:type="spellEnd"/>
      <w:r w:rsidRPr="00E60F1A">
        <w:rPr>
          <w:rStyle w:val="FontStyle86"/>
          <w:sz w:val="28"/>
          <w:szCs w:val="28"/>
          <w:lang w:val="uk-UA"/>
        </w:rPr>
        <w:t xml:space="preserve">, </w:t>
      </w:r>
      <w:proofErr w:type="spellStart"/>
      <w:r w:rsidR="0093210C" w:rsidRPr="00E60F1A">
        <w:rPr>
          <w:rStyle w:val="FontStyle86"/>
          <w:sz w:val="28"/>
          <w:szCs w:val="28"/>
          <w:lang w:val="uk-UA"/>
        </w:rPr>
        <w:t>В.</w:t>
      </w:r>
      <w:r w:rsidRPr="00E60F1A">
        <w:rPr>
          <w:rStyle w:val="FontStyle86"/>
          <w:sz w:val="28"/>
          <w:szCs w:val="28"/>
          <w:lang w:val="uk-UA"/>
        </w:rPr>
        <w:t>Задерацький</w:t>
      </w:r>
      <w:proofErr w:type="spellEnd"/>
      <w:r w:rsidR="0093210C" w:rsidRPr="00E60F1A">
        <w:rPr>
          <w:rStyle w:val="FontStyle86"/>
          <w:sz w:val="28"/>
          <w:szCs w:val="28"/>
          <w:lang w:val="uk-UA"/>
        </w:rPr>
        <w:t xml:space="preserve">, </w:t>
      </w:r>
      <w:proofErr w:type="spellStart"/>
      <w:r w:rsidR="0093210C" w:rsidRPr="00E60F1A">
        <w:rPr>
          <w:rStyle w:val="FontStyle86"/>
          <w:sz w:val="28"/>
          <w:szCs w:val="28"/>
          <w:lang w:val="uk-UA"/>
        </w:rPr>
        <w:t>С.Танєєв</w:t>
      </w:r>
      <w:proofErr w:type="spellEnd"/>
      <w:r w:rsidR="0093210C" w:rsidRPr="00E60F1A">
        <w:rPr>
          <w:rStyle w:val="FontStyle86"/>
          <w:sz w:val="28"/>
          <w:szCs w:val="28"/>
          <w:lang w:val="uk-UA"/>
        </w:rPr>
        <w:t xml:space="preserve">, </w:t>
      </w:r>
      <w:proofErr w:type="spellStart"/>
      <w:r w:rsidR="0093210C" w:rsidRPr="00E60F1A">
        <w:rPr>
          <w:rStyle w:val="FontStyle86"/>
          <w:sz w:val="28"/>
          <w:szCs w:val="28"/>
          <w:lang w:val="uk-UA"/>
        </w:rPr>
        <w:t>Ю.Тюлин</w:t>
      </w:r>
      <w:proofErr w:type="spellEnd"/>
      <w:r w:rsidR="0093210C" w:rsidRPr="00E60F1A">
        <w:rPr>
          <w:rStyle w:val="FontStyle86"/>
          <w:sz w:val="28"/>
          <w:szCs w:val="28"/>
          <w:lang w:val="uk-UA"/>
        </w:rPr>
        <w:t xml:space="preserve">, </w:t>
      </w:r>
      <w:proofErr w:type="spellStart"/>
      <w:r w:rsidR="0093210C" w:rsidRPr="00E60F1A">
        <w:rPr>
          <w:rStyle w:val="FontStyle86"/>
          <w:sz w:val="28"/>
          <w:szCs w:val="28"/>
          <w:lang w:val="uk-UA"/>
        </w:rPr>
        <w:t>І.Хусаїнов</w:t>
      </w:r>
      <w:proofErr w:type="spellEnd"/>
      <w:r w:rsidR="0093210C" w:rsidRPr="00E60F1A">
        <w:rPr>
          <w:rStyle w:val="FontStyle86"/>
          <w:sz w:val="28"/>
          <w:szCs w:val="28"/>
          <w:lang w:val="uk-UA"/>
        </w:rPr>
        <w:t xml:space="preserve">, </w:t>
      </w:r>
      <w:proofErr w:type="spellStart"/>
      <w:r w:rsidR="0093210C" w:rsidRPr="00E60F1A">
        <w:rPr>
          <w:rStyle w:val="FontStyle86"/>
          <w:sz w:val="28"/>
          <w:szCs w:val="28"/>
          <w:lang w:val="uk-UA"/>
        </w:rPr>
        <w:t>Б.</w:t>
      </w:r>
      <w:r w:rsidRPr="00E60F1A">
        <w:rPr>
          <w:rStyle w:val="FontStyle86"/>
          <w:sz w:val="28"/>
          <w:szCs w:val="28"/>
          <w:lang w:val="uk-UA"/>
        </w:rPr>
        <w:t>Яворський</w:t>
      </w:r>
      <w:proofErr w:type="spellEnd"/>
      <w:r w:rsidRPr="00E60F1A">
        <w:rPr>
          <w:rStyle w:val="FontStyle86"/>
          <w:sz w:val="28"/>
          <w:szCs w:val="28"/>
          <w:lang w:val="uk-UA"/>
        </w:rPr>
        <w:t>.</w:t>
      </w:r>
      <w:r w:rsidR="001F708F" w:rsidRPr="00E60F1A">
        <w:rPr>
          <w:rStyle w:val="FontStyle86"/>
          <w:i/>
          <w:sz w:val="28"/>
          <w:szCs w:val="28"/>
          <w:lang w:val="uk-UA"/>
        </w:rPr>
        <w:t xml:space="preserve"> </w:t>
      </w:r>
      <w:r w:rsidRPr="00E60F1A">
        <w:rPr>
          <w:rStyle w:val="hl"/>
          <w:rFonts w:ascii="Times New Roman" w:hAnsi="Times New Roman" w:cs="Times New Roman"/>
          <w:sz w:val="28"/>
          <w:szCs w:val="28"/>
          <w:lang w:val="uk-UA"/>
        </w:rPr>
        <w:t>Виконавськ</w:t>
      </w:r>
      <w:r w:rsidR="0093210C" w:rsidRPr="00E60F1A">
        <w:rPr>
          <w:rStyle w:val="hl"/>
          <w:rFonts w:ascii="Times New Roman" w:hAnsi="Times New Roman" w:cs="Times New Roman"/>
          <w:sz w:val="28"/>
          <w:szCs w:val="28"/>
          <w:lang w:val="uk-UA"/>
        </w:rPr>
        <w:t>е</w:t>
      </w:r>
      <w:r w:rsidRPr="00E60F1A">
        <w:rPr>
          <w:rStyle w:val="hl"/>
          <w:rFonts w:ascii="Times New Roman" w:hAnsi="Times New Roman" w:cs="Times New Roman"/>
          <w:sz w:val="28"/>
          <w:szCs w:val="28"/>
          <w:lang w:val="uk-UA"/>
        </w:rPr>
        <w:t xml:space="preserve"> прочитання поліфонічних творів і методика роботи над ними висвітлен</w:t>
      </w:r>
      <w:r w:rsidR="0093210C" w:rsidRPr="00E60F1A">
        <w:rPr>
          <w:rStyle w:val="hl"/>
          <w:rFonts w:ascii="Times New Roman" w:hAnsi="Times New Roman" w:cs="Times New Roman"/>
          <w:sz w:val="28"/>
          <w:szCs w:val="28"/>
          <w:lang w:val="uk-UA"/>
        </w:rPr>
        <w:t xml:space="preserve">і в роботах </w:t>
      </w:r>
      <w:proofErr w:type="spellStart"/>
      <w:r w:rsidR="0093210C" w:rsidRPr="00E60F1A">
        <w:rPr>
          <w:rStyle w:val="hl"/>
          <w:rFonts w:ascii="Times New Roman" w:hAnsi="Times New Roman" w:cs="Times New Roman"/>
          <w:sz w:val="28"/>
          <w:szCs w:val="28"/>
          <w:lang w:val="uk-UA"/>
        </w:rPr>
        <w:t>А.</w:t>
      </w:r>
      <w:r w:rsidRPr="00E60F1A">
        <w:rPr>
          <w:rStyle w:val="hl"/>
          <w:rFonts w:ascii="Times New Roman" w:hAnsi="Times New Roman" w:cs="Times New Roman"/>
          <w:sz w:val="28"/>
          <w:szCs w:val="28"/>
          <w:lang w:val="uk-UA"/>
        </w:rPr>
        <w:t>Алексєєва</w:t>
      </w:r>
      <w:proofErr w:type="spellEnd"/>
      <w:r w:rsidRPr="00E60F1A">
        <w:rPr>
          <w:rStyle w:val="hl"/>
          <w:rFonts w:ascii="Times New Roman" w:hAnsi="Times New Roman" w:cs="Times New Roman"/>
          <w:sz w:val="28"/>
          <w:szCs w:val="28"/>
          <w:lang w:val="uk-UA"/>
        </w:rPr>
        <w:t xml:space="preserve">, </w:t>
      </w:r>
      <w:proofErr w:type="spellStart"/>
      <w:r w:rsidR="0093210C" w:rsidRPr="00E60F1A">
        <w:rPr>
          <w:rFonts w:ascii="Times New Roman" w:hAnsi="Times New Roman" w:cs="Times New Roman"/>
          <w:sz w:val="28"/>
          <w:szCs w:val="28"/>
          <w:lang w:val="uk-UA"/>
        </w:rPr>
        <w:t>Т.Воробкевича</w:t>
      </w:r>
      <w:proofErr w:type="spellEnd"/>
      <w:r w:rsidRPr="00E60F1A">
        <w:rPr>
          <w:rStyle w:val="hl"/>
          <w:rFonts w:ascii="Times New Roman" w:hAnsi="Times New Roman" w:cs="Times New Roman"/>
          <w:sz w:val="28"/>
          <w:szCs w:val="28"/>
          <w:lang w:val="uk-UA"/>
        </w:rPr>
        <w:t xml:space="preserve">, </w:t>
      </w:r>
      <w:proofErr w:type="spellStart"/>
      <w:r w:rsidR="0093210C" w:rsidRPr="00E60F1A">
        <w:rPr>
          <w:rFonts w:ascii="Times New Roman" w:hAnsi="Times New Roman" w:cs="Times New Roman"/>
          <w:sz w:val="28"/>
          <w:szCs w:val="28"/>
          <w:lang w:val="uk-UA"/>
        </w:rPr>
        <w:t>В.Кузенкової</w:t>
      </w:r>
      <w:proofErr w:type="spellEnd"/>
      <w:r w:rsidR="0093210C" w:rsidRPr="00E60F1A">
        <w:rPr>
          <w:rFonts w:ascii="Times New Roman" w:hAnsi="Times New Roman" w:cs="Times New Roman"/>
          <w:sz w:val="28"/>
          <w:szCs w:val="28"/>
          <w:lang w:val="uk-UA"/>
        </w:rPr>
        <w:t>,</w:t>
      </w:r>
      <w:r w:rsidR="0093210C" w:rsidRPr="00E60F1A">
        <w:rPr>
          <w:rStyle w:val="hl"/>
          <w:rFonts w:ascii="Times New Roman" w:hAnsi="Times New Roman" w:cs="Times New Roman"/>
          <w:sz w:val="28"/>
          <w:szCs w:val="28"/>
          <w:lang w:val="uk-UA"/>
        </w:rPr>
        <w:t xml:space="preserve"> </w:t>
      </w:r>
      <w:proofErr w:type="spellStart"/>
      <w:r w:rsidR="0093210C" w:rsidRPr="00E60F1A">
        <w:rPr>
          <w:rStyle w:val="hl"/>
          <w:rFonts w:ascii="Times New Roman" w:hAnsi="Times New Roman" w:cs="Times New Roman"/>
          <w:sz w:val="28"/>
          <w:szCs w:val="28"/>
          <w:lang w:val="uk-UA"/>
        </w:rPr>
        <w:t>Н.Любомудрова</w:t>
      </w:r>
      <w:proofErr w:type="spellEnd"/>
      <w:r w:rsidR="0093210C" w:rsidRPr="00E60F1A">
        <w:rPr>
          <w:rStyle w:val="hl"/>
          <w:rFonts w:ascii="Times New Roman" w:hAnsi="Times New Roman" w:cs="Times New Roman"/>
          <w:sz w:val="28"/>
          <w:szCs w:val="28"/>
          <w:lang w:val="uk-UA"/>
        </w:rPr>
        <w:t xml:space="preserve">, </w:t>
      </w:r>
      <w:proofErr w:type="spellStart"/>
      <w:r w:rsidR="0093210C" w:rsidRPr="00E60F1A">
        <w:rPr>
          <w:rStyle w:val="hl"/>
          <w:rFonts w:ascii="Times New Roman" w:hAnsi="Times New Roman" w:cs="Times New Roman"/>
          <w:sz w:val="28"/>
          <w:szCs w:val="28"/>
          <w:lang w:val="uk-UA"/>
        </w:rPr>
        <w:t>Я.</w:t>
      </w:r>
      <w:r w:rsidRPr="00E60F1A">
        <w:rPr>
          <w:rStyle w:val="hl"/>
          <w:rFonts w:ascii="Times New Roman" w:hAnsi="Times New Roman" w:cs="Times New Roman"/>
          <w:sz w:val="28"/>
          <w:szCs w:val="28"/>
          <w:lang w:val="uk-UA"/>
        </w:rPr>
        <w:t>Міл</w:t>
      </w:r>
      <w:r w:rsidR="0093210C" w:rsidRPr="00E60F1A">
        <w:rPr>
          <w:rStyle w:val="hl"/>
          <w:rFonts w:ascii="Times New Roman" w:hAnsi="Times New Roman" w:cs="Times New Roman"/>
          <w:sz w:val="28"/>
          <w:szCs w:val="28"/>
          <w:lang w:val="uk-UA"/>
        </w:rPr>
        <w:t>ьш</w:t>
      </w:r>
      <w:r w:rsidRPr="00E60F1A">
        <w:rPr>
          <w:rStyle w:val="hl"/>
          <w:rFonts w:ascii="Times New Roman" w:hAnsi="Times New Roman" w:cs="Times New Roman"/>
          <w:sz w:val="28"/>
          <w:szCs w:val="28"/>
          <w:lang w:val="uk-UA"/>
        </w:rPr>
        <w:t>тейна</w:t>
      </w:r>
      <w:proofErr w:type="spellEnd"/>
      <w:r w:rsidRPr="00E60F1A">
        <w:rPr>
          <w:rStyle w:val="hl"/>
          <w:rFonts w:ascii="Times New Roman" w:hAnsi="Times New Roman" w:cs="Times New Roman"/>
          <w:sz w:val="28"/>
          <w:szCs w:val="28"/>
          <w:lang w:val="uk-UA"/>
        </w:rPr>
        <w:t xml:space="preserve">, </w:t>
      </w:r>
      <w:proofErr w:type="spellStart"/>
      <w:r w:rsidR="0093210C" w:rsidRPr="00E60F1A">
        <w:rPr>
          <w:rStyle w:val="hl"/>
          <w:rFonts w:ascii="Times New Roman" w:hAnsi="Times New Roman" w:cs="Times New Roman"/>
          <w:sz w:val="28"/>
          <w:szCs w:val="28"/>
          <w:lang w:val="uk-UA"/>
        </w:rPr>
        <w:t>Б.Міліча</w:t>
      </w:r>
      <w:proofErr w:type="spellEnd"/>
      <w:r w:rsidR="0093210C" w:rsidRPr="00E60F1A">
        <w:rPr>
          <w:rStyle w:val="hl"/>
          <w:rFonts w:ascii="Times New Roman" w:hAnsi="Times New Roman" w:cs="Times New Roman"/>
          <w:sz w:val="28"/>
          <w:szCs w:val="28"/>
          <w:lang w:val="uk-UA"/>
        </w:rPr>
        <w:t xml:space="preserve">, </w:t>
      </w:r>
      <w:proofErr w:type="spellStart"/>
      <w:r w:rsidR="007A47BF" w:rsidRPr="00E60F1A">
        <w:rPr>
          <w:rFonts w:ascii="Times New Roman" w:hAnsi="Times New Roman" w:cs="Times New Roman"/>
          <w:sz w:val="28"/>
          <w:szCs w:val="28"/>
          <w:shd w:val="clear" w:color="auto" w:fill="F6F6F6"/>
          <w:lang w:val="uk-UA"/>
        </w:rPr>
        <w:t>К.Хамуєвої</w:t>
      </w:r>
      <w:proofErr w:type="spellEnd"/>
      <w:r w:rsidR="007A47BF" w:rsidRPr="00E60F1A">
        <w:rPr>
          <w:rStyle w:val="hl"/>
          <w:rFonts w:ascii="Times New Roman" w:hAnsi="Times New Roman" w:cs="Times New Roman"/>
          <w:sz w:val="28"/>
          <w:szCs w:val="28"/>
          <w:lang w:val="uk-UA"/>
        </w:rPr>
        <w:t>,</w:t>
      </w:r>
      <w:r w:rsidR="007A47BF" w:rsidRPr="00E60F1A">
        <w:rPr>
          <w:rFonts w:ascii="Times New Roman" w:hAnsi="Times New Roman" w:cs="Times New Roman"/>
          <w:sz w:val="28"/>
          <w:szCs w:val="28"/>
          <w:lang w:val="uk-UA"/>
        </w:rPr>
        <w:t xml:space="preserve"> </w:t>
      </w:r>
      <w:proofErr w:type="spellStart"/>
      <w:r w:rsidR="0093210C" w:rsidRPr="00E60F1A">
        <w:rPr>
          <w:rStyle w:val="hl"/>
          <w:rFonts w:ascii="Times New Roman" w:hAnsi="Times New Roman" w:cs="Times New Roman"/>
          <w:sz w:val="28"/>
          <w:szCs w:val="28"/>
          <w:lang w:val="uk-UA"/>
        </w:rPr>
        <w:t>Г.Ципіна</w:t>
      </w:r>
      <w:proofErr w:type="spellEnd"/>
      <w:r w:rsidRPr="00E60F1A">
        <w:rPr>
          <w:rStyle w:val="hl"/>
          <w:rFonts w:ascii="Times New Roman" w:hAnsi="Times New Roman" w:cs="Times New Roman"/>
          <w:sz w:val="28"/>
          <w:szCs w:val="28"/>
          <w:lang w:val="uk-UA"/>
        </w:rPr>
        <w:t>.</w:t>
      </w:r>
      <w:r w:rsidRPr="00E60F1A">
        <w:rPr>
          <w:rStyle w:val="hl"/>
          <w:sz w:val="28"/>
          <w:szCs w:val="28"/>
          <w:lang w:val="uk-UA"/>
        </w:rPr>
        <w:t xml:space="preserve"> </w:t>
      </w:r>
      <w:r w:rsidR="00891F40" w:rsidRPr="00E60F1A">
        <w:rPr>
          <w:rFonts w:ascii="Times New Roman" w:hAnsi="Times New Roman" w:cs="Times New Roman"/>
          <w:sz w:val="28"/>
          <w:szCs w:val="28"/>
          <w:lang w:val="uk-UA"/>
        </w:rPr>
        <w:t>[</w:t>
      </w:r>
      <w:r w:rsidR="00C94FEA" w:rsidRPr="00E60F1A">
        <w:rPr>
          <w:rFonts w:ascii="Times New Roman" w:hAnsi="Times New Roman" w:cs="Times New Roman"/>
          <w:sz w:val="28"/>
          <w:szCs w:val="28"/>
          <w:lang w:val="uk-UA"/>
        </w:rPr>
        <w:t>3</w:t>
      </w:r>
      <w:r w:rsidR="00891F40" w:rsidRPr="00E60F1A">
        <w:rPr>
          <w:rFonts w:ascii="Times New Roman" w:hAnsi="Times New Roman" w:cs="Times New Roman"/>
          <w:sz w:val="28"/>
          <w:szCs w:val="28"/>
          <w:lang w:val="uk-UA"/>
        </w:rPr>
        <w:t>].</w:t>
      </w:r>
    </w:p>
    <w:p w:rsidR="007A47BF" w:rsidRPr="00E60F1A" w:rsidRDefault="00E3058C" w:rsidP="001E3F64">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i/>
          <w:sz w:val="28"/>
          <w:szCs w:val="28"/>
          <w:lang w:val="uk-UA"/>
        </w:rPr>
        <w:t>Формулювання цілей статті</w:t>
      </w:r>
      <w:r w:rsidR="007A47BF" w:rsidRPr="00E60F1A">
        <w:rPr>
          <w:rFonts w:ascii="Times New Roman" w:hAnsi="Times New Roman" w:cs="Times New Roman"/>
          <w:i/>
          <w:sz w:val="28"/>
          <w:szCs w:val="28"/>
          <w:lang w:val="uk-UA"/>
        </w:rPr>
        <w:t>…</w:t>
      </w:r>
      <w:r w:rsidR="007A47BF" w:rsidRPr="00E60F1A">
        <w:rPr>
          <w:rFonts w:ascii="Times New Roman" w:hAnsi="Times New Roman" w:cs="Times New Roman"/>
          <w:sz w:val="28"/>
          <w:szCs w:val="28"/>
          <w:lang w:val="uk-UA"/>
        </w:rPr>
        <w:t xml:space="preserve">Метою статті є розкрити особливості роботи </w:t>
      </w:r>
      <w:r w:rsidR="001E3F64" w:rsidRPr="00E60F1A">
        <w:rPr>
          <w:rFonts w:ascii="Times New Roman" w:hAnsi="Times New Roman" w:cs="Times New Roman"/>
          <w:sz w:val="28"/>
          <w:szCs w:val="28"/>
          <w:lang w:val="uk-UA"/>
        </w:rPr>
        <w:t xml:space="preserve">викладачів </w:t>
      </w:r>
      <w:r w:rsidR="007A47BF" w:rsidRPr="00E60F1A">
        <w:rPr>
          <w:rFonts w:ascii="Times New Roman" w:hAnsi="Times New Roman" w:cs="Times New Roman"/>
          <w:sz w:val="28"/>
          <w:szCs w:val="28"/>
          <w:lang w:val="uk-UA"/>
        </w:rPr>
        <w:t>над поліфоні</w:t>
      </w:r>
      <w:r w:rsidR="001E3F64" w:rsidRPr="00E60F1A">
        <w:rPr>
          <w:rFonts w:ascii="Times New Roman" w:hAnsi="Times New Roman" w:cs="Times New Roman"/>
          <w:sz w:val="28"/>
          <w:szCs w:val="28"/>
          <w:lang w:val="uk-UA"/>
        </w:rPr>
        <w:t>чними творами</w:t>
      </w:r>
      <w:r w:rsidR="007A47BF" w:rsidRPr="00E60F1A">
        <w:rPr>
          <w:rFonts w:ascii="Times New Roman" w:hAnsi="Times New Roman" w:cs="Times New Roman"/>
          <w:sz w:val="28"/>
          <w:szCs w:val="28"/>
          <w:lang w:val="uk-UA"/>
        </w:rPr>
        <w:t xml:space="preserve"> зі студентами факультет</w:t>
      </w:r>
      <w:r w:rsidR="001E3F64" w:rsidRPr="00E60F1A">
        <w:rPr>
          <w:rFonts w:ascii="Times New Roman" w:hAnsi="Times New Roman" w:cs="Times New Roman"/>
          <w:sz w:val="28"/>
          <w:szCs w:val="28"/>
          <w:lang w:val="uk-UA"/>
        </w:rPr>
        <w:t>ів</w:t>
      </w:r>
      <w:r w:rsidR="007A47BF" w:rsidRPr="00E60F1A">
        <w:rPr>
          <w:rFonts w:ascii="Times New Roman" w:hAnsi="Times New Roman" w:cs="Times New Roman"/>
          <w:sz w:val="28"/>
          <w:szCs w:val="28"/>
          <w:lang w:val="uk-UA"/>
        </w:rPr>
        <w:t xml:space="preserve"> мистецтв</w:t>
      </w:r>
      <w:r w:rsidR="001E3F64" w:rsidRPr="00E60F1A">
        <w:rPr>
          <w:rFonts w:ascii="Times New Roman" w:hAnsi="Times New Roman" w:cs="Times New Roman"/>
          <w:sz w:val="28"/>
          <w:szCs w:val="28"/>
          <w:lang w:val="uk-UA"/>
        </w:rPr>
        <w:t>, використовуючи</w:t>
      </w:r>
      <w:r w:rsidR="007A47BF" w:rsidRPr="00E60F1A">
        <w:rPr>
          <w:rFonts w:ascii="Times New Roman" w:hAnsi="Times New Roman" w:cs="Times New Roman"/>
          <w:sz w:val="28"/>
          <w:szCs w:val="28"/>
          <w:lang w:val="uk-UA"/>
        </w:rPr>
        <w:t xml:space="preserve"> традиційні та інноваційні методи</w:t>
      </w:r>
      <w:r w:rsidR="001E3F64" w:rsidRPr="00E60F1A">
        <w:rPr>
          <w:rFonts w:ascii="Times New Roman" w:hAnsi="Times New Roman" w:cs="Times New Roman"/>
          <w:sz w:val="28"/>
          <w:szCs w:val="28"/>
          <w:lang w:val="uk-UA"/>
        </w:rPr>
        <w:t xml:space="preserve"> навчання у вищих навчальних закладах</w:t>
      </w:r>
      <w:r w:rsidR="00FF2DC5" w:rsidRPr="00E60F1A">
        <w:rPr>
          <w:rFonts w:ascii="Times New Roman" w:hAnsi="Times New Roman" w:cs="Times New Roman"/>
          <w:sz w:val="28"/>
          <w:szCs w:val="28"/>
          <w:lang w:val="uk-UA"/>
        </w:rPr>
        <w:t>.</w:t>
      </w:r>
    </w:p>
    <w:p w:rsidR="00A17209" w:rsidRPr="00E60F1A" w:rsidRDefault="00E3058C" w:rsidP="00CD1479">
      <w:pPr>
        <w:pStyle w:val="a7"/>
        <w:spacing w:after="0" w:line="240" w:lineRule="auto"/>
        <w:ind w:left="0" w:firstLine="709"/>
        <w:jc w:val="both"/>
        <w:rPr>
          <w:rFonts w:ascii="Times New Roman" w:hAnsi="Times New Roman" w:cs="Times New Roman"/>
          <w:sz w:val="28"/>
          <w:szCs w:val="28"/>
          <w:shd w:val="clear" w:color="auto" w:fill="FFFFFF"/>
          <w:lang w:val="uk-UA"/>
        </w:rPr>
      </w:pPr>
      <w:r w:rsidRPr="00E60F1A">
        <w:rPr>
          <w:rFonts w:ascii="Times New Roman" w:hAnsi="Times New Roman" w:cs="Times New Roman"/>
          <w:i/>
          <w:sz w:val="28"/>
          <w:szCs w:val="28"/>
          <w:lang w:val="uk-UA"/>
        </w:rPr>
        <w:t>Виклад основного матеріалу</w:t>
      </w:r>
      <w:r w:rsidR="001E3F64" w:rsidRPr="00E60F1A">
        <w:rPr>
          <w:rFonts w:ascii="Times New Roman" w:hAnsi="Times New Roman" w:cs="Times New Roman"/>
          <w:sz w:val="28"/>
          <w:szCs w:val="28"/>
          <w:shd w:val="clear" w:color="auto" w:fill="FFFFFF"/>
          <w:lang w:val="uk-UA"/>
        </w:rPr>
        <w:t xml:space="preserve"> …</w:t>
      </w:r>
      <w:r w:rsidR="001E3F64" w:rsidRPr="00E60F1A">
        <w:rPr>
          <w:rFonts w:ascii="Times New Roman" w:hAnsi="Times New Roman" w:cs="Times New Roman"/>
          <w:sz w:val="28"/>
          <w:szCs w:val="28"/>
          <w:lang w:val="uk-UA"/>
        </w:rPr>
        <w:t>Найважливіша характерна риса поліфонії</w:t>
      </w:r>
      <w:r w:rsidR="001E3F64" w:rsidRPr="00E60F1A">
        <w:rPr>
          <w:rFonts w:ascii="Times New Roman" w:hAnsi="Times New Roman" w:cs="Times New Roman"/>
          <w:i/>
          <w:sz w:val="28"/>
          <w:szCs w:val="28"/>
          <w:lang w:val="uk-UA"/>
        </w:rPr>
        <w:t xml:space="preserve"> </w:t>
      </w:r>
      <w:r w:rsidR="00CD1479" w:rsidRPr="00E60F1A">
        <w:rPr>
          <w:rFonts w:ascii="Times New Roman" w:hAnsi="Times New Roman" w:cs="Times New Roman"/>
          <w:i/>
          <w:sz w:val="28"/>
          <w:szCs w:val="28"/>
          <w:lang w:val="uk-UA"/>
        </w:rPr>
        <w:t xml:space="preserve">– </w:t>
      </w:r>
      <w:r w:rsidR="001E3F64" w:rsidRPr="00E60F1A">
        <w:rPr>
          <w:rFonts w:ascii="Times New Roman" w:hAnsi="Times New Roman" w:cs="Times New Roman"/>
          <w:sz w:val="28"/>
          <w:szCs w:val="28"/>
          <w:lang w:val="uk-UA"/>
        </w:rPr>
        <w:t>наявність декількох мелодійних ліній</w:t>
      </w:r>
      <w:r w:rsidR="00CD1479" w:rsidRPr="00E60F1A">
        <w:rPr>
          <w:rFonts w:ascii="Times New Roman" w:hAnsi="Times New Roman" w:cs="Times New Roman"/>
          <w:sz w:val="28"/>
          <w:szCs w:val="28"/>
          <w:lang w:val="uk-UA"/>
        </w:rPr>
        <w:t>,</w:t>
      </w:r>
      <w:r w:rsidR="001E3F64" w:rsidRPr="00E60F1A">
        <w:rPr>
          <w:rFonts w:ascii="Times New Roman" w:hAnsi="Times New Roman" w:cs="Times New Roman"/>
          <w:sz w:val="28"/>
          <w:szCs w:val="28"/>
          <w:lang w:val="uk-UA"/>
        </w:rPr>
        <w:t xml:space="preserve"> що одночасно звучать і розвиваються. Це визначає головне завдання </w:t>
      </w:r>
      <w:r w:rsidR="000736CE" w:rsidRPr="00E60F1A">
        <w:rPr>
          <w:rFonts w:ascii="Times New Roman" w:hAnsi="Times New Roman" w:cs="Times New Roman"/>
          <w:sz w:val="28"/>
          <w:szCs w:val="28"/>
          <w:lang w:val="uk-UA"/>
        </w:rPr>
        <w:t>студента</w:t>
      </w:r>
      <w:r w:rsidR="001E3F64" w:rsidRPr="00E60F1A">
        <w:rPr>
          <w:rFonts w:ascii="Times New Roman" w:hAnsi="Times New Roman" w:cs="Times New Roman"/>
          <w:sz w:val="28"/>
          <w:szCs w:val="28"/>
          <w:lang w:val="uk-UA"/>
        </w:rPr>
        <w:t>: необхідність чути і вести кожен голос поліфонічного твор</w:t>
      </w:r>
      <w:r w:rsidR="00CD1479" w:rsidRPr="00E60F1A">
        <w:rPr>
          <w:rFonts w:ascii="Times New Roman" w:hAnsi="Times New Roman" w:cs="Times New Roman"/>
          <w:sz w:val="28"/>
          <w:szCs w:val="28"/>
          <w:lang w:val="uk-UA"/>
        </w:rPr>
        <w:t>у</w:t>
      </w:r>
      <w:r w:rsidR="001E3F64" w:rsidRPr="00E60F1A">
        <w:rPr>
          <w:rFonts w:ascii="Times New Roman" w:hAnsi="Times New Roman" w:cs="Times New Roman"/>
          <w:sz w:val="28"/>
          <w:szCs w:val="28"/>
          <w:lang w:val="uk-UA"/>
        </w:rPr>
        <w:t xml:space="preserve"> окремо і всю сукупність голосів у їх взаємозв</w:t>
      </w:r>
      <w:r w:rsidR="00CD1479" w:rsidRPr="00E60F1A">
        <w:rPr>
          <w:rFonts w:ascii="Times New Roman" w:hAnsi="Times New Roman" w:cs="Times New Roman"/>
          <w:sz w:val="28"/>
          <w:szCs w:val="28"/>
          <w:lang w:val="uk-UA"/>
        </w:rPr>
        <w:t>’</w:t>
      </w:r>
      <w:r w:rsidR="001E3F64" w:rsidRPr="00E60F1A">
        <w:rPr>
          <w:rFonts w:ascii="Times New Roman" w:hAnsi="Times New Roman" w:cs="Times New Roman"/>
          <w:sz w:val="28"/>
          <w:szCs w:val="28"/>
          <w:lang w:val="uk-UA"/>
        </w:rPr>
        <w:t>язку. Внаслідок цього все, що пов</w:t>
      </w:r>
      <w:r w:rsidR="00CD1479" w:rsidRPr="00E60F1A">
        <w:rPr>
          <w:rFonts w:ascii="Times New Roman" w:hAnsi="Times New Roman" w:cs="Times New Roman"/>
          <w:sz w:val="28"/>
          <w:szCs w:val="28"/>
          <w:lang w:val="uk-UA"/>
        </w:rPr>
        <w:t>’</w:t>
      </w:r>
      <w:r w:rsidR="001E3F64" w:rsidRPr="00E60F1A">
        <w:rPr>
          <w:rFonts w:ascii="Times New Roman" w:hAnsi="Times New Roman" w:cs="Times New Roman"/>
          <w:sz w:val="28"/>
          <w:szCs w:val="28"/>
          <w:lang w:val="uk-UA"/>
        </w:rPr>
        <w:t xml:space="preserve">язано з веденням мелодійної лінії, набуває ще більшого значення і вимагає особливої уваги педагога і </w:t>
      </w:r>
      <w:r w:rsidR="00CD1479" w:rsidRPr="00E60F1A">
        <w:rPr>
          <w:rFonts w:ascii="Times New Roman" w:hAnsi="Times New Roman" w:cs="Times New Roman"/>
          <w:sz w:val="28"/>
          <w:szCs w:val="28"/>
          <w:lang w:val="uk-UA"/>
        </w:rPr>
        <w:t>студента</w:t>
      </w:r>
      <w:r w:rsidR="00C94FEA" w:rsidRPr="00E60F1A">
        <w:rPr>
          <w:rFonts w:ascii="Times New Roman" w:hAnsi="Times New Roman" w:cs="Times New Roman"/>
          <w:sz w:val="28"/>
          <w:szCs w:val="28"/>
          <w:lang w:val="uk-UA"/>
        </w:rPr>
        <w:t xml:space="preserve"> [</w:t>
      </w:r>
      <w:r w:rsidR="00E60F1A" w:rsidRPr="00E60F1A">
        <w:rPr>
          <w:rFonts w:ascii="Times New Roman" w:hAnsi="Times New Roman" w:cs="Times New Roman"/>
          <w:sz w:val="28"/>
          <w:szCs w:val="28"/>
          <w:lang w:val="uk-UA"/>
        </w:rPr>
        <w:t>12</w:t>
      </w:r>
      <w:r w:rsidR="00C94FEA" w:rsidRPr="00E60F1A">
        <w:rPr>
          <w:rFonts w:ascii="Times New Roman" w:hAnsi="Times New Roman" w:cs="Times New Roman"/>
          <w:sz w:val="28"/>
          <w:szCs w:val="28"/>
          <w:lang w:val="uk-UA"/>
        </w:rPr>
        <w:t>].</w:t>
      </w:r>
    </w:p>
    <w:p w:rsidR="00A17209" w:rsidRPr="00E60F1A" w:rsidRDefault="00CD1479" w:rsidP="00E3058C">
      <w:pPr>
        <w:pStyle w:val="a7"/>
        <w:spacing w:after="0" w:line="240" w:lineRule="auto"/>
        <w:ind w:left="0" w:firstLine="709"/>
        <w:jc w:val="both"/>
        <w:rPr>
          <w:rFonts w:ascii="Times New Roman" w:hAnsi="Times New Roman" w:cs="Times New Roman"/>
          <w:sz w:val="28"/>
          <w:szCs w:val="28"/>
          <w:lang w:val="uk-UA"/>
        </w:rPr>
      </w:pPr>
      <w:proofErr w:type="spellStart"/>
      <w:r w:rsidRPr="00E60F1A">
        <w:rPr>
          <w:rFonts w:ascii="Times New Roman" w:hAnsi="Times New Roman" w:cs="Times New Roman"/>
          <w:sz w:val="28"/>
          <w:szCs w:val="28"/>
          <w:shd w:val="clear" w:color="auto" w:fill="FFFFFF"/>
          <w:lang w:val="uk-UA"/>
        </w:rPr>
        <w:t>Г.Нейгауз</w:t>
      </w:r>
      <w:proofErr w:type="spellEnd"/>
      <w:r w:rsidRPr="00E60F1A">
        <w:rPr>
          <w:rFonts w:ascii="Times New Roman" w:hAnsi="Times New Roman" w:cs="Times New Roman"/>
          <w:sz w:val="28"/>
          <w:szCs w:val="28"/>
          <w:shd w:val="clear" w:color="auto" w:fill="FFFFFF"/>
          <w:lang w:val="uk-UA"/>
        </w:rPr>
        <w:t xml:space="preserve"> вважав, що «ніщо так не виховує слух, звукову різноманітність, легато, пластичність, як поліфонія, яка потребує ідеального прослуховування різноманітності голосів в одночасному їх звучанні, яка пред</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shd w:val="clear" w:color="auto" w:fill="FFFFFF"/>
          <w:lang w:val="uk-UA"/>
        </w:rPr>
        <w:t>являє до слуху ви</w:t>
      </w:r>
      <w:r w:rsidR="00E60F1A" w:rsidRPr="00E60F1A">
        <w:rPr>
          <w:rFonts w:ascii="Times New Roman" w:hAnsi="Times New Roman" w:cs="Times New Roman"/>
          <w:sz w:val="28"/>
          <w:szCs w:val="28"/>
          <w:shd w:val="clear" w:color="auto" w:fill="FFFFFF"/>
          <w:lang w:val="uk-UA"/>
        </w:rPr>
        <w:t>конавця найвищі художні вимоги»</w:t>
      </w:r>
      <w:r w:rsidRPr="00E60F1A">
        <w:rPr>
          <w:rFonts w:ascii="Times New Roman" w:hAnsi="Times New Roman" w:cs="Times New Roman"/>
          <w:sz w:val="28"/>
          <w:szCs w:val="28"/>
          <w:shd w:val="clear" w:color="auto" w:fill="FFFFFF"/>
          <w:lang w:val="uk-UA"/>
        </w:rPr>
        <w:t xml:space="preserve"> </w:t>
      </w:r>
      <w:r w:rsidRPr="00E60F1A">
        <w:rPr>
          <w:rFonts w:ascii="Times New Roman" w:hAnsi="Times New Roman" w:cs="Times New Roman"/>
          <w:sz w:val="28"/>
          <w:szCs w:val="28"/>
          <w:lang w:val="uk-UA"/>
        </w:rPr>
        <w:t>[</w:t>
      </w:r>
      <w:r w:rsidR="00E60F1A" w:rsidRPr="00E60F1A">
        <w:rPr>
          <w:rFonts w:ascii="Times New Roman" w:hAnsi="Times New Roman" w:cs="Times New Roman"/>
          <w:sz w:val="28"/>
          <w:szCs w:val="28"/>
          <w:shd w:val="clear" w:color="auto" w:fill="FFFFFF"/>
          <w:lang w:val="uk-UA"/>
        </w:rPr>
        <w:t>7</w:t>
      </w:r>
      <w:r w:rsidRPr="00E60F1A">
        <w:rPr>
          <w:rFonts w:ascii="Times New Roman" w:hAnsi="Times New Roman" w:cs="Times New Roman"/>
          <w:sz w:val="28"/>
          <w:szCs w:val="28"/>
          <w:lang w:val="uk-UA"/>
        </w:rPr>
        <w:t>].</w:t>
      </w:r>
    </w:p>
    <w:p w:rsidR="00A17209" w:rsidRPr="00E60F1A" w:rsidRDefault="00CD1479" w:rsidP="00CD1479">
      <w:pPr>
        <w:pStyle w:val="a7"/>
        <w:spacing w:after="0" w:line="240" w:lineRule="auto"/>
        <w:ind w:left="0" w:firstLine="709"/>
        <w:jc w:val="both"/>
        <w:rPr>
          <w:rFonts w:ascii="Times New Roman" w:hAnsi="Times New Roman" w:cs="Times New Roman"/>
          <w:sz w:val="28"/>
          <w:szCs w:val="28"/>
          <w:shd w:val="clear" w:color="auto" w:fill="FFFFFF"/>
          <w:lang w:val="uk-UA"/>
        </w:rPr>
      </w:pPr>
      <w:r w:rsidRPr="00E60F1A">
        <w:rPr>
          <w:rFonts w:ascii="Times New Roman" w:hAnsi="Times New Roman" w:cs="Times New Roman"/>
          <w:sz w:val="28"/>
          <w:szCs w:val="28"/>
          <w:lang w:val="uk-UA"/>
        </w:rPr>
        <w:t xml:space="preserve">Недоліки у виконанні поліфонічної музики, на жаль, властиві іноді й учням, що грали чимало творів такого складу. Причина таких прогалин криється здебільшого в тому, що </w:t>
      </w:r>
      <w:r w:rsidR="000736CE" w:rsidRPr="00E60F1A">
        <w:rPr>
          <w:rFonts w:ascii="Times New Roman" w:hAnsi="Times New Roman" w:cs="Times New Roman"/>
          <w:sz w:val="28"/>
          <w:szCs w:val="28"/>
          <w:lang w:val="uk-UA"/>
        </w:rPr>
        <w:t>викладач, можливо,</w:t>
      </w:r>
      <w:r w:rsidRPr="00E60F1A">
        <w:rPr>
          <w:rFonts w:ascii="Times New Roman" w:hAnsi="Times New Roman" w:cs="Times New Roman"/>
          <w:sz w:val="28"/>
          <w:szCs w:val="28"/>
          <w:lang w:val="uk-UA"/>
        </w:rPr>
        <w:t xml:space="preserve"> не завжди достатньо звертав увагу свого вихованця на змістовність і виразність поліфонічних п’єс, над якими вони працювали раніше, не звертав увагу на авторський задум, на розуміння та значення кожної мелодійної лінії, а займався з ним в основному пи</w:t>
      </w:r>
      <w:r w:rsidR="000736CE" w:rsidRPr="00E60F1A">
        <w:rPr>
          <w:rFonts w:ascii="Times New Roman" w:hAnsi="Times New Roman" w:cs="Times New Roman"/>
          <w:sz w:val="28"/>
          <w:szCs w:val="28"/>
          <w:lang w:val="uk-UA"/>
        </w:rPr>
        <w:t>таннями технології їх виконання</w:t>
      </w:r>
      <w:r w:rsidR="00FF2DC5" w:rsidRPr="00E60F1A">
        <w:rPr>
          <w:rFonts w:ascii="Times New Roman" w:hAnsi="Times New Roman" w:cs="Times New Roman"/>
          <w:sz w:val="28"/>
          <w:szCs w:val="28"/>
          <w:lang w:val="uk-UA"/>
        </w:rPr>
        <w:t xml:space="preserve"> </w:t>
      </w:r>
      <w:r w:rsidR="000736CE" w:rsidRPr="00E60F1A">
        <w:rPr>
          <w:rFonts w:ascii="Times New Roman" w:hAnsi="Times New Roman" w:cs="Times New Roman"/>
          <w:sz w:val="28"/>
          <w:szCs w:val="28"/>
          <w:lang w:val="uk-UA"/>
        </w:rPr>
        <w:t>[</w:t>
      </w:r>
      <w:r w:rsidR="00E60F1A" w:rsidRPr="00E60F1A">
        <w:rPr>
          <w:rFonts w:ascii="Times New Roman" w:hAnsi="Times New Roman" w:cs="Times New Roman"/>
          <w:sz w:val="28"/>
          <w:szCs w:val="28"/>
          <w:lang w:val="uk-UA"/>
        </w:rPr>
        <w:t>12</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 </w:t>
      </w:r>
    </w:p>
    <w:p w:rsidR="00267A1F" w:rsidRPr="00E60F1A" w:rsidRDefault="00267A1F" w:rsidP="003107E6">
      <w:pPr>
        <w:pStyle w:val="a7"/>
        <w:spacing w:after="0" w:line="240" w:lineRule="auto"/>
        <w:ind w:left="0" w:firstLine="709"/>
        <w:jc w:val="both"/>
        <w:rPr>
          <w:rFonts w:ascii="Verdana" w:hAnsi="Verdana"/>
          <w:sz w:val="18"/>
          <w:szCs w:val="18"/>
          <w:shd w:val="clear" w:color="auto" w:fill="F7F7F7"/>
          <w:lang w:val="uk-UA"/>
        </w:rPr>
      </w:pPr>
      <w:r w:rsidRPr="00E60F1A">
        <w:rPr>
          <w:rFonts w:ascii="Times New Roman" w:hAnsi="Times New Roman" w:cs="Times New Roman"/>
          <w:sz w:val="28"/>
          <w:szCs w:val="28"/>
          <w:shd w:val="clear" w:color="auto" w:fill="FFFFFF"/>
          <w:lang w:val="uk-UA"/>
        </w:rPr>
        <w:t xml:space="preserve">За традицією, що склалася робота над поліфонією здійснюється на основі вивчення творів композиторів XVIII століття: </w:t>
      </w:r>
      <w:proofErr w:type="spellStart"/>
      <w:r w:rsidRPr="00E60F1A">
        <w:rPr>
          <w:rFonts w:ascii="Times New Roman" w:hAnsi="Times New Roman" w:cs="Times New Roman"/>
          <w:sz w:val="28"/>
          <w:szCs w:val="28"/>
          <w:shd w:val="clear" w:color="auto" w:fill="FFFFFF"/>
          <w:lang w:val="uk-UA"/>
        </w:rPr>
        <w:t>Й.С.Баха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Г.Генделя</w:t>
      </w:r>
      <w:proofErr w:type="spellEnd"/>
      <w:r w:rsidRPr="00E60F1A">
        <w:rPr>
          <w:rFonts w:ascii="Times New Roman" w:hAnsi="Times New Roman" w:cs="Times New Roman"/>
          <w:sz w:val="28"/>
          <w:szCs w:val="28"/>
          <w:shd w:val="clear" w:color="auto" w:fill="FFFFFF"/>
          <w:lang w:val="uk-UA"/>
        </w:rPr>
        <w:t xml:space="preserve"> і їхніх сучасників або на матеріалі поліфонії XIX - XX століть: творах </w:t>
      </w:r>
      <w:proofErr w:type="spellStart"/>
      <w:r w:rsidRPr="00E60F1A">
        <w:rPr>
          <w:rFonts w:ascii="Times New Roman" w:hAnsi="Times New Roman" w:cs="Times New Roman"/>
          <w:sz w:val="28"/>
          <w:szCs w:val="28"/>
          <w:shd w:val="clear" w:color="auto" w:fill="FFFFFF"/>
          <w:lang w:val="uk-UA"/>
        </w:rPr>
        <w:t>М.Глінки</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С.Танєєва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О.Глазунова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Н.Мясковського</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М.Скорика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П.Хіндеміта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Д.Шостаковича</w:t>
      </w:r>
      <w:proofErr w:type="spellEnd"/>
      <w:r w:rsidRPr="00E60F1A">
        <w:rPr>
          <w:rFonts w:ascii="Times New Roman" w:hAnsi="Times New Roman" w:cs="Times New Roman"/>
          <w:sz w:val="28"/>
          <w:szCs w:val="28"/>
          <w:shd w:val="clear" w:color="auto" w:fill="FFFFFF"/>
          <w:lang w:val="uk-UA"/>
        </w:rPr>
        <w:t xml:space="preserve">, </w:t>
      </w:r>
      <w:proofErr w:type="spellStart"/>
      <w:r w:rsidRPr="00E60F1A">
        <w:rPr>
          <w:rFonts w:ascii="Times New Roman" w:hAnsi="Times New Roman" w:cs="Times New Roman"/>
          <w:sz w:val="28"/>
          <w:szCs w:val="28"/>
          <w:shd w:val="clear" w:color="auto" w:fill="FFFFFF"/>
          <w:lang w:val="uk-UA"/>
        </w:rPr>
        <w:t>Р.Щедріна</w:t>
      </w:r>
      <w:proofErr w:type="spellEnd"/>
      <w:r w:rsidRPr="00E60F1A">
        <w:rPr>
          <w:rFonts w:ascii="Times New Roman" w:hAnsi="Times New Roman" w:cs="Times New Roman"/>
          <w:sz w:val="28"/>
          <w:szCs w:val="28"/>
          <w:shd w:val="clear" w:color="auto" w:fill="FFFFFF"/>
          <w:lang w:val="uk-UA"/>
        </w:rPr>
        <w:t xml:space="preserve"> та інших авторів. </w:t>
      </w:r>
      <w:r w:rsidR="003107E6" w:rsidRPr="00E60F1A">
        <w:rPr>
          <w:rFonts w:ascii="Times New Roman" w:hAnsi="Times New Roman" w:cs="Times New Roman"/>
          <w:sz w:val="28"/>
          <w:szCs w:val="28"/>
          <w:shd w:val="clear" w:color="auto" w:fill="F7F7F7"/>
          <w:lang w:val="uk-UA"/>
        </w:rPr>
        <w:t xml:space="preserve">В останні десятиліття XX століття до проблематики розвитку поліфонічного мислення учнів зверталися педагоги-піаністи </w:t>
      </w:r>
      <w:proofErr w:type="spellStart"/>
      <w:r w:rsidR="003107E6" w:rsidRPr="00E60F1A">
        <w:rPr>
          <w:rFonts w:ascii="Times New Roman" w:hAnsi="Times New Roman" w:cs="Times New Roman"/>
          <w:sz w:val="28"/>
          <w:szCs w:val="28"/>
          <w:shd w:val="clear" w:color="auto" w:fill="F7F7F7"/>
          <w:lang w:val="uk-UA"/>
        </w:rPr>
        <w:t>А.Алексеев</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Е.Гнесіна</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Н.Любомудрова</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Н.Калініної</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Л.Ройзман</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М.Фейгін</w:t>
      </w:r>
      <w:proofErr w:type="spellEnd"/>
      <w:r w:rsidR="003107E6" w:rsidRPr="00E60F1A">
        <w:rPr>
          <w:rFonts w:ascii="Times New Roman" w:hAnsi="Times New Roman" w:cs="Times New Roman"/>
          <w:sz w:val="28"/>
          <w:szCs w:val="28"/>
          <w:shd w:val="clear" w:color="auto" w:fill="F7F7F7"/>
          <w:lang w:val="uk-UA"/>
        </w:rPr>
        <w:t>. Автори методичних праць розглядали найбільш загальні принципи роботи над поліфонічними творами і різні аспекти розвитку поліфонічного мислення у студентів в основному на матеріалі фортепіанної музики Й.-</w:t>
      </w:r>
      <w:proofErr w:type="spellStart"/>
      <w:r w:rsidR="003107E6" w:rsidRPr="00E60F1A">
        <w:rPr>
          <w:rFonts w:ascii="Times New Roman" w:hAnsi="Times New Roman" w:cs="Times New Roman"/>
          <w:sz w:val="28"/>
          <w:szCs w:val="28"/>
          <w:shd w:val="clear" w:color="auto" w:fill="F7F7F7"/>
          <w:lang w:val="uk-UA"/>
        </w:rPr>
        <w:t>С.Баха</w:t>
      </w:r>
      <w:proofErr w:type="spellEnd"/>
      <w:r w:rsidR="003107E6" w:rsidRPr="00E60F1A">
        <w:rPr>
          <w:rFonts w:ascii="Times New Roman" w:hAnsi="Times New Roman" w:cs="Times New Roman"/>
          <w:sz w:val="28"/>
          <w:szCs w:val="28"/>
          <w:shd w:val="clear" w:color="auto" w:fill="F7F7F7"/>
          <w:lang w:val="uk-UA"/>
        </w:rPr>
        <w:t xml:space="preserve">, </w:t>
      </w:r>
      <w:proofErr w:type="spellStart"/>
      <w:r w:rsidR="003107E6" w:rsidRPr="00E60F1A">
        <w:rPr>
          <w:rFonts w:ascii="Times New Roman" w:hAnsi="Times New Roman" w:cs="Times New Roman"/>
          <w:sz w:val="28"/>
          <w:szCs w:val="28"/>
          <w:shd w:val="clear" w:color="auto" w:fill="F7F7F7"/>
          <w:lang w:val="uk-UA"/>
        </w:rPr>
        <w:t>Г.Генделя</w:t>
      </w:r>
      <w:proofErr w:type="spellEnd"/>
      <w:r w:rsidR="003107E6" w:rsidRPr="00E60F1A">
        <w:rPr>
          <w:rFonts w:ascii="Times New Roman" w:hAnsi="Times New Roman" w:cs="Times New Roman"/>
          <w:sz w:val="28"/>
          <w:szCs w:val="28"/>
          <w:shd w:val="clear" w:color="auto" w:fill="F7F7F7"/>
          <w:lang w:val="uk-UA"/>
        </w:rPr>
        <w:t xml:space="preserve"> і їхніх сучасників. Стильові межі розширив </w:t>
      </w:r>
      <w:proofErr w:type="spellStart"/>
      <w:r w:rsidR="003107E6" w:rsidRPr="00E60F1A">
        <w:rPr>
          <w:rFonts w:ascii="Times New Roman" w:hAnsi="Times New Roman" w:cs="Times New Roman"/>
          <w:sz w:val="28"/>
          <w:szCs w:val="28"/>
          <w:shd w:val="clear" w:color="auto" w:fill="F7F7F7"/>
          <w:lang w:val="uk-UA"/>
        </w:rPr>
        <w:t>А.Алексеевим</w:t>
      </w:r>
      <w:proofErr w:type="spellEnd"/>
      <w:r w:rsidR="003107E6" w:rsidRPr="00E60F1A">
        <w:rPr>
          <w:rFonts w:ascii="Times New Roman" w:hAnsi="Times New Roman" w:cs="Times New Roman"/>
          <w:sz w:val="28"/>
          <w:szCs w:val="28"/>
          <w:shd w:val="clear" w:color="auto" w:fill="F7F7F7"/>
          <w:lang w:val="uk-UA"/>
        </w:rPr>
        <w:t>. Він поряд з класичною поліфонією XVIII століття звертається до прикладів з творів композиторів кінця XIX-початку XX століття і розкриває методи роботи над поліфонією в тво</w:t>
      </w:r>
      <w:r w:rsidR="00E60F1A" w:rsidRPr="00E60F1A">
        <w:rPr>
          <w:rFonts w:ascii="Times New Roman" w:hAnsi="Times New Roman" w:cs="Times New Roman"/>
          <w:sz w:val="28"/>
          <w:szCs w:val="28"/>
          <w:shd w:val="clear" w:color="auto" w:fill="F7F7F7"/>
          <w:lang w:val="uk-UA"/>
        </w:rPr>
        <w:t xml:space="preserve">рах </w:t>
      </w:r>
      <w:proofErr w:type="spellStart"/>
      <w:r w:rsidR="00E60F1A" w:rsidRPr="00E60F1A">
        <w:rPr>
          <w:rFonts w:ascii="Times New Roman" w:hAnsi="Times New Roman" w:cs="Times New Roman"/>
          <w:sz w:val="28"/>
          <w:szCs w:val="28"/>
          <w:shd w:val="clear" w:color="auto" w:fill="F7F7F7"/>
          <w:lang w:val="uk-UA"/>
        </w:rPr>
        <w:t>П.Чайковського</w:t>
      </w:r>
      <w:proofErr w:type="spellEnd"/>
      <w:r w:rsidR="00E60F1A" w:rsidRPr="00E60F1A">
        <w:rPr>
          <w:rFonts w:ascii="Times New Roman" w:hAnsi="Times New Roman" w:cs="Times New Roman"/>
          <w:sz w:val="28"/>
          <w:szCs w:val="28"/>
          <w:shd w:val="clear" w:color="auto" w:fill="F7F7F7"/>
          <w:lang w:val="uk-UA"/>
        </w:rPr>
        <w:t xml:space="preserve"> та Р. </w:t>
      </w:r>
      <w:proofErr w:type="spellStart"/>
      <w:r w:rsidR="00E60F1A" w:rsidRPr="00E60F1A">
        <w:rPr>
          <w:rFonts w:ascii="Times New Roman" w:hAnsi="Times New Roman" w:cs="Times New Roman"/>
          <w:sz w:val="28"/>
          <w:szCs w:val="28"/>
          <w:shd w:val="clear" w:color="auto" w:fill="F7F7F7"/>
          <w:lang w:val="uk-UA"/>
        </w:rPr>
        <w:t>Глієра</w:t>
      </w:r>
      <w:proofErr w:type="spellEnd"/>
      <w:r w:rsidR="003107E6" w:rsidRPr="00E60F1A">
        <w:rPr>
          <w:rFonts w:ascii="Times New Roman" w:hAnsi="Times New Roman" w:cs="Times New Roman"/>
          <w:sz w:val="28"/>
          <w:szCs w:val="28"/>
          <w:shd w:val="clear" w:color="auto" w:fill="F7F7F7"/>
          <w:lang w:val="uk-UA"/>
        </w:rPr>
        <w:t xml:space="preserve"> </w:t>
      </w:r>
      <w:r w:rsidR="003107E6" w:rsidRPr="00E60F1A">
        <w:rPr>
          <w:rFonts w:ascii="Times New Roman" w:hAnsi="Times New Roman" w:cs="Times New Roman"/>
          <w:sz w:val="28"/>
          <w:szCs w:val="28"/>
          <w:lang w:val="uk-UA"/>
        </w:rPr>
        <w:t>[</w:t>
      </w:r>
      <w:r w:rsidR="00E60F1A" w:rsidRPr="00E60F1A">
        <w:rPr>
          <w:rFonts w:ascii="Times New Roman" w:eastAsia="Times New Roman" w:hAnsi="Times New Roman" w:cs="Times New Roman"/>
          <w:sz w:val="28"/>
          <w:szCs w:val="28"/>
          <w:lang w:val="uk-UA" w:eastAsia="ru-RU"/>
        </w:rPr>
        <w:t>8</w:t>
      </w:r>
      <w:r w:rsidR="003107E6" w:rsidRPr="00E60F1A">
        <w:rPr>
          <w:rFonts w:ascii="Times New Roman" w:hAnsi="Times New Roman" w:cs="Times New Roman"/>
          <w:sz w:val="28"/>
          <w:szCs w:val="28"/>
          <w:lang w:val="uk-UA"/>
        </w:rPr>
        <w:t>].</w:t>
      </w:r>
    </w:p>
    <w:p w:rsidR="00991ECF" w:rsidRPr="00E60F1A" w:rsidRDefault="00991ECF" w:rsidP="00E3058C">
      <w:pPr>
        <w:pStyle w:val="a7"/>
        <w:spacing w:after="0" w:line="240" w:lineRule="auto"/>
        <w:ind w:left="0" w:firstLine="709"/>
        <w:jc w:val="both"/>
        <w:rPr>
          <w:rFonts w:ascii="Times New Roman" w:hAnsi="Times New Roman" w:cs="Times New Roman"/>
          <w:i/>
          <w:sz w:val="28"/>
          <w:szCs w:val="28"/>
          <w:lang w:val="uk-UA"/>
        </w:rPr>
      </w:pPr>
      <w:r w:rsidRPr="00E60F1A">
        <w:rPr>
          <w:rFonts w:ascii="Times New Roman" w:hAnsi="Times New Roman" w:cs="Times New Roman"/>
          <w:sz w:val="28"/>
          <w:szCs w:val="28"/>
          <w:lang w:val="uk-UA"/>
        </w:rPr>
        <w:t>Виконання поліфонічних творів вимагає різнобічних слухових і психологічних навичок. До них належать: багатоплановість мислення, великий обсяг уваги, гнучкість сприйняття індивідуальності кожного голосу, з</w:t>
      </w:r>
      <w:r w:rsidR="000547FF"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єднання </w:t>
      </w:r>
      <w:proofErr w:type="spellStart"/>
      <w:r w:rsidRPr="00E60F1A">
        <w:rPr>
          <w:rFonts w:ascii="Times New Roman" w:hAnsi="Times New Roman" w:cs="Times New Roman"/>
          <w:sz w:val="28"/>
          <w:szCs w:val="28"/>
          <w:lang w:val="uk-UA"/>
        </w:rPr>
        <w:lastRenderedPageBreak/>
        <w:t>відчуттів</w:t>
      </w:r>
      <w:proofErr w:type="spellEnd"/>
      <w:r w:rsidRPr="00E60F1A">
        <w:rPr>
          <w:rFonts w:ascii="Times New Roman" w:hAnsi="Times New Roman" w:cs="Times New Roman"/>
          <w:sz w:val="28"/>
          <w:szCs w:val="28"/>
          <w:lang w:val="uk-UA"/>
        </w:rPr>
        <w:t xml:space="preserve"> горизонталі і вертикалі фактури, сприйняття «звуковий перспективи» всього музичного матеріалу [</w:t>
      </w:r>
      <w:r w:rsidR="00E60F1A" w:rsidRPr="00E60F1A">
        <w:rPr>
          <w:rFonts w:ascii="Times New Roman" w:hAnsi="Times New Roman" w:cs="Times New Roman"/>
          <w:sz w:val="28"/>
          <w:szCs w:val="28"/>
          <w:lang w:val="uk-UA"/>
        </w:rPr>
        <w:t>2</w:t>
      </w:r>
      <w:r w:rsidRPr="00E60F1A">
        <w:rPr>
          <w:rFonts w:ascii="Times New Roman" w:hAnsi="Times New Roman" w:cs="Times New Roman"/>
          <w:sz w:val="28"/>
          <w:szCs w:val="28"/>
          <w:lang w:val="uk-UA"/>
        </w:rPr>
        <w:t>, с.174].</w:t>
      </w:r>
    </w:p>
    <w:p w:rsidR="00991ECF" w:rsidRPr="00E60F1A" w:rsidRDefault="00991ECF" w:rsidP="00E3058C">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Для того щоб оволодіти поліфонічними навичками студенту необхідно освоїти основні види поліфонії:</w:t>
      </w:r>
    </w:p>
    <w:p w:rsidR="00991ECF" w:rsidRPr="00E60F1A" w:rsidRDefault="00991ECF" w:rsidP="00991ECF">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підголос</w:t>
      </w:r>
      <w:r w:rsidR="008C4740" w:rsidRPr="00E60F1A">
        <w:rPr>
          <w:rFonts w:ascii="Times New Roman" w:hAnsi="Times New Roman" w:cs="Times New Roman"/>
          <w:sz w:val="28"/>
          <w:szCs w:val="28"/>
          <w:lang w:val="uk-UA"/>
        </w:rPr>
        <w:t>кова</w:t>
      </w:r>
      <w:r w:rsidRPr="00E60F1A">
        <w:rPr>
          <w:rFonts w:ascii="Times New Roman" w:hAnsi="Times New Roman" w:cs="Times New Roman"/>
          <w:sz w:val="28"/>
          <w:szCs w:val="28"/>
          <w:lang w:val="uk-UA"/>
        </w:rPr>
        <w:t xml:space="preserve"> поліфонія (обробки народних пісень);</w:t>
      </w:r>
    </w:p>
    <w:p w:rsidR="00991ECF" w:rsidRPr="00E60F1A" w:rsidRDefault="00991ECF" w:rsidP="00991ECF">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контрастна поліфонія (дв</w:t>
      </w:r>
      <w:r w:rsidR="008C4740" w:rsidRPr="00E60F1A">
        <w:rPr>
          <w:rFonts w:ascii="Times New Roman" w:hAnsi="Times New Roman" w:cs="Times New Roman"/>
          <w:sz w:val="28"/>
          <w:szCs w:val="28"/>
          <w:lang w:val="uk-UA"/>
        </w:rPr>
        <w:t>о</w:t>
      </w:r>
      <w:r w:rsidRPr="00E60F1A">
        <w:rPr>
          <w:rFonts w:ascii="Times New Roman" w:hAnsi="Times New Roman" w:cs="Times New Roman"/>
          <w:sz w:val="28"/>
          <w:szCs w:val="28"/>
          <w:lang w:val="uk-UA"/>
        </w:rPr>
        <w:t>голосся танцювальні п'єси старовинних композиторів);</w:t>
      </w:r>
    </w:p>
    <w:p w:rsidR="00991ECF" w:rsidRPr="00E60F1A" w:rsidRDefault="00991ECF" w:rsidP="00991ECF">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 імітаційна поліфонія (канони, </w:t>
      </w:r>
      <w:proofErr w:type="spellStart"/>
      <w:r w:rsidRPr="00E60F1A">
        <w:rPr>
          <w:rFonts w:ascii="Times New Roman" w:hAnsi="Times New Roman" w:cs="Times New Roman"/>
          <w:sz w:val="28"/>
          <w:szCs w:val="28"/>
          <w:lang w:val="uk-UA"/>
        </w:rPr>
        <w:t>інвенції</w:t>
      </w:r>
      <w:proofErr w:type="spellEnd"/>
      <w:r w:rsidRPr="00E60F1A">
        <w:rPr>
          <w:rFonts w:ascii="Times New Roman" w:hAnsi="Times New Roman" w:cs="Times New Roman"/>
          <w:sz w:val="28"/>
          <w:szCs w:val="28"/>
          <w:lang w:val="uk-UA"/>
        </w:rPr>
        <w:t>, фуги).</w:t>
      </w:r>
    </w:p>
    <w:p w:rsidR="00991ECF" w:rsidRPr="00E60F1A" w:rsidRDefault="00991ECF" w:rsidP="00E13F23">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Розглянемо кожен вид поліфонії більш детально. </w:t>
      </w:r>
      <w:r w:rsidRPr="00E60F1A">
        <w:rPr>
          <w:rFonts w:ascii="Times New Roman" w:hAnsi="Times New Roman" w:cs="Times New Roman"/>
          <w:i/>
          <w:sz w:val="28"/>
          <w:szCs w:val="28"/>
          <w:lang w:val="uk-UA"/>
        </w:rPr>
        <w:t>Підголос</w:t>
      </w:r>
      <w:r w:rsidR="008C4740" w:rsidRPr="00E60F1A">
        <w:rPr>
          <w:rFonts w:ascii="Times New Roman" w:hAnsi="Times New Roman" w:cs="Times New Roman"/>
          <w:i/>
          <w:sz w:val="28"/>
          <w:szCs w:val="28"/>
          <w:lang w:val="uk-UA"/>
        </w:rPr>
        <w:t>кова</w:t>
      </w:r>
      <w:r w:rsidRPr="00E60F1A">
        <w:rPr>
          <w:rFonts w:ascii="Times New Roman" w:hAnsi="Times New Roman" w:cs="Times New Roman"/>
          <w:i/>
          <w:sz w:val="28"/>
          <w:szCs w:val="28"/>
          <w:lang w:val="uk-UA"/>
        </w:rPr>
        <w:t xml:space="preserve"> поліфонія</w:t>
      </w:r>
      <w:r w:rsidRPr="00E60F1A">
        <w:rPr>
          <w:rFonts w:ascii="Times New Roman" w:hAnsi="Times New Roman" w:cs="Times New Roman"/>
          <w:sz w:val="28"/>
          <w:szCs w:val="28"/>
          <w:lang w:val="uk-UA"/>
        </w:rPr>
        <w:t xml:space="preserve"> - це найбільш простий вид поліфонії. Вона включає в себе основний голос-мелодію, а підголоски завжди набагато менше самостійні. </w:t>
      </w:r>
      <w:r w:rsidR="00E13F23" w:rsidRPr="00E60F1A">
        <w:rPr>
          <w:rFonts w:ascii="Times New Roman" w:hAnsi="Times New Roman" w:cs="Times New Roman"/>
          <w:sz w:val="28"/>
          <w:szCs w:val="28"/>
          <w:lang w:val="uk-UA"/>
        </w:rPr>
        <w:t xml:space="preserve">Підголоскова поліфонія поєднує нерівноправні голоси. Головний, ведучий голос підпорядковує собі інші голоси, які називаються підголосками. Самостійність підголосків може бути досить значною, але всі вони збігаються за формою з головною мелодією, уступаючи їй у виразності мелодичної лінії: </w:t>
      </w:r>
      <w:r w:rsidRPr="00E60F1A">
        <w:rPr>
          <w:rFonts w:ascii="Times New Roman" w:hAnsi="Times New Roman" w:cs="Times New Roman"/>
          <w:sz w:val="28"/>
          <w:szCs w:val="28"/>
          <w:lang w:val="uk-UA"/>
        </w:rPr>
        <w:t xml:space="preserve">Як правило, до цього виду поліфонії відносяться обробки народних пісень. Вони мають </w:t>
      </w:r>
      <w:proofErr w:type="spellStart"/>
      <w:r w:rsidRPr="00E60F1A">
        <w:rPr>
          <w:rFonts w:ascii="Times New Roman" w:hAnsi="Times New Roman" w:cs="Times New Roman"/>
          <w:sz w:val="28"/>
          <w:szCs w:val="28"/>
          <w:lang w:val="uk-UA"/>
        </w:rPr>
        <w:t>куплетно</w:t>
      </w:r>
      <w:proofErr w:type="spellEnd"/>
      <w:r w:rsidRPr="00E60F1A">
        <w:rPr>
          <w:rFonts w:ascii="Times New Roman" w:hAnsi="Times New Roman" w:cs="Times New Roman"/>
          <w:sz w:val="28"/>
          <w:szCs w:val="28"/>
          <w:lang w:val="uk-UA"/>
        </w:rPr>
        <w:t>-варіаційну форму, що сприяє збагаченню мелодії різноманітними підголосками. Викладач повинен провести аналогію з хоровим співом, де основна мелодія починається у соліста, а потім до нього приєднуються інші вокалісти (підголоски, часто імітаційні), підхоплює хор (фактура стає акордової). Мелодія може передаватися в кожному новому куплеті іншим голосам, які звучать в різних регістрах і варіюються [</w:t>
      </w:r>
      <w:r w:rsidR="00E60F1A" w:rsidRPr="00E60F1A">
        <w:rPr>
          <w:rFonts w:ascii="Times New Roman" w:hAnsi="Times New Roman" w:cs="Times New Roman"/>
          <w:sz w:val="28"/>
          <w:szCs w:val="28"/>
          <w:lang w:val="uk-UA"/>
        </w:rPr>
        <w:t>6</w:t>
      </w:r>
      <w:r w:rsidRPr="00E60F1A">
        <w:rPr>
          <w:rFonts w:ascii="Times New Roman" w:hAnsi="Times New Roman" w:cs="Times New Roman"/>
          <w:sz w:val="28"/>
          <w:szCs w:val="28"/>
          <w:lang w:val="uk-UA"/>
        </w:rPr>
        <w:t>, с.144].</w:t>
      </w:r>
    </w:p>
    <w:p w:rsidR="00991ECF" w:rsidRPr="00E60F1A" w:rsidRDefault="00991ECF" w:rsidP="00991ECF">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Для того, щоб студент засвоїв провідну роль основної мелодії і відносну самостійність підголосків, необхідно спочатку вчити окремо по нотах мелодію і підголоски, потім грати в ансамблі з викладачем, змінюючись ролями (один - соліст, другий - виконавець підголосків, вслухаючись у всю фактуру цілком) , вивчити напам</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ять основну мелодію і підголоски окремо, і тільки після цього з</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єднувати голосу [</w:t>
      </w:r>
      <w:r w:rsidR="00E60F1A" w:rsidRPr="00E60F1A">
        <w:rPr>
          <w:rFonts w:ascii="Times New Roman" w:hAnsi="Times New Roman" w:cs="Times New Roman"/>
          <w:sz w:val="28"/>
          <w:szCs w:val="28"/>
          <w:lang w:val="uk-UA"/>
        </w:rPr>
        <w:t>6</w:t>
      </w:r>
      <w:r w:rsidRPr="00E60F1A">
        <w:rPr>
          <w:rFonts w:ascii="Times New Roman" w:hAnsi="Times New Roman" w:cs="Times New Roman"/>
          <w:sz w:val="28"/>
          <w:szCs w:val="28"/>
          <w:lang w:val="uk-UA"/>
        </w:rPr>
        <w:t>, с. 145].</w:t>
      </w:r>
    </w:p>
    <w:p w:rsidR="0001371A" w:rsidRPr="00E60F1A" w:rsidRDefault="0001371A" w:rsidP="00E13F23">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i/>
          <w:sz w:val="28"/>
          <w:szCs w:val="28"/>
          <w:lang w:val="uk-UA"/>
        </w:rPr>
        <w:t>Контрастна поліфонія.</w:t>
      </w:r>
      <w:r w:rsidRPr="00E60F1A">
        <w:rPr>
          <w:rFonts w:ascii="Times New Roman" w:hAnsi="Times New Roman" w:cs="Times New Roman"/>
          <w:sz w:val="28"/>
          <w:szCs w:val="28"/>
          <w:lang w:val="uk-UA"/>
        </w:rPr>
        <w:t xml:space="preserve"> До цього виду поліфонії відносяться переважно танцювальні п</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єси композиторі</w:t>
      </w:r>
      <w:r w:rsidR="005F1EFF" w:rsidRPr="00E60F1A">
        <w:rPr>
          <w:rFonts w:ascii="Times New Roman" w:hAnsi="Times New Roman" w:cs="Times New Roman"/>
          <w:sz w:val="28"/>
          <w:szCs w:val="28"/>
          <w:lang w:val="uk-UA"/>
        </w:rPr>
        <w:t xml:space="preserve">в XVII-XVIII ст.: </w:t>
      </w:r>
      <w:proofErr w:type="spellStart"/>
      <w:r w:rsidR="005F1EFF" w:rsidRPr="00E60F1A">
        <w:rPr>
          <w:rFonts w:ascii="Times New Roman" w:hAnsi="Times New Roman" w:cs="Times New Roman"/>
          <w:sz w:val="28"/>
          <w:szCs w:val="28"/>
          <w:lang w:val="uk-UA"/>
        </w:rPr>
        <w:t>Л.Моцарта</w:t>
      </w:r>
      <w:proofErr w:type="spellEnd"/>
      <w:r w:rsidR="005F1EFF" w:rsidRPr="00E60F1A">
        <w:rPr>
          <w:rFonts w:ascii="Times New Roman" w:hAnsi="Times New Roman" w:cs="Times New Roman"/>
          <w:sz w:val="28"/>
          <w:szCs w:val="28"/>
          <w:lang w:val="uk-UA"/>
        </w:rPr>
        <w:t xml:space="preserve">, </w:t>
      </w:r>
      <w:proofErr w:type="spellStart"/>
      <w:r w:rsidR="005F1EFF" w:rsidRPr="00E60F1A">
        <w:rPr>
          <w:rFonts w:ascii="Times New Roman" w:hAnsi="Times New Roman" w:cs="Times New Roman"/>
          <w:sz w:val="28"/>
          <w:szCs w:val="28"/>
          <w:lang w:val="uk-UA"/>
        </w:rPr>
        <w:t>В.</w:t>
      </w:r>
      <w:r w:rsidRPr="00E60F1A">
        <w:rPr>
          <w:rFonts w:ascii="Times New Roman" w:hAnsi="Times New Roman" w:cs="Times New Roman"/>
          <w:sz w:val="28"/>
          <w:szCs w:val="28"/>
          <w:lang w:val="uk-UA"/>
        </w:rPr>
        <w:t>Моцарта</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Г.Перселла</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А.Кореллі</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Г.Телемана</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Г.Генделя</w:t>
      </w:r>
      <w:proofErr w:type="spellEnd"/>
      <w:r w:rsidRPr="00E60F1A">
        <w:rPr>
          <w:rFonts w:ascii="Times New Roman" w:hAnsi="Times New Roman" w:cs="Times New Roman"/>
          <w:sz w:val="28"/>
          <w:szCs w:val="28"/>
          <w:lang w:val="uk-UA"/>
        </w:rPr>
        <w:t>, синів Баха і, звичайно ж, самого І.С . Баха. Як правило, танцювальні мініатюри того часу написані дв</w:t>
      </w:r>
      <w:r w:rsidR="008C4740" w:rsidRPr="00E60F1A">
        <w:rPr>
          <w:rFonts w:ascii="Times New Roman" w:hAnsi="Times New Roman" w:cs="Times New Roman"/>
          <w:sz w:val="28"/>
          <w:szCs w:val="28"/>
          <w:lang w:val="uk-UA"/>
        </w:rPr>
        <w:t>о</w:t>
      </w:r>
      <w:r w:rsidRPr="00E60F1A">
        <w:rPr>
          <w:rFonts w:ascii="Times New Roman" w:hAnsi="Times New Roman" w:cs="Times New Roman"/>
          <w:sz w:val="28"/>
          <w:szCs w:val="28"/>
          <w:lang w:val="uk-UA"/>
        </w:rPr>
        <w:t xml:space="preserve">голосно </w:t>
      </w:r>
      <w:r w:rsidR="000736CE" w:rsidRPr="00E60F1A">
        <w:rPr>
          <w:rFonts w:ascii="Times New Roman" w:hAnsi="Times New Roman" w:cs="Times New Roman"/>
          <w:sz w:val="28"/>
          <w:szCs w:val="28"/>
          <w:lang w:val="uk-UA"/>
        </w:rPr>
        <w:t>у</w:t>
      </w:r>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дв</w:t>
      </w:r>
      <w:r w:rsidR="008C4740" w:rsidRPr="00E60F1A">
        <w:rPr>
          <w:rFonts w:ascii="Times New Roman" w:hAnsi="Times New Roman" w:cs="Times New Roman"/>
          <w:sz w:val="28"/>
          <w:szCs w:val="28"/>
          <w:lang w:val="uk-UA"/>
        </w:rPr>
        <w:t>о</w:t>
      </w:r>
      <w:r w:rsidR="00684B37" w:rsidRPr="00E60F1A">
        <w:rPr>
          <w:rFonts w:ascii="Times New Roman" w:hAnsi="Times New Roman" w:cs="Times New Roman"/>
          <w:sz w:val="28"/>
          <w:szCs w:val="28"/>
          <w:lang w:val="uk-UA"/>
        </w:rPr>
        <w:t>хчастинній</w:t>
      </w:r>
      <w:proofErr w:type="spellEnd"/>
      <w:r w:rsidRPr="00E60F1A">
        <w:rPr>
          <w:rFonts w:ascii="Times New Roman" w:hAnsi="Times New Roman" w:cs="Times New Roman"/>
          <w:sz w:val="28"/>
          <w:szCs w:val="28"/>
          <w:lang w:val="uk-UA"/>
        </w:rPr>
        <w:t xml:space="preserve"> формі.</w:t>
      </w:r>
      <w:r w:rsidR="00E13F23" w:rsidRPr="00E60F1A">
        <w:rPr>
          <w:rFonts w:ascii="Times New Roman" w:hAnsi="Times New Roman" w:cs="Times New Roman"/>
          <w:sz w:val="28"/>
          <w:szCs w:val="28"/>
          <w:lang w:val="uk-UA"/>
        </w:rPr>
        <w:t xml:space="preserve"> Контрастна поліфонія поєднує голоси, які мають самостійні та рівноправні за  значенням мелодичні лінії. Безперечно, при всій самостійності голоси контрастної поліфонії підпорядковуються законам внутрішньої музичної логіки при  домінуючому верхньому голосі. Вони  можуть утворювати злагоджений гармонійний ансамбль, а можуть протиставлятися один одному. Найчастіше зразки контрастної поліфонії зустрічаються у творах для камерних ансамблів – у дуетах, тріо, квартетах, тощо.</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Для освоєння цього виду поліфонії зі студентом потрібно працювати наступним чином: вивчити аплікатуру; працювати над кожним голосом окремо (інтонувати, проспівувати, плескати); особливу увагу приділити прикрасам (мелізми, </w:t>
      </w:r>
      <w:proofErr w:type="spellStart"/>
      <w:r w:rsidRPr="00E60F1A">
        <w:rPr>
          <w:rFonts w:ascii="Times New Roman" w:hAnsi="Times New Roman" w:cs="Times New Roman"/>
          <w:sz w:val="28"/>
          <w:szCs w:val="28"/>
          <w:lang w:val="uk-UA"/>
        </w:rPr>
        <w:t>группетто</w:t>
      </w:r>
      <w:proofErr w:type="spellEnd"/>
      <w:r w:rsidRPr="00E60F1A">
        <w:rPr>
          <w:rFonts w:ascii="Times New Roman" w:hAnsi="Times New Roman" w:cs="Times New Roman"/>
          <w:sz w:val="28"/>
          <w:szCs w:val="28"/>
          <w:lang w:val="uk-UA"/>
        </w:rPr>
        <w:t xml:space="preserve">); програвати в ансамблі з викладачем; по черзі співати один, грати другий голос і навпаки; верхній голос грати на октаву вище (або нижній на </w:t>
      </w:r>
      <w:r w:rsidRPr="00E60F1A">
        <w:rPr>
          <w:rFonts w:ascii="Times New Roman" w:hAnsi="Times New Roman" w:cs="Times New Roman"/>
          <w:sz w:val="28"/>
          <w:szCs w:val="28"/>
          <w:lang w:val="uk-UA"/>
        </w:rPr>
        <w:lastRenderedPageBreak/>
        <w:t>октаву нижче); грати з перебільшенням динамічної контрастності голосів [</w:t>
      </w:r>
      <w:r w:rsidR="00E60F1A" w:rsidRPr="00E60F1A">
        <w:rPr>
          <w:rFonts w:ascii="Times New Roman" w:hAnsi="Times New Roman" w:cs="Times New Roman"/>
          <w:sz w:val="28"/>
          <w:szCs w:val="28"/>
          <w:lang w:val="uk-UA"/>
        </w:rPr>
        <w:t>6</w:t>
      </w:r>
      <w:r w:rsidRPr="00E60F1A">
        <w:rPr>
          <w:rFonts w:ascii="Times New Roman" w:hAnsi="Times New Roman" w:cs="Times New Roman"/>
          <w:sz w:val="28"/>
          <w:szCs w:val="28"/>
          <w:lang w:val="uk-UA"/>
        </w:rPr>
        <w:t>, с. 147].</w:t>
      </w:r>
    </w:p>
    <w:p w:rsidR="00E13F23" w:rsidRPr="00E60F1A" w:rsidRDefault="0001371A" w:rsidP="00E13F23">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i/>
          <w:sz w:val="28"/>
          <w:szCs w:val="28"/>
          <w:lang w:val="uk-UA"/>
        </w:rPr>
        <w:t>Імітаційна поліфонія.</w:t>
      </w:r>
      <w:r w:rsidRPr="00E60F1A">
        <w:rPr>
          <w:rFonts w:ascii="Times New Roman" w:hAnsi="Times New Roman" w:cs="Times New Roman"/>
          <w:sz w:val="28"/>
          <w:szCs w:val="28"/>
          <w:lang w:val="uk-UA"/>
        </w:rPr>
        <w:t xml:space="preserve"> </w:t>
      </w:r>
      <w:r w:rsidR="00E13F23" w:rsidRPr="00E60F1A">
        <w:rPr>
          <w:rFonts w:ascii="Times New Roman" w:hAnsi="Times New Roman" w:cs="Times New Roman"/>
          <w:sz w:val="28"/>
          <w:szCs w:val="28"/>
          <w:lang w:val="uk-UA"/>
        </w:rPr>
        <w:t xml:space="preserve">В імітаційній поліфонії мелодія-тема або її фрагмент проводиться по черзі в різних, але рівноправних голосах. До імітаційних форм належать канон, </w:t>
      </w:r>
      <w:proofErr w:type="spellStart"/>
      <w:r w:rsidR="00E13F23" w:rsidRPr="00E60F1A">
        <w:rPr>
          <w:rFonts w:ascii="Times New Roman" w:hAnsi="Times New Roman" w:cs="Times New Roman"/>
          <w:sz w:val="28"/>
          <w:szCs w:val="28"/>
          <w:lang w:val="uk-UA"/>
        </w:rPr>
        <w:t>інвенція</w:t>
      </w:r>
      <w:proofErr w:type="spellEnd"/>
      <w:r w:rsidR="00E13F23" w:rsidRPr="00E60F1A">
        <w:rPr>
          <w:rFonts w:ascii="Times New Roman" w:hAnsi="Times New Roman" w:cs="Times New Roman"/>
          <w:sz w:val="28"/>
          <w:szCs w:val="28"/>
          <w:lang w:val="uk-UA"/>
        </w:rPr>
        <w:t xml:space="preserve"> і фуга. Найбільш послідовно імітація витримується в каноні. Це музична форма, де одна і та ж мелодія до її закінчення у попередньому голосі проходить в усіх голосах поліфонічного твору з послідовним вступом через однаковий проміжок часу. Канони бувають двоголосними і багатоголосними. Якщо мелодія канону у різних голосах проводиться без змін, він називається точним, а якщо зі змінами, то неточним. </w:t>
      </w:r>
    </w:p>
    <w:p w:rsidR="0001371A" w:rsidRPr="00E60F1A" w:rsidRDefault="0001371A" w:rsidP="00E13F23">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Після того як студент освоїть просту імітацію (вона зустрічалася в підголос</w:t>
      </w:r>
      <w:r w:rsidR="008C4740" w:rsidRPr="00E60F1A">
        <w:rPr>
          <w:rFonts w:ascii="Times New Roman" w:hAnsi="Times New Roman" w:cs="Times New Roman"/>
          <w:sz w:val="28"/>
          <w:szCs w:val="28"/>
          <w:lang w:val="uk-UA"/>
        </w:rPr>
        <w:t>ковій</w:t>
      </w:r>
      <w:r w:rsidRPr="00E60F1A">
        <w:rPr>
          <w:rFonts w:ascii="Times New Roman" w:hAnsi="Times New Roman" w:cs="Times New Roman"/>
          <w:sz w:val="28"/>
          <w:szCs w:val="28"/>
          <w:lang w:val="uk-UA"/>
        </w:rPr>
        <w:t xml:space="preserve"> і контрастн</w:t>
      </w:r>
      <w:r w:rsidR="008C4740" w:rsidRPr="00E60F1A">
        <w:rPr>
          <w:rFonts w:ascii="Times New Roman" w:hAnsi="Times New Roman" w:cs="Times New Roman"/>
          <w:sz w:val="28"/>
          <w:szCs w:val="28"/>
          <w:lang w:val="uk-UA"/>
        </w:rPr>
        <w:t>ій</w:t>
      </w:r>
      <w:r w:rsidRPr="00E60F1A">
        <w:rPr>
          <w:rFonts w:ascii="Times New Roman" w:hAnsi="Times New Roman" w:cs="Times New Roman"/>
          <w:sz w:val="28"/>
          <w:szCs w:val="28"/>
          <w:lang w:val="uk-UA"/>
        </w:rPr>
        <w:t xml:space="preserve"> поліфонії), переходимо до музичних творів канонічного складу. Імітаційна поліфонія безсумнівно складніше, ніж контрастна, у неї більш самостійні голоси і безперервний рух. Робота над такою поліфонією відбувається по голосам. Спочатку вивчається тема, її ритмічні, інтонаційні особливості, </w:t>
      </w:r>
      <w:proofErr w:type="spellStart"/>
      <w:r w:rsidRPr="00E60F1A">
        <w:rPr>
          <w:rFonts w:ascii="Times New Roman" w:hAnsi="Times New Roman" w:cs="Times New Roman"/>
          <w:sz w:val="28"/>
          <w:szCs w:val="28"/>
          <w:lang w:val="uk-UA"/>
        </w:rPr>
        <w:t>звуковидобування</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фразоутворення</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звуковедення</w:t>
      </w:r>
      <w:proofErr w:type="spellEnd"/>
      <w:r w:rsidRPr="00E60F1A">
        <w:rPr>
          <w:rFonts w:ascii="Times New Roman" w:hAnsi="Times New Roman" w:cs="Times New Roman"/>
          <w:sz w:val="28"/>
          <w:szCs w:val="28"/>
          <w:lang w:val="uk-UA"/>
        </w:rPr>
        <w:t xml:space="preserve"> і тільки після цього - </w:t>
      </w:r>
      <w:r w:rsidRPr="00E60F1A">
        <w:rPr>
          <w:rFonts w:ascii="Times New Roman" w:hAnsi="Times New Roman" w:cs="Times New Roman"/>
          <w:i/>
          <w:sz w:val="28"/>
          <w:szCs w:val="28"/>
          <w:lang w:val="uk-UA"/>
        </w:rPr>
        <w:t>протиставлення</w:t>
      </w:r>
      <w:r w:rsidRPr="00E60F1A">
        <w:rPr>
          <w:rFonts w:ascii="Times New Roman" w:hAnsi="Times New Roman" w:cs="Times New Roman"/>
          <w:sz w:val="28"/>
          <w:szCs w:val="28"/>
          <w:lang w:val="uk-UA"/>
        </w:rPr>
        <w:t>. З</w:t>
      </w:r>
      <w:r w:rsidR="00303F25" w:rsidRPr="00E60F1A">
        <w:rPr>
          <w:rFonts w:ascii="Times New Roman" w:hAnsi="Times New Roman" w:cs="Times New Roman"/>
          <w:sz w:val="28"/>
          <w:szCs w:val="28"/>
        </w:rPr>
        <w:t>’</w:t>
      </w:r>
      <w:r w:rsidRPr="00E60F1A">
        <w:rPr>
          <w:rFonts w:ascii="Times New Roman" w:hAnsi="Times New Roman" w:cs="Times New Roman"/>
          <w:sz w:val="28"/>
          <w:szCs w:val="28"/>
          <w:lang w:val="uk-UA"/>
        </w:rPr>
        <w:t>єднання теми і протиставлення дозволяє опанувати розбіжностями в акцентах, кульмінаціях, артикуляції і динаміці. Вивчення дв</w:t>
      </w:r>
      <w:r w:rsidR="008C4740" w:rsidRPr="00E60F1A">
        <w:rPr>
          <w:rFonts w:ascii="Times New Roman" w:hAnsi="Times New Roman" w:cs="Times New Roman"/>
          <w:sz w:val="28"/>
          <w:szCs w:val="28"/>
          <w:lang w:val="uk-UA"/>
        </w:rPr>
        <w:t>о</w:t>
      </w:r>
      <w:r w:rsidRPr="00E60F1A">
        <w:rPr>
          <w:rFonts w:ascii="Times New Roman" w:hAnsi="Times New Roman" w:cs="Times New Roman"/>
          <w:sz w:val="28"/>
          <w:szCs w:val="28"/>
          <w:lang w:val="uk-UA"/>
        </w:rPr>
        <w:t>голосся в одній руці, вимагає:</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продуманої аплікатури,</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чіткої динамічної диференціації,</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попереднього відпрацьовування двома руками.</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Далі робота над поліфонією відбувається, коли педагог зі студентом грають в ансамблі у всіх можливих варіантах сполуки голосів (гра одного голосу і спів іншого; гра обох голосів і підспівування одного з них по черзі) [</w:t>
      </w:r>
      <w:r w:rsidR="00E60F1A" w:rsidRPr="00E60F1A">
        <w:rPr>
          <w:rFonts w:ascii="Times New Roman" w:hAnsi="Times New Roman" w:cs="Times New Roman"/>
          <w:sz w:val="28"/>
          <w:szCs w:val="28"/>
          <w:lang w:val="uk-UA"/>
        </w:rPr>
        <w:t>6</w:t>
      </w:r>
      <w:r w:rsidRPr="00E60F1A">
        <w:rPr>
          <w:rFonts w:ascii="Times New Roman" w:hAnsi="Times New Roman" w:cs="Times New Roman"/>
          <w:sz w:val="28"/>
          <w:szCs w:val="28"/>
          <w:lang w:val="uk-UA"/>
        </w:rPr>
        <w:t>, с. 149-150].</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На нашу думку, традиція і новація виступають як взаємодоповнюючі і взаємодіючі явища.</w:t>
      </w:r>
    </w:p>
    <w:p w:rsidR="00D64483" w:rsidRPr="00E60F1A" w:rsidRDefault="00D64483"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Підготовці музикантів фахівців передують зміни в змісті, методах і формах викладання в професійних закладах. Одним із напрямів удосконалення освітнього процесу є використання інноваційних методів навчання в професійній підготовці. Поняття </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інновація</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 в перекладі з латинської мо</w:t>
      </w:r>
      <w:r w:rsidR="000736CE" w:rsidRPr="00E60F1A">
        <w:rPr>
          <w:rFonts w:ascii="Times New Roman" w:hAnsi="Times New Roman" w:cs="Times New Roman"/>
          <w:sz w:val="28"/>
          <w:szCs w:val="28"/>
          <w:lang w:val="uk-UA"/>
        </w:rPr>
        <w:t>ви означає «</w:t>
      </w:r>
      <w:r w:rsidRPr="00E60F1A">
        <w:rPr>
          <w:rFonts w:ascii="Times New Roman" w:hAnsi="Times New Roman" w:cs="Times New Roman"/>
          <w:sz w:val="28"/>
          <w:szCs w:val="28"/>
          <w:lang w:val="uk-UA"/>
        </w:rPr>
        <w:t>оновлення, нововведення або зміна</w:t>
      </w:r>
      <w:r w:rsidR="000736CE"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Інновації в освітній діяльності – це використання нових знань, прийомів, підходів, технологій для отримання результату у вигляді освітніх послуг, що відрізняються соціальної та ринкової затребуваністю</w:t>
      </w:r>
      <w:r w:rsidR="000736CE" w:rsidRPr="00E60F1A">
        <w:rPr>
          <w:rFonts w:ascii="Times New Roman" w:hAnsi="Times New Roman" w:cs="Times New Roman"/>
          <w:sz w:val="28"/>
          <w:szCs w:val="28"/>
          <w:lang w:val="uk-UA"/>
        </w:rPr>
        <w:t xml:space="preserve"> [</w:t>
      </w:r>
      <w:r w:rsidR="00E60F1A" w:rsidRPr="00E60F1A">
        <w:rPr>
          <w:rFonts w:ascii="Times New Roman" w:hAnsi="Times New Roman" w:cs="Times New Roman"/>
          <w:sz w:val="28"/>
          <w:szCs w:val="28"/>
          <w:lang w:val="uk-UA"/>
        </w:rPr>
        <w:t>4</w:t>
      </w:r>
      <w:r w:rsidR="000736CE" w:rsidRPr="00E60F1A">
        <w:rPr>
          <w:rFonts w:ascii="Times New Roman" w:hAnsi="Times New Roman" w:cs="Times New Roman"/>
          <w:sz w:val="28"/>
          <w:szCs w:val="28"/>
          <w:lang w:val="uk-UA"/>
        </w:rPr>
        <w:t>].</w:t>
      </w:r>
    </w:p>
    <w:p w:rsidR="0001371A" w:rsidRPr="00E60F1A" w:rsidRDefault="0001371A"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Саме поняття </w:t>
      </w:r>
      <w:proofErr w:type="spellStart"/>
      <w:r w:rsidRPr="00E60F1A">
        <w:rPr>
          <w:rFonts w:ascii="Times New Roman" w:hAnsi="Times New Roman" w:cs="Times New Roman"/>
          <w:i/>
          <w:sz w:val="28"/>
          <w:szCs w:val="28"/>
          <w:lang w:val="uk-UA"/>
        </w:rPr>
        <w:t>innovation</w:t>
      </w:r>
      <w:proofErr w:type="spellEnd"/>
      <w:r w:rsidRPr="00E60F1A">
        <w:rPr>
          <w:rFonts w:ascii="Times New Roman" w:hAnsi="Times New Roman" w:cs="Times New Roman"/>
          <w:sz w:val="28"/>
          <w:szCs w:val="28"/>
          <w:lang w:val="uk-UA"/>
        </w:rPr>
        <w:t xml:space="preserve"> вперше з</w:t>
      </w:r>
      <w:r w:rsidR="0065536B" w:rsidRPr="00E60F1A">
        <w:rPr>
          <w:rFonts w:ascii="Times New Roman" w:hAnsi="Times New Roman" w:cs="Times New Roman"/>
          <w:sz w:val="28"/>
          <w:szCs w:val="28"/>
        </w:rPr>
        <w:t>’</w:t>
      </w:r>
      <w:r w:rsidRPr="00E60F1A">
        <w:rPr>
          <w:rFonts w:ascii="Times New Roman" w:hAnsi="Times New Roman" w:cs="Times New Roman"/>
          <w:sz w:val="28"/>
          <w:szCs w:val="28"/>
          <w:lang w:val="uk-UA"/>
        </w:rPr>
        <w:t xml:space="preserve">явилося в наукових працях мислителів XIX століття. Нове життя поняття «інновація» отримало на початку XX століття в наукових роботах австрійського економіста Й. </w:t>
      </w:r>
      <w:proofErr w:type="spellStart"/>
      <w:r w:rsidRPr="00E60F1A">
        <w:rPr>
          <w:rFonts w:ascii="Times New Roman" w:hAnsi="Times New Roman" w:cs="Times New Roman"/>
          <w:sz w:val="28"/>
          <w:szCs w:val="28"/>
          <w:lang w:val="uk-UA"/>
        </w:rPr>
        <w:t>Шумпетера</w:t>
      </w:r>
      <w:proofErr w:type="spellEnd"/>
      <w:r w:rsidRPr="00E60F1A">
        <w:rPr>
          <w:rFonts w:ascii="Times New Roman" w:hAnsi="Times New Roman" w:cs="Times New Roman"/>
          <w:sz w:val="28"/>
          <w:szCs w:val="28"/>
          <w:lang w:val="uk-UA"/>
        </w:rPr>
        <w:t>. Педагогічні інноваційні процеси стали предметом спеціального вивчення на Заході приблизно з 50-х рр. ХХ ст. і в останнє двадцятиріччя в нашій країні [</w:t>
      </w:r>
      <w:r w:rsidR="00E60F1A" w:rsidRPr="00E60F1A">
        <w:rPr>
          <w:rFonts w:ascii="Times New Roman" w:hAnsi="Times New Roman" w:cs="Times New Roman"/>
          <w:sz w:val="28"/>
          <w:szCs w:val="28"/>
          <w:lang w:val="uk-UA"/>
        </w:rPr>
        <w:t>9</w:t>
      </w:r>
      <w:r w:rsidRPr="00E60F1A">
        <w:rPr>
          <w:rFonts w:ascii="Times New Roman" w:hAnsi="Times New Roman" w:cs="Times New Roman"/>
          <w:sz w:val="28"/>
          <w:szCs w:val="28"/>
          <w:lang w:val="uk-UA"/>
        </w:rPr>
        <w:t>, с. 129].</w:t>
      </w:r>
    </w:p>
    <w:p w:rsidR="001E46B4" w:rsidRPr="00E60F1A" w:rsidRDefault="001E46B4"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У сучасній науковій літературі особлива увага зосереджена на тому, що інноваційні підходи до навчання студент повинен бути системними і охоплювати всі аспекти навчально-виховної роботи при підготовці майбутніх фахівців. </w:t>
      </w:r>
      <w:r w:rsidRPr="00E60F1A">
        <w:rPr>
          <w:rFonts w:ascii="Times New Roman" w:hAnsi="Times New Roman" w:cs="Times New Roman"/>
          <w:sz w:val="28"/>
          <w:szCs w:val="28"/>
          <w:lang w:val="uk-UA"/>
        </w:rPr>
        <w:lastRenderedPageBreak/>
        <w:t xml:space="preserve">Також необхідно переглянути теоретичні та практичні підходи до змісту освіти, професійно-педагогічної підготовки викладачів, розробці нових технологій і методів навчання. Дані питання активно вивчають як вітчизняні, так і зарубіжні дослідники, такі як </w:t>
      </w:r>
      <w:proofErr w:type="spellStart"/>
      <w:r w:rsidRPr="00E60F1A">
        <w:rPr>
          <w:rFonts w:ascii="Times New Roman" w:hAnsi="Times New Roman" w:cs="Times New Roman"/>
          <w:sz w:val="28"/>
          <w:szCs w:val="28"/>
          <w:lang w:val="uk-UA"/>
        </w:rPr>
        <w:t>Дж</w:t>
      </w:r>
      <w:proofErr w:type="spellEnd"/>
      <w:r w:rsidRPr="00E60F1A">
        <w:rPr>
          <w:rFonts w:ascii="Times New Roman" w:hAnsi="Times New Roman" w:cs="Times New Roman"/>
          <w:sz w:val="28"/>
          <w:szCs w:val="28"/>
          <w:lang w:val="uk-UA"/>
        </w:rPr>
        <w:t xml:space="preserve">. Мартін, Л. </w:t>
      </w:r>
      <w:proofErr w:type="spellStart"/>
      <w:r w:rsidRPr="00E60F1A">
        <w:rPr>
          <w:rFonts w:ascii="Times New Roman" w:hAnsi="Times New Roman" w:cs="Times New Roman"/>
          <w:sz w:val="28"/>
          <w:szCs w:val="28"/>
          <w:lang w:val="uk-UA"/>
        </w:rPr>
        <w:t>Свенсон</w:t>
      </w:r>
      <w:proofErr w:type="spellEnd"/>
      <w:r w:rsidRPr="00E60F1A">
        <w:rPr>
          <w:rFonts w:ascii="Times New Roman" w:hAnsi="Times New Roman" w:cs="Times New Roman"/>
          <w:sz w:val="28"/>
          <w:szCs w:val="28"/>
          <w:lang w:val="uk-UA"/>
        </w:rPr>
        <w:t xml:space="preserve">, І. </w:t>
      </w:r>
      <w:proofErr w:type="spellStart"/>
      <w:r w:rsidRPr="00E60F1A">
        <w:rPr>
          <w:rFonts w:ascii="Times New Roman" w:hAnsi="Times New Roman" w:cs="Times New Roman"/>
          <w:sz w:val="28"/>
          <w:szCs w:val="28"/>
          <w:lang w:val="uk-UA"/>
        </w:rPr>
        <w:t>Лернер</w:t>
      </w:r>
      <w:proofErr w:type="spellEnd"/>
      <w:r w:rsidRPr="00E60F1A">
        <w:rPr>
          <w:rFonts w:ascii="Times New Roman" w:hAnsi="Times New Roman" w:cs="Times New Roman"/>
          <w:sz w:val="28"/>
          <w:szCs w:val="28"/>
          <w:lang w:val="uk-UA"/>
        </w:rPr>
        <w:t xml:space="preserve">, М. </w:t>
      </w:r>
      <w:proofErr w:type="spellStart"/>
      <w:r w:rsidRPr="00E60F1A">
        <w:rPr>
          <w:rFonts w:ascii="Times New Roman" w:hAnsi="Times New Roman" w:cs="Times New Roman"/>
          <w:sz w:val="28"/>
          <w:szCs w:val="28"/>
          <w:lang w:val="uk-UA"/>
        </w:rPr>
        <w:t>Скаткін</w:t>
      </w:r>
      <w:proofErr w:type="spellEnd"/>
      <w:r w:rsidRPr="00E60F1A">
        <w:rPr>
          <w:rFonts w:ascii="Times New Roman" w:hAnsi="Times New Roman" w:cs="Times New Roman"/>
          <w:sz w:val="28"/>
          <w:szCs w:val="28"/>
          <w:lang w:val="uk-UA"/>
        </w:rPr>
        <w:t xml:space="preserve">, В. </w:t>
      </w:r>
      <w:proofErr w:type="spellStart"/>
      <w:r w:rsidRPr="00E60F1A">
        <w:rPr>
          <w:rFonts w:ascii="Times New Roman" w:hAnsi="Times New Roman" w:cs="Times New Roman"/>
          <w:sz w:val="28"/>
          <w:szCs w:val="28"/>
          <w:lang w:val="uk-UA"/>
        </w:rPr>
        <w:t>Беспалько</w:t>
      </w:r>
      <w:proofErr w:type="spellEnd"/>
      <w:r w:rsidRPr="00E60F1A">
        <w:rPr>
          <w:rFonts w:ascii="Times New Roman" w:hAnsi="Times New Roman" w:cs="Times New Roman"/>
          <w:sz w:val="28"/>
          <w:szCs w:val="28"/>
          <w:lang w:val="uk-UA"/>
        </w:rPr>
        <w:t xml:space="preserve">, В. Сластьонін, О. </w:t>
      </w:r>
      <w:proofErr w:type="spellStart"/>
      <w:r w:rsidRPr="00E60F1A">
        <w:rPr>
          <w:rFonts w:ascii="Times New Roman" w:hAnsi="Times New Roman" w:cs="Times New Roman"/>
          <w:sz w:val="28"/>
          <w:szCs w:val="28"/>
          <w:lang w:val="uk-UA"/>
        </w:rPr>
        <w:t>Пєхота</w:t>
      </w:r>
      <w:proofErr w:type="spellEnd"/>
      <w:r w:rsidRPr="00E60F1A">
        <w:rPr>
          <w:rFonts w:ascii="Times New Roman" w:hAnsi="Times New Roman" w:cs="Times New Roman"/>
          <w:sz w:val="28"/>
          <w:szCs w:val="28"/>
          <w:lang w:val="uk-UA"/>
        </w:rPr>
        <w:t>, С. Сисоєва та ін. Але все ж, доцільним є розгляд особливостей і відмінностей інноваційних методів навчання студентів, а також виявлення переваг і перспектив використання різних інноваційних форм навчання</w:t>
      </w:r>
      <w:r w:rsidR="001D2FD3" w:rsidRPr="00E60F1A">
        <w:rPr>
          <w:rFonts w:ascii="Times New Roman" w:hAnsi="Times New Roman" w:cs="Times New Roman"/>
          <w:sz w:val="28"/>
          <w:szCs w:val="28"/>
          <w:lang w:val="uk-UA"/>
        </w:rPr>
        <w:t xml:space="preserve"> </w:t>
      </w:r>
      <w:r w:rsidR="000736CE" w:rsidRPr="00E60F1A">
        <w:rPr>
          <w:rFonts w:ascii="Times New Roman" w:hAnsi="Times New Roman" w:cs="Times New Roman"/>
          <w:sz w:val="28"/>
          <w:szCs w:val="28"/>
          <w:lang w:val="uk-UA"/>
        </w:rPr>
        <w:t>[</w:t>
      </w:r>
      <w:r w:rsidR="00E60F1A" w:rsidRPr="00E60F1A">
        <w:rPr>
          <w:rFonts w:ascii="Times New Roman" w:hAnsi="Times New Roman" w:cs="Times New Roman"/>
          <w:sz w:val="28"/>
          <w:szCs w:val="28"/>
          <w:lang w:val="uk-UA"/>
        </w:rPr>
        <w:t>10</w:t>
      </w:r>
      <w:r w:rsidR="000736CE" w:rsidRPr="00E60F1A">
        <w:rPr>
          <w:rFonts w:ascii="Times New Roman" w:hAnsi="Times New Roman" w:cs="Times New Roman"/>
          <w:sz w:val="28"/>
          <w:szCs w:val="28"/>
          <w:lang w:val="uk-UA"/>
        </w:rPr>
        <w:t>].</w:t>
      </w:r>
    </w:p>
    <w:p w:rsidR="001C2DD0" w:rsidRPr="00E60F1A" w:rsidRDefault="0065536B" w:rsidP="0001371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В наш час зросла необхідність використовування інноваційних методів</w:t>
      </w:r>
      <w:r w:rsidR="00E412AB" w:rsidRPr="00E60F1A">
        <w:rPr>
          <w:rFonts w:ascii="Times New Roman" w:hAnsi="Times New Roman" w:cs="Times New Roman"/>
          <w:sz w:val="28"/>
          <w:szCs w:val="28"/>
          <w:lang w:val="uk-UA"/>
        </w:rPr>
        <w:t xml:space="preserve"> в музичній освіті. Нажаль, частіше ми спостерігаємо за тим, що ці методи впроваджуються в загальноосвітніх та музичних школах. Введення їх в професійну музичну освіту відбувається досить складно.</w:t>
      </w:r>
      <w:r w:rsidR="00B572AE" w:rsidRPr="00E60F1A">
        <w:rPr>
          <w:rFonts w:ascii="Times New Roman" w:hAnsi="Times New Roman" w:cs="Times New Roman"/>
          <w:sz w:val="28"/>
          <w:szCs w:val="28"/>
          <w:lang w:val="uk-UA"/>
        </w:rPr>
        <w:t xml:space="preserve"> Це пов’язано з тим, що педагогіка мистецтва відрізняється яскраво вираженою специфікою, зумовленою індивідуальним характером навчання, зверненим до емоцій і духовного світу людини, розвиток якого унікальний та неповторний [</w:t>
      </w:r>
      <w:r w:rsidR="00E60F1A" w:rsidRPr="00E60F1A">
        <w:rPr>
          <w:rFonts w:ascii="Times New Roman" w:hAnsi="Times New Roman" w:cs="Times New Roman"/>
          <w:sz w:val="28"/>
          <w:szCs w:val="28"/>
          <w:lang w:val="uk-UA"/>
        </w:rPr>
        <w:t>5</w:t>
      </w:r>
      <w:r w:rsidR="00B572AE" w:rsidRPr="00E60F1A">
        <w:rPr>
          <w:rFonts w:ascii="Times New Roman" w:hAnsi="Times New Roman" w:cs="Times New Roman"/>
          <w:sz w:val="28"/>
          <w:szCs w:val="28"/>
          <w:lang w:val="uk-UA"/>
        </w:rPr>
        <w:t>].</w:t>
      </w:r>
    </w:p>
    <w:p w:rsidR="00E412AB" w:rsidRPr="00E60F1A" w:rsidRDefault="0001371A" w:rsidP="00E412AB">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Реалії нашого часу впливають на всю систему освіти, тому і система музичної освіти вимагає модернізаці</w:t>
      </w:r>
      <w:r w:rsidR="000736CE" w:rsidRPr="00E60F1A">
        <w:rPr>
          <w:rFonts w:ascii="Times New Roman" w:hAnsi="Times New Roman" w:cs="Times New Roman"/>
          <w:sz w:val="28"/>
          <w:szCs w:val="28"/>
          <w:lang w:val="uk-UA"/>
        </w:rPr>
        <w:t>ї</w:t>
      </w:r>
      <w:r w:rsidRPr="00E60F1A">
        <w:rPr>
          <w:rFonts w:ascii="Times New Roman" w:hAnsi="Times New Roman" w:cs="Times New Roman"/>
          <w:sz w:val="28"/>
          <w:szCs w:val="28"/>
          <w:lang w:val="uk-UA"/>
        </w:rPr>
        <w:t xml:space="preserve"> і диктує пошуки нових форм і методів викладання. У багатьох технологіях навчання знаходять відбиток інноваційні методи, спрямовані на розвиток і вдосконалення навчального процесу, на підготовку студентів до професійної діяльності. Вони створюють умови, як для формування, так і для закріплення знань, умінь і навичок в учнів, впливають на розвиток їх творчих здібностей, мотивують студентів до навчання [</w:t>
      </w:r>
      <w:r w:rsidR="00E60F1A" w:rsidRPr="00E60F1A">
        <w:rPr>
          <w:rFonts w:ascii="Times New Roman" w:hAnsi="Times New Roman" w:cs="Times New Roman"/>
          <w:sz w:val="28"/>
          <w:szCs w:val="28"/>
          <w:lang w:val="uk-UA"/>
        </w:rPr>
        <w:t>11</w:t>
      </w:r>
      <w:r w:rsidRPr="00E60F1A">
        <w:rPr>
          <w:rFonts w:ascii="Times New Roman" w:hAnsi="Times New Roman" w:cs="Times New Roman"/>
          <w:sz w:val="28"/>
          <w:szCs w:val="28"/>
          <w:lang w:val="uk-UA"/>
        </w:rPr>
        <w:t>, с. 555].</w:t>
      </w:r>
      <w:r w:rsidR="00E412AB" w:rsidRPr="00E60F1A">
        <w:rPr>
          <w:rFonts w:ascii="Times New Roman" w:hAnsi="Times New Roman" w:cs="Times New Roman"/>
          <w:sz w:val="28"/>
          <w:szCs w:val="28"/>
          <w:lang w:val="uk-UA"/>
        </w:rPr>
        <w:t xml:space="preserve"> </w:t>
      </w:r>
    </w:p>
    <w:p w:rsidR="00E412AB" w:rsidRPr="00E60F1A" w:rsidRDefault="00E412AB" w:rsidP="00E412AB">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У музичній освіті спостерігається тенденція до інтеграції традицій та інновацій. Ми поділяємо точку зору </w:t>
      </w:r>
      <w:proofErr w:type="spellStart"/>
      <w:r w:rsidRPr="00E60F1A">
        <w:rPr>
          <w:rFonts w:ascii="Times New Roman" w:hAnsi="Times New Roman" w:cs="Times New Roman"/>
          <w:sz w:val="28"/>
          <w:szCs w:val="28"/>
          <w:lang w:val="uk-UA"/>
        </w:rPr>
        <w:t>В.Сластьоніна</w:t>
      </w:r>
      <w:proofErr w:type="spellEnd"/>
      <w:r w:rsidRPr="00E60F1A">
        <w:rPr>
          <w:rFonts w:ascii="Times New Roman" w:hAnsi="Times New Roman" w:cs="Times New Roman"/>
          <w:sz w:val="28"/>
          <w:szCs w:val="28"/>
          <w:lang w:val="uk-UA"/>
        </w:rPr>
        <w:t>, який розуміє під інтеграцією перехід кількості в якість. Нові варіанти вирішення проблем музичної освіти, пов’язані, перш за все, з переосмисленням цілей, змісту і методів навчання музиці. Методи музичної освіти, пропаговані в творчій спадщині прогресивних педагогів-музикантів, націлені на осмислення музики як виду мистецтва – з одного боку, а з іншого – орієнтувалися на облік природи людини, розвиток його музичних здібностей [</w:t>
      </w:r>
      <w:r w:rsidR="00E60F1A" w:rsidRPr="00E60F1A">
        <w:rPr>
          <w:rFonts w:ascii="Times New Roman" w:hAnsi="Times New Roman" w:cs="Times New Roman"/>
          <w:sz w:val="28"/>
          <w:szCs w:val="28"/>
          <w:shd w:val="clear" w:color="auto" w:fill="FFFFFF"/>
          <w:lang w:val="uk-UA"/>
        </w:rPr>
        <w:t>1</w:t>
      </w:r>
      <w:r w:rsidRPr="00E60F1A">
        <w:rPr>
          <w:rFonts w:ascii="Times New Roman" w:hAnsi="Times New Roman" w:cs="Times New Roman"/>
          <w:sz w:val="28"/>
          <w:szCs w:val="28"/>
          <w:lang w:val="uk-UA"/>
        </w:rPr>
        <w:t>].</w:t>
      </w:r>
    </w:p>
    <w:p w:rsidR="00B6074A" w:rsidRPr="00E60F1A" w:rsidRDefault="00B6074A" w:rsidP="00B6074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Використання інноваційних методів в музичній педагогіці та методиці сприяє саморозвитку викладача, розширює його професійні якості.</w:t>
      </w:r>
    </w:p>
    <w:p w:rsidR="00B6074A" w:rsidRPr="00E60F1A" w:rsidRDefault="00B6074A" w:rsidP="00B6074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Для вдосконалення поліфонічних навичок у студентів ми пропонуємо використовувати метод </w:t>
      </w:r>
      <w:r w:rsidRPr="00E60F1A">
        <w:rPr>
          <w:rFonts w:ascii="Times New Roman" w:hAnsi="Times New Roman" w:cs="Times New Roman"/>
          <w:i/>
          <w:sz w:val="28"/>
          <w:szCs w:val="28"/>
          <w:lang w:val="uk-UA"/>
        </w:rPr>
        <w:t>«вчення через навчання</w:t>
      </w:r>
      <w:r w:rsidRPr="00E60F1A">
        <w:rPr>
          <w:rFonts w:ascii="Times New Roman" w:hAnsi="Times New Roman" w:cs="Times New Roman"/>
          <w:sz w:val="28"/>
          <w:szCs w:val="28"/>
          <w:lang w:val="uk-UA"/>
        </w:rPr>
        <w:t xml:space="preserve">» </w:t>
      </w:r>
      <w:r w:rsidR="001D2FD3"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 вміння слухачів магістратури під час асистентської практики передавати свої знання студентам молодших курсів. Цей метод проводиться як </w:t>
      </w:r>
      <w:r w:rsidRPr="00E60F1A">
        <w:rPr>
          <w:rFonts w:ascii="Times New Roman" w:hAnsi="Times New Roman" w:cs="Times New Roman"/>
          <w:i/>
          <w:sz w:val="28"/>
          <w:szCs w:val="28"/>
          <w:lang w:val="uk-UA"/>
        </w:rPr>
        <w:t>робота в двійках</w:t>
      </w:r>
      <w:r w:rsidRPr="00E60F1A">
        <w:rPr>
          <w:rFonts w:ascii="Times New Roman" w:hAnsi="Times New Roman" w:cs="Times New Roman"/>
          <w:sz w:val="28"/>
          <w:szCs w:val="28"/>
          <w:lang w:val="uk-UA"/>
        </w:rPr>
        <w:t>: магістр грає два крайніх голосу (без середнього) у тр</w:t>
      </w:r>
      <w:r w:rsidR="008C4740" w:rsidRPr="00E60F1A">
        <w:rPr>
          <w:rFonts w:ascii="Times New Roman" w:hAnsi="Times New Roman" w:cs="Times New Roman"/>
          <w:sz w:val="28"/>
          <w:szCs w:val="28"/>
          <w:lang w:val="uk-UA"/>
        </w:rPr>
        <w:t>и</w:t>
      </w:r>
      <w:r w:rsidRPr="00E60F1A">
        <w:rPr>
          <w:rFonts w:ascii="Times New Roman" w:hAnsi="Times New Roman" w:cs="Times New Roman"/>
          <w:sz w:val="28"/>
          <w:szCs w:val="28"/>
          <w:lang w:val="uk-UA"/>
        </w:rPr>
        <w:t xml:space="preserve">голосній поліфонії, а студент грає середній голос на октаву вище (або нижче); другий варіант </w:t>
      </w:r>
      <w:r w:rsidR="001D2FD3"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 гра нижнього голосу двома руками в октаву (в ансамблі зі слухачем магістратури, який грає верхній голос).</w:t>
      </w:r>
    </w:p>
    <w:p w:rsidR="00B6074A" w:rsidRPr="00E60F1A" w:rsidRDefault="00B6074A" w:rsidP="00B6074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Наступний метод це </w:t>
      </w:r>
      <w:r w:rsidRPr="00E60F1A">
        <w:rPr>
          <w:rFonts w:ascii="Times New Roman" w:hAnsi="Times New Roman" w:cs="Times New Roman"/>
          <w:i/>
          <w:sz w:val="28"/>
          <w:szCs w:val="28"/>
          <w:lang w:val="uk-UA"/>
        </w:rPr>
        <w:t>робота в трійках</w:t>
      </w:r>
      <w:r w:rsidRPr="00E60F1A">
        <w:rPr>
          <w:rFonts w:ascii="Times New Roman" w:hAnsi="Times New Roman" w:cs="Times New Roman"/>
          <w:sz w:val="28"/>
          <w:szCs w:val="28"/>
          <w:lang w:val="uk-UA"/>
        </w:rPr>
        <w:t xml:space="preserve">. Особливість цього методу в тому, що робота відбувається без інструменту (викладач може брати участь разом зі своїми студентами). Спочатку троє учасників сідають в один ряд. Той, хто по центру </w:t>
      </w:r>
      <w:r w:rsidR="001D2FD3" w:rsidRPr="00E60F1A">
        <w:rPr>
          <w:rFonts w:ascii="Times New Roman" w:hAnsi="Times New Roman" w:cs="Times New Roman"/>
          <w:sz w:val="28"/>
          <w:szCs w:val="28"/>
          <w:lang w:val="uk-UA"/>
        </w:rPr>
        <w:t>–</w:t>
      </w:r>
      <w:r w:rsidRPr="00E60F1A">
        <w:rPr>
          <w:rFonts w:ascii="Times New Roman" w:hAnsi="Times New Roman" w:cs="Times New Roman"/>
          <w:sz w:val="28"/>
          <w:szCs w:val="28"/>
          <w:lang w:val="uk-UA"/>
        </w:rPr>
        <w:t xml:space="preserve"> повинен мовчати, крайні учасники розповідають одночасно різн</w:t>
      </w:r>
      <w:r w:rsidR="001D2FD3" w:rsidRPr="00E60F1A">
        <w:rPr>
          <w:rFonts w:ascii="Times New Roman" w:hAnsi="Times New Roman" w:cs="Times New Roman"/>
          <w:sz w:val="28"/>
          <w:szCs w:val="28"/>
          <w:lang w:val="uk-UA"/>
        </w:rPr>
        <w:t>е</w:t>
      </w:r>
      <w:r w:rsidRPr="00E60F1A">
        <w:rPr>
          <w:rFonts w:ascii="Times New Roman" w:hAnsi="Times New Roman" w:cs="Times New Roman"/>
          <w:sz w:val="28"/>
          <w:szCs w:val="28"/>
          <w:lang w:val="uk-UA"/>
        </w:rPr>
        <w:t xml:space="preserve"> </w:t>
      </w:r>
      <w:r w:rsidRPr="00E60F1A">
        <w:rPr>
          <w:rFonts w:ascii="Times New Roman" w:hAnsi="Times New Roman" w:cs="Times New Roman"/>
          <w:sz w:val="28"/>
          <w:szCs w:val="28"/>
          <w:lang w:val="uk-UA"/>
        </w:rPr>
        <w:lastRenderedPageBreak/>
        <w:t xml:space="preserve">(вірші, казку, прозу і </w:t>
      </w:r>
      <w:proofErr w:type="spellStart"/>
      <w:r w:rsidRPr="00E60F1A">
        <w:rPr>
          <w:rFonts w:ascii="Times New Roman" w:hAnsi="Times New Roman" w:cs="Times New Roman"/>
          <w:sz w:val="28"/>
          <w:szCs w:val="28"/>
          <w:lang w:val="uk-UA"/>
        </w:rPr>
        <w:t>т.п</w:t>
      </w:r>
      <w:proofErr w:type="spellEnd"/>
      <w:r w:rsidRPr="00E60F1A">
        <w:rPr>
          <w:rFonts w:ascii="Times New Roman" w:hAnsi="Times New Roman" w:cs="Times New Roman"/>
          <w:sz w:val="28"/>
          <w:szCs w:val="28"/>
          <w:lang w:val="uk-UA"/>
        </w:rPr>
        <w:t xml:space="preserve">.). Завдання полягає в тому, що центральний студент повинен </w:t>
      </w:r>
      <w:r w:rsidR="001D2FD3" w:rsidRPr="00E60F1A">
        <w:rPr>
          <w:rFonts w:ascii="Times New Roman" w:hAnsi="Times New Roman" w:cs="Times New Roman"/>
          <w:sz w:val="28"/>
          <w:szCs w:val="28"/>
          <w:lang w:val="uk-UA"/>
        </w:rPr>
        <w:t>намагатися</w:t>
      </w:r>
      <w:r w:rsidRPr="00E60F1A">
        <w:rPr>
          <w:rFonts w:ascii="Times New Roman" w:hAnsi="Times New Roman" w:cs="Times New Roman"/>
          <w:sz w:val="28"/>
          <w:szCs w:val="28"/>
          <w:lang w:val="uk-UA"/>
        </w:rPr>
        <w:t xml:space="preserve"> почути те, про що говорили його сусіди.</w:t>
      </w:r>
    </w:p>
    <w:p w:rsidR="00B6074A" w:rsidRPr="00E60F1A" w:rsidRDefault="00B6074A" w:rsidP="00B6074A">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Другий варіант </w:t>
      </w:r>
      <w:r w:rsidRPr="00E60F1A">
        <w:rPr>
          <w:rFonts w:ascii="Times New Roman" w:hAnsi="Times New Roman" w:cs="Times New Roman"/>
          <w:i/>
          <w:sz w:val="28"/>
          <w:szCs w:val="28"/>
          <w:lang w:val="uk-UA"/>
        </w:rPr>
        <w:t>роботи в трійках</w:t>
      </w:r>
      <w:r w:rsidRPr="00E60F1A">
        <w:rPr>
          <w:rFonts w:ascii="Times New Roman" w:hAnsi="Times New Roman" w:cs="Times New Roman"/>
          <w:sz w:val="28"/>
          <w:szCs w:val="28"/>
          <w:lang w:val="uk-UA"/>
        </w:rPr>
        <w:t>. Учасники сідають трикутником і тепер розмовляють вс</w:t>
      </w:r>
      <w:r w:rsidR="000736CE" w:rsidRPr="00E60F1A">
        <w:rPr>
          <w:rFonts w:ascii="Times New Roman" w:hAnsi="Times New Roman" w:cs="Times New Roman"/>
          <w:sz w:val="28"/>
          <w:szCs w:val="28"/>
          <w:lang w:val="uk-UA"/>
        </w:rPr>
        <w:t>і</w:t>
      </w:r>
      <w:r w:rsidRPr="00E60F1A">
        <w:rPr>
          <w:rFonts w:ascii="Times New Roman" w:hAnsi="Times New Roman" w:cs="Times New Roman"/>
          <w:sz w:val="28"/>
          <w:szCs w:val="28"/>
          <w:lang w:val="uk-UA"/>
        </w:rPr>
        <w:t xml:space="preserve"> одночасно. Завдання для всіх одне - почути кожного. Результати роботи в двійках і в трійках з</w:t>
      </w:r>
      <w:r w:rsidR="00961A21" w:rsidRPr="00E60F1A">
        <w:rPr>
          <w:rFonts w:ascii="Times New Roman" w:hAnsi="Times New Roman" w:cs="Times New Roman"/>
          <w:sz w:val="28"/>
          <w:szCs w:val="28"/>
        </w:rPr>
        <w:t>’</w:t>
      </w:r>
      <w:r w:rsidRPr="00E60F1A">
        <w:rPr>
          <w:rFonts w:ascii="Times New Roman" w:hAnsi="Times New Roman" w:cs="Times New Roman"/>
          <w:sz w:val="28"/>
          <w:szCs w:val="28"/>
          <w:lang w:val="uk-UA"/>
        </w:rPr>
        <w:t>являються не відразу, ц</w:t>
      </w:r>
      <w:r w:rsidR="00961A21" w:rsidRPr="00E60F1A">
        <w:rPr>
          <w:rFonts w:ascii="Times New Roman" w:hAnsi="Times New Roman" w:cs="Times New Roman"/>
          <w:sz w:val="28"/>
          <w:szCs w:val="28"/>
          <w:lang w:val="uk-UA"/>
        </w:rPr>
        <w:t>ей</w:t>
      </w:r>
      <w:r w:rsidRPr="00E60F1A">
        <w:rPr>
          <w:rFonts w:ascii="Times New Roman" w:hAnsi="Times New Roman" w:cs="Times New Roman"/>
          <w:sz w:val="28"/>
          <w:szCs w:val="28"/>
          <w:lang w:val="uk-UA"/>
        </w:rPr>
        <w:t xml:space="preserve"> нави</w:t>
      </w:r>
      <w:r w:rsidR="00961A21" w:rsidRPr="00E60F1A">
        <w:rPr>
          <w:rFonts w:ascii="Times New Roman" w:hAnsi="Times New Roman" w:cs="Times New Roman"/>
          <w:sz w:val="28"/>
          <w:szCs w:val="28"/>
          <w:lang w:val="uk-UA"/>
        </w:rPr>
        <w:t>к</w:t>
      </w:r>
      <w:r w:rsidRPr="00E60F1A">
        <w:rPr>
          <w:rFonts w:ascii="Times New Roman" w:hAnsi="Times New Roman" w:cs="Times New Roman"/>
          <w:sz w:val="28"/>
          <w:szCs w:val="28"/>
          <w:lang w:val="uk-UA"/>
        </w:rPr>
        <w:t xml:space="preserve"> необхідно напрацьовувати. Така робота поступово навчає студентів чути кілька голосів одночасно, що є однією з основних за</w:t>
      </w:r>
      <w:r w:rsidR="001D2FD3" w:rsidRPr="00E60F1A">
        <w:rPr>
          <w:rFonts w:ascii="Times New Roman" w:hAnsi="Times New Roman" w:cs="Times New Roman"/>
          <w:sz w:val="28"/>
          <w:szCs w:val="28"/>
          <w:lang w:val="uk-UA"/>
        </w:rPr>
        <w:t>вдань</w:t>
      </w:r>
      <w:r w:rsidRPr="00E60F1A">
        <w:rPr>
          <w:rFonts w:ascii="Times New Roman" w:hAnsi="Times New Roman" w:cs="Times New Roman"/>
          <w:sz w:val="28"/>
          <w:szCs w:val="28"/>
          <w:lang w:val="uk-UA"/>
        </w:rPr>
        <w:t xml:space="preserve"> поліфонії.</w:t>
      </w:r>
    </w:p>
    <w:p w:rsidR="00B6074A" w:rsidRPr="00E60F1A" w:rsidRDefault="00E3058C" w:rsidP="00B01076">
      <w:pPr>
        <w:spacing w:after="0" w:line="240" w:lineRule="auto"/>
        <w:ind w:firstLine="709"/>
        <w:jc w:val="both"/>
        <w:rPr>
          <w:rFonts w:ascii="Times New Roman" w:hAnsi="Times New Roman" w:cs="Times New Roman"/>
          <w:sz w:val="28"/>
          <w:szCs w:val="28"/>
          <w:lang w:val="uk-UA"/>
        </w:rPr>
      </w:pPr>
      <w:r w:rsidRPr="00E60F1A">
        <w:rPr>
          <w:rFonts w:ascii="Times New Roman" w:hAnsi="Times New Roman" w:cs="Times New Roman"/>
          <w:i/>
          <w:sz w:val="28"/>
          <w:szCs w:val="28"/>
          <w:lang w:val="uk-UA"/>
        </w:rPr>
        <w:t>Висновки…</w:t>
      </w:r>
      <w:r w:rsidR="00B6074A" w:rsidRPr="00E60F1A">
        <w:rPr>
          <w:rFonts w:ascii="Times New Roman" w:hAnsi="Times New Roman" w:cs="Times New Roman"/>
          <w:sz w:val="28"/>
          <w:szCs w:val="28"/>
          <w:lang w:val="uk-UA"/>
        </w:rPr>
        <w:t xml:space="preserve">Таким чином, </w:t>
      </w:r>
      <w:r w:rsidR="00B01076" w:rsidRPr="00E60F1A">
        <w:rPr>
          <w:rFonts w:ascii="Times New Roman" w:hAnsi="Times New Roman" w:cs="Times New Roman"/>
          <w:sz w:val="28"/>
          <w:szCs w:val="28"/>
          <w:lang w:val="uk-UA"/>
        </w:rPr>
        <w:t>досягнення професійного рівня у поліфонічній музиці можливо завдяки поступового, плавного і безперервного нарощування знань і поліфонічних навичок. В</w:t>
      </w:r>
      <w:r w:rsidR="00B6074A" w:rsidRPr="00E60F1A">
        <w:rPr>
          <w:rFonts w:ascii="Times New Roman" w:hAnsi="Times New Roman" w:cs="Times New Roman"/>
          <w:sz w:val="28"/>
          <w:szCs w:val="28"/>
          <w:lang w:val="uk-UA"/>
        </w:rPr>
        <w:t>провадження в практику викладання фортепіанних дисциплін інноваційних методів, які доповнюють традиційні, дозволить розширити можливості сучасного музично-освітнього процесу і поліпшити навички гри поліфонічних творів у студентів</w:t>
      </w:r>
      <w:r w:rsidR="00961A21" w:rsidRPr="00E60F1A">
        <w:rPr>
          <w:rFonts w:ascii="Times New Roman" w:hAnsi="Times New Roman" w:cs="Times New Roman"/>
          <w:sz w:val="28"/>
          <w:szCs w:val="28"/>
          <w:lang w:val="uk-UA"/>
        </w:rPr>
        <w:t>-піаністів</w:t>
      </w:r>
      <w:r w:rsidR="00B6074A" w:rsidRPr="00E60F1A">
        <w:rPr>
          <w:rFonts w:ascii="Times New Roman" w:hAnsi="Times New Roman" w:cs="Times New Roman"/>
          <w:sz w:val="28"/>
          <w:szCs w:val="28"/>
          <w:lang w:val="uk-UA"/>
        </w:rPr>
        <w:t xml:space="preserve"> факультетів мистецтв.</w:t>
      </w:r>
    </w:p>
    <w:p w:rsidR="00C94FEA" w:rsidRPr="00E60F1A" w:rsidRDefault="00C94FEA" w:rsidP="00316CFA">
      <w:pPr>
        <w:spacing w:after="0" w:line="240" w:lineRule="auto"/>
        <w:ind w:firstLine="709"/>
        <w:jc w:val="center"/>
        <w:rPr>
          <w:rFonts w:ascii="Times New Roman" w:hAnsi="Times New Roman" w:cs="Times New Roman"/>
          <w:b/>
          <w:sz w:val="28"/>
          <w:szCs w:val="28"/>
          <w:lang w:val="uk-UA"/>
        </w:rPr>
      </w:pPr>
    </w:p>
    <w:p w:rsidR="00C94FEA" w:rsidRPr="00E60F1A" w:rsidRDefault="00C94FEA" w:rsidP="00316CFA">
      <w:pPr>
        <w:spacing w:after="0" w:line="240" w:lineRule="auto"/>
        <w:ind w:firstLine="709"/>
        <w:jc w:val="center"/>
        <w:rPr>
          <w:rFonts w:ascii="Times New Roman" w:hAnsi="Times New Roman" w:cs="Times New Roman"/>
          <w:b/>
          <w:sz w:val="28"/>
          <w:szCs w:val="28"/>
          <w:lang w:val="uk-UA"/>
        </w:rPr>
      </w:pPr>
    </w:p>
    <w:p w:rsidR="00D60A3A" w:rsidRPr="00E60F1A" w:rsidRDefault="00F239F8" w:rsidP="00316CFA">
      <w:pPr>
        <w:spacing w:after="0" w:line="240" w:lineRule="auto"/>
        <w:ind w:firstLine="709"/>
        <w:jc w:val="center"/>
        <w:rPr>
          <w:rFonts w:ascii="Times New Roman" w:hAnsi="Times New Roman" w:cs="Times New Roman"/>
          <w:b/>
          <w:sz w:val="28"/>
          <w:szCs w:val="28"/>
        </w:rPr>
      </w:pPr>
      <w:r w:rsidRPr="00E60F1A">
        <w:rPr>
          <w:rFonts w:ascii="Times New Roman" w:hAnsi="Times New Roman" w:cs="Times New Roman"/>
          <w:b/>
          <w:sz w:val="28"/>
          <w:szCs w:val="28"/>
          <w:lang w:val="uk-UA"/>
        </w:rPr>
        <w:t>Література</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E60F1A">
        <w:rPr>
          <w:rFonts w:ascii="Times New Roman" w:eastAsia="Times New Roman" w:hAnsi="Times New Roman" w:cs="Times New Roman"/>
          <w:sz w:val="28"/>
          <w:szCs w:val="28"/>
          <w:lang w:val="uk-UA" w:eastAsia="ru-RU"/>
        </w:rPr>
        <w:t>Балуева</w:t>
      </w:r>
      <w:proofErr w:type="spellEnd"/>
      <w:r w:rsidRPr="00E60F1A">
        <w:rPr>
          <w:rFonts w:ascii="Times New Roman" w:eastAsia="Times New Roman" w:hAnsi="Times New Roman" w:cs="Times New Roman"/>
          <w:sz w:val="28"/>
          <w:szCs w:val="28"/>
          <w:lang w:val="uk-UA" w:eastAsia="ru-RU"/>
        </w:rPr>
        <w:t xml:space="preserve"> </w:t>
      </w:r>
      <w:r w:rsidRPr="00E60F1A">
        <w:rPr>
          <w:rFonts w:ascii="Arial" w:hAnsi="Arial" w:cs="Arial"/>
          <w:sz w:val="23"/>
          <w:szCs w:val="23"/>
          <w:shd w:val="clear" w:color="auto" w:fill="FAFAFA"/>
        </w:rPr>
        <w:t>З. В.</w:t>
      </w:r>
      <w:r w:rsidRPr="00E60F1A">
        <w:rPr>
          <w:rFonts w:ascii="Times New Roman" w:hAnsi="Times New Roman" w:cs="Times New Roman"/>
          <w:bCs/>
          <w:sz w:val="28"/>
          <w:szCs w:val="28"/>
          <w:lang w:val="uk-UA"/>
        </w:rPr>
        <w:t>И</w:t>
      </w:r>
      <w:proofErr w:type="spellStart"/>
      <w:r w:rsidRPr="00E60F1A">
        <w:rPr>
          <w:rFonts w:ascii="Times New Roman" w:hAnsi="Times New Roman" w:cs="Times New Roman"/>
          <w:bCs/>
          <w:sz w:val="28"/>
          <w:szCs w:val="28"/>
        </w:rPr>
        <w:t>нновационные</w:t>
      </w:r>
      <w:proofErr w:type="spellEnd"/>
      <w:r w:rsidRPr="00E60F1A">
        <w:rPr>
          <w:rFonts w:ascii="Times New Roman" w:hAnsi="Times New Roman" w:cs="Times New Roman"/>
          <w:bCs/>
          <w:sz w:val="28"/>
          <w:szCs w:val="28"/>
        </w:rPr>
        <w:t xml:space="preserve"> методы обучения музыке в учреждении дополнительного образования (на примере детской музыкальной школы): </w:t>
      </w:r>
      <w:hyperlink r:id="rId7" w:history="1">
        <w:r w:rsidRPr="00E60F1A">
          <w:rPr>
            <w:rStyle w:val="ab"/>
            <w:rFonts w:ascii="Times New Roman" w:hAnsi="Times New Roman" w:cs="Times New Roman"/>
            <w:bCs/>
            <w:color w:val="auto"/>
            <w:sz w:val="28"/>
            <w:szCs w:val="28"/>
          </w:rPr>
          <w:t>https://scienceforum.ru/2013/article/2013006926</w:t>
        </w:r>
      </w:hyperlink>
      <w:r w:rsidRPr="00E60F1A">
        <w:rPr>
          <w:rFonts w:ascii="Times New Roman" w:hAnsi="Times New Roman" w:cs="Times New Roman"/>
          <w:bCs/>
          <w:sz w:val="28"/>
          <w:szCs w:val="28"/>
        </w:rPr>
        <w:t xml:space="preserve"> </w:t>
      </w:r>
      <w:r w:rsidRPr="00E60F1A">
        <w:rPr>
          <w:rFonts w:ascii="Times New Roman" w:hAnsi="Times New Roman"/>
          <w:i/>
          <w:sz w:val="28"/>
          <w:szCs w:val="28"/>
          <w:lang w:val="uk-UA"/>
        </w:rPr>
        <w:t>(дата звернення: 1.12.2018).</w:t>
      </w:r>
    </w:p>
    <w:p w:rsidR="00C94FEA" w:rsidRPr="00E60F1A" w:rsidRDefault="00C94FEA" w:rsidP="00C94FEA">
      <w:pPr>
        <w:numPr>
          <w:ilvl w:val="0"/>
          <w:numId w:val="1"/>
        </w:numPr>
        <w:spacing w:after="0" w:line="240" w:lineRule="auto"/>
        <w:ind w:left="0" w:firstLine="709"/>
        <w:jc w:val="both"/>
        <w:rPr>
          <w:rFonts w:ascii="Times New Roman" w:hAnsi="Times New Roman" w:cs="Times New Roman"/>
          <w:sz w:val="28"/>
          <w:szCs w:val="28"/>
          <w:lang w:val="uk-UA"/>
        </w:rPr>
      </w:pPr>
      <w:proofErr w:type="spellStart"/>
      <w:r w:rsidRPr="00E60F1A">
        <w:rPr>
          <w:rFonts w:ascii="Times New Roman" w:hAnsi="Times New Roman" w:cs="Times New Roman"/>
          <w:sz w:val="28"/>
          <w:szCs w:val="28"/>
          <w:lang w:val="uk-UA"/>
        </w:rPr>
        <w:t>Воробкевич</w:t>
      </w:r>
      <w:proofErr w:type="spellEnd"/>
      <w:r w:rsidRPr="00E60F1A">
        <w:rPr>
          <w:rFonts w:ascii="Times New Roman" w:hAnsi="Times New Roman" w:cs="Times New Roman"/>
          <w:sz w:val="28"/>
          <w:szCs w:val="28"/>
          <w:lang w:val="uk-UA"/>
        </w:rPr>
        <w:t xml:space="preserve"> Т.П. Методика викладання гри на фортепіано. – Львів: ЛДМА, 2001. </w:t>
      </w:r>
      <w:r w:rsidRPr="00E60F1A">
        <w:rPr>
          <w:rFonts w:ascii="Times New Roman" w:hAnsi="Times New Roman"/>
          <w:sz w:val="28"/>
          <w:szCs w:val="28"/>
          <w:lang w:val="uk-UA"/>
        </w:rPr>
        <w:t>– 244 с.</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E60F1A">
        <w:rPr>
          <w:rFonts w:ascii="Times New Roman" w:eastAsia="Times New Roman" w:hAnsi="Times New Roman" w:cs="Times New Roman"/>
          <w:sz w:val="28"/>
          <w:szCs w:val="28"/>
          <w:lang w:eastAsia="ru-RU"/>
        </w:rPr>
        <w:t>Давидчик</w:t>
      </w:r>
      <w:proofErr w:type="spellEnd"/>
      <w:r w:rsidRPr="00E60F1A">
        <w:rPr>
          <w:rFonts w:ascii="Times New Roman" w:eastAsia="Times New Roman" w:hAnsi="Times New Roman" w:cs="Times New Roman"/>
          <w:sz w:val="28"/>
          <w:szCs w:val="28"/>
          <w:lang w:eastAsia="ru-RU"/>
        </w:rPr>
        <w:t>, Анна Борисовна</w:t>
      </w:r>
      <w:r w:rsidRPr="00E60F1A">
        <w:rPr>
          <w:rFonts w:ascii="Times New Roman" w:eastAsia="Times New Roman" w:hAnsi="Times New Roman" w:cs="Times New Roman"/>
          <w:sz w:val="28"/>
          <w:szCs w:val="28"/>
          <w:lang w:val="uk-UA" w:eastAsia="ru-RU"/>
        </w:rPr>
        <w:t xml:space="preserve"> </w:t>
      </w:r>
      <w:r w:rsidRPr="00E60F1A">
        <w:rPr>
          <w:rFonts w:ascii="Times New Roman" w:hAnsi="Times New Roman" w:cs="Times New Roman"/>
          <w:bCs/>
          <w:sz w:val="28"/>
          <w:szCs w:val="28"/>
        </w:rPr>
        <w:t>Формирование полифонического мышления начинающего пианиста:</w:t>
      </w:r>
      <w:r w:rsidRPr="00E60F1A">
        <w:rPr>
          <w:rFonts w:ascii="Times New Roman" w:hAnsi="Times New Roman" w:cs="Times New Roman"/>
          <w:bCs/>
          <w:sz w:val="28"/>
          <w:szCs w:val="28"/>
          <w:lang w:val="uk-UA"/>
        </w:rPr>
        <w:t xml:space="preserve"> </w:t>
      </w:r>
      <w:proofErr w:type="spellStart"/>
      <w:r w:rsidRPr="00E60F1A">
        <w:rPr>
          <w:rFonts w:ascii="Times New Roman" w:eastAsia="Times New Roman" w:hAnsi="Times New Roman" w:cs="Times New Roman"/>
          <w:sz w:val="28"/>
          <w:szCs w:val="28"/>
          <w:lang w:val="uk-UA" w:eastAsia="ru-RU"/>
        </w:rPr>
        <w:t>автореф</w:t>
      </w:r>
      <w:proofErr w:type="spellEnd"/>
      <w:proofErr w:type="gramStart"/>
      <w:r w:rsidRPr="00E60F1A">
        <w:rPr>
          <w:rFonts w:ascii="Times New Roman" w:eastAsia="Times New Roman" w:hAnsi="Times New Roman" w:cs="Times New Roman"/>
          <w:sz w:val="28"/>
          <w:szCs w:val="28"/>
          <w:lang w:val="uk-UA" w:eastAsia="ru-RU"/>
        </w:rPr>
        <w:t xml:space="preserve">. </w:t>
      </w:r>
      <w:proofErr w:type="spellStart"/>
      <w:r w:rsidRPr="00E60F1A">
        <w:rPr>
          <w:rFonts w:ascii="Times New Roman" w:eastAsia="Times New Roman" w:hAnsi="Times New Roman" w:cs="Times New Roman"/>
          <w:sz w:val="28"/>
          <w:szCs w:val="28"/>
          <w:lang w:val="uk-UA" w:eastAsia="ru-RU"/>
        </w:rPr>
        <w:t>дис</w:t>
      </w:r>
      <w:proofErr w:type="spellEnd"/>
      <w:proofErr w:type="gramEnd"/>
      <w:r w:rsidRPr="00E60F1A">
        <w:rPr>
          <w:rFonts w:ascii="Times New Roman" w:eastAsia="Times New Roman" w:hAnsi="Times New Roman" w:cs="Times New Roman"/>
          <w:sz w:val="28"/>
          <w:szCs w:val="28"/>
          <w:lang w:val="uk-UA" w:eastAsia="ru-RU"/>
        </w:rPr>
        <w:t xml:space="preserve">. … </w:t>
      </w:r>
      <w:r w:rsidRPr="00E60F1A">
        <w:rPr>
          <w:rFonts w:ascii="Times New Roman" w:eastAsia="Times New Roman" w:hAnsi="Times New Roman" w:cs="Times New Roman"/>
          <w:sz w:val="28"/>
          <w:szCs w:val="28"/>
          <w:lang w:eastAsia="ru-RU"/>
        </w:rPr>
        <w:t xml:space="preserve">канд. </w:t>
      </w:r>
      <w:proofErr w:type="spellStart"/>
      <w:proofErr w:type="gramStart"/>
      <w:r w:rsidRPr="00E60F1A">
        <w:rPr>
          <w:rFonts w:ascii="Times New Roman" w:eastAsia="Times New Roman" w:hAnsi="Times New Roman" w:cs="Times New Roman"/>
          <w:sz w:val="28"/>
          <w:szCs w:val="28"/>
          <w:lang w:eastAsia="ru-RU"/>
        </w:rPr>
        <w:t>пед</w:t>
      </w:r>
      <w:proofErr w:type="spellEnd"/>
      <w:proofErr w:type="gramEnd"/>
      <w:r w:rsidRPr="00E60F1A">
        <w:rPr>
          <w:rFonts w:ascii="Times New Roman" w:eastAsia="Times New Roman" w:hAnsi="Times New Roman" w:cs="Times New Roman"/>
          <w:sz w:val="28"/>
          <w:szCs w:val="28"/>
          <w:lang w:eastAsia="ru-RU"/>
        </w:rPr>
        <w:t>. наук:</w:t>
      </w:r>
      <w:r w:rsidRPr="00E60F1A">
        <w:rPr>
          <w:rFonts w:ascii="Times New Roman" w:eastAsia="Times New Roman" w:hAnsi="Times New Roman" w:cs="Times New Roman"/>
          <w:sz w:val="28"/>
          <w:szCs w:val="28"/>
          <w:lang w:val="uk-UA" w:eastAsia="ru-RU"/>
        </w:rPr>
        <w:t xml:space="preserve"> </w:t>
      </w:r>
      <w:r w:rsidRPr="00E60F1A">
        <w:rPr>
          <w:rFonts w:ascii="Times New Roman" w:eastAsia="Times New Roman" w:hAnsi="Times New Roman" w:cs="Times New Roman"/>
          <w:sz w:val="28"/>
          <w:szCs w:val="28"/>
          <w:lang w:eastAsia="ru-RU"/>
        </w:rPr>
        <w:t>13.00.02. Санкт-Петербург,</w:t>
      </w:r>
      <w:r w:rsidRPr="00E60F1A">
        <w:rPr>
          <w:rFonts w:ascii="Times New Roman" w:eastAsia="Times New Roman" w:hAnsi="Times New Roman" w:cs="Times New Roman"/>
          <w:sz w:val="28"/>
          <w:szCs w:val="28"/>
          <w:lang w:val="uk-UA" w:eastAsia="ru-RU"/>
        </w:rPr>
        <w:t xml:space="preserve"> 2008. 20 с.</w:t>
      </w:r>
      <w:r w:rsidRPr="00E60F1A">
        <w:rPr>
          <w:rFonts w:ascii="Times New Roman" w:eastAsia="Times New Roman" w:hAnsi="Times New Roman" w:cs="Times New Roman"/>
          <w:sz w:val="28"/>
          <w:szCs w:val="28"/>
          <w:lang w:eastAsia="ru-RU"/>
        </w:rPr>
        <w:t xml:space="preserve"> </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lang w:val="uk-UA"/>
        </w:rPr>
      </w:pPr>
      <w:r w:rsidRPr="00E60F1A">
        <w:rPr>
          <w:rFonts w:ascii="Times New Roman" w:hAnsi="Times New Roman"/>
          <w:sz w:val="28"/>
          <w:szCs w:val="28"/>
          <w:lang w:val="uk-UA"/>
        </w:rPr>
        <w:t xml:space="preserve">Колесникова Н. Н. До питання про інноваційні методи навчання у професійній підготовці студентів коледжу // </w:t>
      </w:r>
      <w:r w:rsidRPr="00E60F1A">
        <w:rPr>
          <w:rFonts w:ascii="Times New Roman" w:hAnsi="Times New Roman"/>
          <w:i/>
          <w:sz w:val="28"/>
          <w:szCs w:val="28"/>
          <w:lang w:val="uk-UA"/>
        </w:rPr>
        <w:t>Молодий вчений</w:t>
      </w:r>
      <w:r w:rsidRPr="00E60F1A">
        <w:rPr>
          <w:rFonts w:ascii="Times New Roman" w:hAnsi="Times New Roman"/>
          <w:sz w:val="28"/>
          <w:szCs w:val="28"/>
          <w:lang w:val="uk-UA"/>
        </w:rPr>
        <w:t xml:space="preserve">. - </w:t>
      </w:r>
      <w:r w:rsidRPr="00E60F1A">
        <w:rPr>
          <w:rFonts w:ascii="Times New Roman" w:hAnsi="Times New Roman"/>
          <w:i/>
          <w:sz w:val="28"/>
          <w:szCs w:val="28"/>
          <w:lang w:val="uk-UA"/>
        </w:rPr>
        <w:t>2013. - №10. - С. 510-511.</w:t>
      </w:r>
      <w:r w:rsidRPr="00E60F1A">
        <w:rPr>
          <w:rFonts w:ascii="Times New Roman" w:hAnsi="Times New Roman"/>
          <w:sz w:val="28"/>
          <w:szCs w:val="28"/>
          <w:lang w:val="uk-UA"/>
        </w:rPr>
        <w:t xml:space="preserve"> -</w:t>
      </w:r>
      <w:r w:rsidRPr="00E60F1A">
        <w:rPr>
          <w:rFonts w:ascii="Times New Roman" w:hAnsi="Times New Roman"/>
          <w:i/>
          <w:sz w:val="28"/>
          <w:szCs w:val="28"/>
          <w:lang w:val="uk-UA"/>
        </w:rPr>
        <w:t xml:space="preserve"> URL https://moluch.ru/archive/57/7928/ (дата звернення: 15.12.2018).</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E60F1A">
        <w:rPr>
          <w:rFonts w:ascii="Times New Roman" w:hAnsi="Times New Roman" w:cs="Times New Roman"/>
          <w:sz w:val="28"/>
          <w:szCs w:val="28"/>
          <w:lang w:val="uk-UA"/>
        </w:rPr>
        <w:t>Крылова</w:t>
      </w:r>
      <w:proofErr w:type="spellEnd"/>
      <w:r w:rsidRPr="00E60F1A">
        <w:rPr>
          <w:rFonts w:ascii="Times New Roman" w:hAnsi="Times New Roman" w:cs="Times New Roman"/>
          <w:sz w:val="28"/>
          <w:szCs w:val="28"/>
          <w:lang w:val="uk-UA"/>
        </w:rPr>
        <w:t xml:space="preserve"> </w:t>
      </w:r>
      <w:r w:rsidRPr="00E60F1A">
        <w:rPr>
          <w:rFonts w:ascii="Times New Roman" w:hAnsi="Times New Roman" w:cs="Times New Roman"/>
          <w:sz w:val="28"/>
          <w:szCs w:val="28"/>
        </w:rPr>
        <w:t xml:space="preserve">Т.М. Современные педагогические технологии в музыкальной школе: между традицией и инновацией: </w:t>
      </w:r>
      <w:r w:rsidRPr="00E60F1A">
        <w:rPr>
          <w:rFonts w:ascii="Times New Roman" w:hAnsi="Times New Roman" w:cs="Times New Roman"/>
          <w:i/>
          <w:sz w:val="28"/>
          <w:szCs w:val="28"/>
          <w:lang w:val="en-US"/>
        </w:rPr>
        <w:t>http</w:t>
      </w:r>
      <w:r w:rsidRPr="00E60F1A">
        <w:rPr>
          <w:rFonts w:ascii="Times New Roman" w:hAnsi="Times New Roman" w:cs="Times New Roman"/>
          <w:i/>
          <w:sz w:val="28"/>
          <w:szCs w:val="28"/>
        </w:rPr>
        <w:t>:/</w:t>
      </w:r>
      <w:r w:rsidRPr="00E60F1A">
        <w:rPr>
          <w:rFonts w:ascii="Times New Roman" w:hAnsi="Times New Roman" w:cs="Times New Roman"/>
          <w:i/>
          <w:sz w:val="28"/>
          <w:szCs w:val="28"/>
          <w:lang w:val="en-US"/>
        </w:rPr>
        <w:t>www</w:t>
      </w:r>
      <w:r w:rsidRPr="00E60F1A">
        <w:rPr>
          <w:rFonts w:ascii="Times New Roman" w:hAnsi="Times New Roman" w:cs="Times New Roman"/>
          <w:i/>
          <w:sz w:val="28"/>
          <w:szCs w:val="28"/>
        </w:rPr>
        <w:t>.</w:t>
      </w:r>
      <w:proofErr w:type="spellStart"/>
      <w:r w:rsidRPr="00E60F1A">
        <w:rPr>
          <w:rFonts w:ascii="Times New Roman" w:hAnsi="Times New Roman" w:cs="Times New Roman"/>
          <w:i/>
          <w:sz w:val="28"/>
          <w:szCs w:val="28"/>
          <w:lang w:val="en-US"/>
        </w:rPr>
        <w:t>pavlikovskaya</w:t>
      </w:r>
      <w:proofErr w:type="spellEnd"/>
      <w:r w:rsidRPr="00E60F1A">
        <w:rPr>
          <w:rFonts w:ascii="Times New Roman" w:hAnsi="Times New Roman" w:cs="Times New Roman"/>
          <w:i/>
          <w:sz w:val="28"/>
          <w:szCs w:val="28"/>
        </w:rPr>
        <w:t>.</w:t>
      </w:r>
      <w:proofErr w:type="spellStart"/>
      <w:r w:rsidRPr="00E60F1A">
        <w:rPr>
          <w:rFonts w:ascii="Times New Roman" w:hAnsi="Times New Roman" w:cs="Times New Roman"/>
          <w:i/>
          <w:sz w:val="28"/>
          <w:szCs w:val="28"/>
          <w:lang w:val="en-US"/>
        </w:rPr>
        <w:t>ru</w:t>
      </w:r>
      <w:proofErr w:type="spellEnd"/>
      <w:r w:rsidRPr="00E60F1A">
        <w:rPr>
          <w:rFonts w:ascii="Times New Roman" w:hAnsi="Times New Roman" w:cs="Times New Roman"/>
          <w:i/>
          <w:sz w:val="28"/>
          <w:szCs w:val="28"/>
        </w:rPr>
        <w:t>/</w:t>
      </w:r>
      <w:proofErr w:type="spellStart"/>
      <w:r w:rsidRPr="00E60F1A">
        <w:rPr>
          <w:rFonts w:ascii="Times New Roman" w:hAnsi="Times New Roman" w:cs="Times New Roman"/>
          <w:i/>
          <w:sz w:val="28"/>
          <w:szCs w:val="28"/>
          <w:lang w:val="en-US"/>
        </w:rPr>
        <w:t>mttod</w:t>
      </w:r>
      <w:proofErr w:type="spellEnd"/>
      <w:r w:rsidRPr="00E60F1A">
        <w:rPr>
          <w:rFonts w:ascii="Times New Roman" w:hAnsi="Times New Roman" w:cs="Times New Roman"/>
          <w:i/>
          <w:sz w:val="28"/>
          <w:szCs w:val="28"/>
        </w:rPr>
        <w:t>/</w:t>
      </w:r>
      <w:proofErr w:type="spellStart"/>
      <w:r w:rsidRPr="00E60F1A">
        <w:rPr>
          <w:rFonts w:ascii="Times New Roman" w:hAnsi="Times New Roman" w:cs="Times New Roman"/>
          <w:i/>
          <w:sz w:val="28"/>
          <w:szCs w:val="28"/>
          <w:lang w:val="en-US"/>
        </w:rPr>
        <w:t>konh</w:t>
      </w:r>
      <w:proofErr w:type="spellEnd"/>
      <w:r w:rsidRPr="00E60F1A">
        <w:rPr>
          <w:rFonts w:ascii="Times New Roman" w:hAnsi="Times New Roman" w:cs="Times New Roman"/>
          <w:i/>
          <w:sz w:val="28"/>
          <w:szCs w:val="28"/>
        </w:rPr>
        <w:t>/</w:t>
      </w:r>
      <w:proofErr w:type="spellStart"/>
      <w:r w:rsidRPr="00E60F1A">
        <w:rPr>
          <w:rFonts w:ascii="Times New Roman" w:hAnsi="Times New Roman" w:cs="Times New Roman"/>
          <w:i/>
          <w:sz w:val="28"/>
          <w:szCs w:val="28"/>
          <w:lang w:val="en-US"/>
        </w:rPr>
        <w:t>konf</w:t>
      </w:r>
      <w:proofErr w:type="spellEnd"/>
      <w:r w:rsidRPr="00E60F1A">
        <w:rPr>
          <w:rFonts w:ascii="Times New Roman" w:hAnsi="Times New Roman" w:cs="Times New Roman"/>
          <w:i/>
          <w:sz w:val="28"/>
          <w:szCs w:val="28"/>
        </w:rPr>
        <w:t>02.</w:t>
      </w:r>
      <w:r w:rsidRPr="00E60F1A">
        <w:rPr>
          <w:rFonts w:ascii="Times New Roman" w:hAnsi="Times New Roman" w:cs="Times New Roman"/>
          <w:i/>
          <w:sz w:val="28"/>
          <w:szCs w:val="28"/>
          <w:lang w:val="en-US"/>
        </w:rPr>
        <w:t>html</w:t>
      </w:r>
      <w:r w:rsidRPr="00E60F1A">
        <w:rPr>
          <w:rFonts w:ascii="Times New Roman" w:hAnsi="Times New Roman" w:cs="Times New Roman"/>
          <w:sz w:val="28"/>
          <w:szCs w:val="28"/>
        </w:rPr>
        <w:t xml:space="preserve"> </w:t>
      </w:r>
      <w:r w:rsidRPr="00E60F1A">
        <w:rPr>
          <w:rFonts w:ascii="Times New Roman" w:hAnsi="Times New Roman" w:cs="Times New Roman"/>
          <w:i/>
          <w:sz w:val="28"/>
          <w:szCs w:val="28"/>
        </w:rPr>
        <w:t xml:space="preserve">(дата </w:t>
      </w:r>
      <w:proofErr w:type="spellStart"/>
      <w:r w:rsidRPr="00E60F1A">
        <w:rPr>
          <w:rFonts w:ascii="Times New Roman" w:hAnsi="Times New Roman" w:cs="Times New Roman"/>
          <w:i/>
          <w:sz w:val="28"/>
          <w:szCs w:val="28"/>
        </w:rPr>
        <w:t>звернення</w:t>
      </w:r>
      <w:proofErr w:type="spellEnd"/>
      <w:r w:rsidRPr="00E60F1A">
        <w:rPr>
          <w:rFonts w:ascii="Times New Roman" w:hAnsi="Times New Roman" w:cs="Times New Roman"/>
          <w:i/>
          <w:sz w:val="28"/>
          <w:szCs w:val="28"/>
        </w:rPr>
        <w:t xml:space="preserve">  24.11.2018)</w:t>
      </w:r>
    </w:p>
    <w:p w:rsidR="00C94FEA" w:rsidRPr="00E60F1A" w:rsidRDefault="00C94FEA" w:rsidP="00C94FEA">
      <w:pPr>
        <w:numPr>
          <w:ilvl w:val="0"/>
          <w:numId w:val="1"/>
        </w:numPr>
        <w:spacing w:after="0" w:line="240" w:lineRule="auto"/>
        <w:ind w:left="0" w:firstLine="709"/>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 xml:space="preserve">Методика навчання гри на інструменті (фортепіано) програма-конспект для вищих навчальних закладів культури і мистецтв І-ІІ рівнів акредитації. / укладач В.П. </w:t>
      </w:r>
      <w:proofErr w:type="spellStart"/>
      <w:r w:rsidRPr="00E60F1A">
        <w:rPr>
          <w:rFonts w:ascii="Times New Roman" w:hAnsi="Times New Roman" w:cs="Times New Roman"/>
          <w:sz w:val="28"/>
          <w:szCs w:val="28"/>
          <w:lang w:val="uk-UA"/>
        </w:rPr>
        <w:t>Кузенкова</w:t>
      </w:r>
      <w:proofErr w:type="spellEnd"/>
      <w:r w:rsidRPr="00E60F1A">
        <w:rPr>
          <w:rFonts w:ascii="Times New Roman" w:hAnsi="Times New Roman" w:cs="Times New Roman"/>
          <w:sz w:val="28"/>
          <w:szCs w:val="28"/>
          <w:lang w:val="uk-UA"/>
        </w:rPr>
        <w:t xml:space="preserve">. – Вінниця: Нова книга, 2008. </w:t>
      </w:r>
      <w:r w:rsidRPr="00E60F1A">
        <w:rPr>
          <w:rFonts w:ascii="Times New Roman" w:hAnsi="Times New Roman"/>
          <w:sz w:val="28"/>
          <w:szCs w:val="28"/>
          <w:lang w:val="uk-UA"/>
        </w:rPr>
        <w:t>– 180 с.</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r w:rsidRPr="00E60F1A">
        <w:rPr>
          <w:rFonts w:ascii="Times New Roman" w:hAnsi="Times New Roman" w:cs="Times New Roman"/>
          <w:sz w:val="28"/>
          <w:szCs w:val="28"/>
          <w:shd w:val="clear" w:color="auto" w:fill="FFFFFF"/>
        </w:rPr>
        <w:t>Нейгауз Г.Г. Об искусстве фортепианной игры.</w:t>
      </w:r>
      <w:r w:rsidRPr="00E60F1A">
        <w:rPr>
          <w:rFonts w:ascii="Times New Roman" w:hAnsi="Times New Roman" w:cs="Times New Roman"/>
          <w:sz w:val="28"/>
          <w:szCs w:val="28"/>
          <w:shd w:val="clear" w:color="auto" w:fill="FFFFFF"/>
          <w:lang w:val="uk-UA"/>
        </w:rPr>
        <w:t xml:space="preserve"> –</w:t>
      </w:r>
      <w:r w:rsidRPr="00E60F1A">
        <w:rPr>
          <w:rFonts w:ascii="Times New Roman" w:hAnsi="Times New Roman" w:cs="Times New Roman"/>
          <w:sz w:val="28"/>
          <w:szCs w:val="28"/>
          <w:shd w:val="clear" w:color="auto" w:fill="FFFFFF"/>
        </w:rPr>
        <w:t xml:space="preserve"> 5-е вид. М., 1987</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r w:rsidRPr="00E60F1A">
        <w:rPr>
          <w:rFonts w:ascii="Times New Roman" w:eastAsia="Times New Roman" w:hAnsi="Times New Roman" w:cs="Times New Roman"/>
          <w:sz w:val="28"/>
          <w:szCs w:val="28"/>
          <w:lang w:eastAsia="ru-RU"/>
        </w:rPr>
        <w:t xml:space="preserve">Рожко Е.П. </w:t>
      </w:r>
      <w:r w:rsidRPr="00E60F1A">
        <w:rPr>
          <w:rFonts w:ascii="Times New Roman" w:hAnsi="Times New Roman" w:cs="Times New Roman"/>
          <w:bCs/>
          <w:sz w:val="28"/>
          <w:szCs w:val="28"/>
        </w:rPr>
        <w:t xml:space="preserve">Формирование полифонического мышления студентов вузов культуры и искусств в классе фортепиано: </w:t>
      </w:r>
      <w:proofErr w:type="spellStart"/>
      <w:r w:rsidRPr="00E60F1A">
        <w:rPr>
          <w:rFonts w:ascii="Times New Roman" w:eastAsia="Times New Roman" w:hAnsi="Times New Roman" w:cs="Times New Roman"/>
          <w:sz w:val="28"/>
          <w:szCs w:val="28"/>
          <w:lang w:val="uk-UA" w:eastAsia="ru-RU"/>
        </w:rPr>
        <w:t>автореф</w:t>
      </w:r>
      <w:proofErr w:type="spellEnd"/>
      <w:proofErr w:type="gramStart"/>
      <w:r w:rsidRPr="00E60F1A">
        <w:rPr>
          <w:rFonts w:ascii="Times New Roman" w:eastAsia="Times New Roman" w:hAnsi="Times New Roman" w:cs="Times New Roman"/>
          <w:sz w:val="28"/>
          <w:szCs w:val="28"/>
          <w:lang w:val="uk-UA" w:eastAsia="ru-RU"/>
        </w:rPr>
        <w:t xml:space="preserve">. </w:t>
      </w:r>
      <w:proofErr w:type="spellStart"/>
      <w:r w:rsidRPr="00E60F1A">
        <w:rPr>
          <w:rFonts w:ascii="Times New Roman" w:eastAsia="Times New Roman" w:hAnsi="Times New Roman" w:cs="Times New Roman"/>
          <w:sz w:val="28"/>
          <w:szCs w:val="28"/>
          <w:lang w:val="uk-UA" w:eastAsia="ru-RU"/>
        </w:rPr>
        <w:t>дис</w:t>
      </w:r>
      <w:proofErr w:type="spellEnd"/>
      <w:proofErr w:type="gramEnd"/>
      <w:r w:rsidRPr="00E60F1A">
        <w:rPr>
          <w:rFonts w:ascii="Times New Roman" w:eastAsia="Times New Roman" w:hAnsi="Times New Roman" w:cs="Times New Roman"/>
          <w:sz w:val="28"/>
          <w:szCs w:val="28"/>
          <w:lang w:val="uk-UA" w:eastAsia="ru-RU"/>
        </w:rPr>
        <w:t xml:space="preserve">. … </w:t>
      </w:r>
      <w:r w:rsidRPr="00E60F1A">
        <w:rPr>
          <w:rFonts w:ascii="Times New Roman" w:eastAsia="Times New Roman" w:hAnsi="Times New Roman" w:cs="Times New Roman"/>
          <w:sz w:val="28"/>
          <w:szCs w:val="28"/>
          <w:lang w:eastAsia="ru-RU"/>
        </w:rPr>
        <w:t xml:space="preserve">канд. </w:t>
      </w:r>
      <w:proofErr w:type="spellStart"/>
      <w:proofErr w:type="gramStart"/>
      <w:r w:rsidRPr="00E60F1A">
        <w:rPr>
          <w:rFonts w:ascii="Times New Roman" w:eastAsia="Times New Roman" w:hAnsi="Times New Roman" w:cs="Times New Roman"/>
          <w:sz w:val="28"/>
          <w:szCs w:val="28"/>
          <w:lang w:eastAsia="ru-RU"/>
        </w:rPr>
        <w:t>пед</w:t>
      </w:r>
      <w:proofErr w:type="spellEnd"/>
      <w:proofErr w:type="gramEnd"/>
      <w:r w:rsidRPr="00E60F1A">
        <w:rPr>
          <w:rFonts w:ascii="Times New Roman" w:eastAsia="Times New Roman" w:hAnsi="Times New Roman" w:cs="Times New Roman"/>
          <w:sz w:val="28"/>
          <w:szCs w:val="28"/>
          <w:lang w:eastAsia="ru-RU"/>
        </w:rPr>
        <w:t>. наук:</w:t>
      </w:r>
      <w:r w:rsidRPr="00E60F1A">
        <w:rPr>
          <w:rFonts w:ascii="Times New Roman" w:eastAsia="Times New Roman" w:hAnsi="Times New Roman" w:cs="Times New Roman"/>
          <w:sz w:val="28"/>
          <w:szCs w:val="28"/>
          <w:lang w:val="uk-UA" w:eastAsia="ru-RU"/>
        </w:rPr>
        <w:t xml:space="preserve"> </w:t>
      </w:r>
      <w:r w:rsidRPr="00E60F1A">
        <w:rPr>
          <w:rFonts w:ascii="Times New Roman" w:eastAsia="Times New Roman" w:hAnsi="Times New Roman" w:cs="Times New Roman"/>
          <w:sz w:val="28"/>
          <w:szCs w:val="28"/>
          <w:lang w:eastAsia="ru-RU"/>
        </w:rPr>
        <w:t>13.00.02. Москва, 2002. 20 с.</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lang w:val="uk-UA"/>
        </w:rPr>
      </w:pPr>
      <w:r w:rsidRPr="00E60F1A">
        <w:rPr>
          <w:rFonts w:ascii="Times New Roman" w:hAnsi="Times New Roman" w:cs="Times New Roman"/>
          <w:sz w:val="28"/>
          <w:szCs w:val="28"/>
        </w:rPr>
        <w:t>Санто Б. Инновация как средство экономического развития: пер. с венг. / общ. ред. Б.В. Сазонова. – М.: Прогресс, 1990. – 296 с.</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r w:rsidRPr="00E60F1A">
        <w:rPr>
          <w:rFonts w:ascii="Times New Roman" w:hAnsi="Times New Roman" w:cs="Times New Roman"/>
          <w:sz w:val="28"/>
          <w:szCs w:val="28"/>
        </w:rPr>
        <w:t>Трофименко А.С. Инновационные методы обучения в высшем образовании в№13 (сентябрь) 2014, раздел Социология, электронный периодический журнал «</w:t>
      </w:r>
      <w:r w:rsidRPr="00E60F1A">
        <w:rPr>
          <w:rFonts w:ascii="Times New Roman" w:hAnsi="Times New Roman" w:cs="Times New Roman"/>
          <w:sz w:val="28"/>
          <w:szCs w:val="28"/>
          <w:lang w:val="en-US"/>
        </w:rPr>
        <w:t>SCI</w:t>
      </w:r>
      <w:r w:rsidRPr="00E60F1A">
        <w:rPr>
          <w:rFonts w:ascii="Times New Roman" w:hAnsi="Times New Roman" w:cs="Times New Roman"/>
          <w:sz w:val="28"/>
          <w:szCs w:val="28"/>
        </w:rPr>
        <w:t>-</w:t>
      </w:r>
      <w:r w:rsidRPr="00E60F1A">
        <w:rPr>
          <w:rFonts w:ascii="Times New Roman" w:hAnsi="Times New Roman" w:cs="Times New Roman"/>
          <w:sz w:val="28"/>
          <w:szCs w:val="28"/>
          <w:lang w:val="en-US"/>
        </w:rPr>
        <w:t>ARTICLE</w:t>
      </w:r>
      <w:r w:rsidRPr="00E60F1A">
        <w:rPr>
          <w:rFonts w:ascii="Times New Roman" w:hAnsi="Times New Roman" w:cs="Times New Roman"/>
          <w:sz w:val="28"/>
          <w:szCs w:val="28"/>
        </w:rPr>
        <w:t>.</w:t>
      </w:r>
      <w:r w:rsidRPr="00E60F1A">
        <w:rPr>
          <w:rFonts w:ascii="Times New Roman" w:hAnsi="Times New Roman" w:cs="Times New Roman"/>
          <w:sz w:val="28"/>
          <w:szCs w:val="28"/>
          <w:lang w:val="en-US"/>
        </w:rPr>
        <w:t>RU</w:t>
      </w:r>
      <w:r w:rsidRPr="00E60F1A">
        <w:rPr>
          <w:rFonts w:ascii="Times New Roman" w:hAnsi="Times New Roman" w:cs="Times New Roman"/>
          <w:sz w:val="28"/>
          <w:szCs w:val="28"/>
        </w:rPr>
        <w:t>»</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rPr>
      </w:pPr>
      <w:r w:rsidRPr="00E60F1A">
        <w:rPr>
          <w:rFonts w:ascii="Times New Roman" w:hAnsi="Times New Roman" w:cs="Times New Roman"/>
          <w:sz w:val="28"/>
          <w:szCs w:val="28"/>
        </w:rPr>
        <w:lastRenderedPageBreak/>
        <w:t xml:space="preserve">Филиппова Г.Г. Использование инновационных методов и методик в работе с учащимися в классе фортепиано // Современное музыкальное образование – 2014: Материалы XIII Международной научно-практической конференции / Под общ. ред. И. Б. Горбуновой. – </w:t>
      </w:r>
      <w:proofErr w:type="gramStart"/>
      <w:r w:rsidRPr="00E60F1A">
        <w:rPr>
          <w:rFonts w:ascii="Times New Roman" w:hAnsi="Times New Roman" w:cs="Times New Roman"/>
          <w:sz w:val="28"/>
          <w:szCs w:val="28"/>
        </w:rPr>
        <w:t>СПб.:</w:t>
      </w:r>
      <w:proofErr w:type="gramEnd"/>
      <w:r w:rsidRPr="00E60F1A">
        <w:rPr>
          <w:rFonts w:ascii="Times New Roman" w:hAnsi="Times New Roman" w:cs="Times New Roman"/>
          <w:sz w:val="28"/>
          <w:szCs w:val="28"/>
        </w:rPr>
        <w:t xml:space="preserve"> Изд-во РГПУ им. А.И. Герцена, 2014. </w:t>
      </w:r>
      <w:r w:rsidRPr="00E60F1A">
        <w:rPr>
          <w:rFonts w:ascii="Times New Roman" w:hAnsi="Times New Roman"/>
          <w:sz w:val="28"/>
          <w:szCs w:val="28"/>
          <w:lang w:val="uk-UA"/>
        </w:rPr>
        <w:t>– 572 с.</w:t>
      </w:r>
    </w:p>
    <w:p w:rsidR="00C94FEA" w:rsidRPr="00E60F1A" w:rsidRDefault="00C94FEA" w:rsidP="00C94FEA">
      <w:pPr>
        <w:pStyle w:val="a7"/>
        <w:numPr>
          <w:ilvl w:val="0"/>
          <w:numId w:val="1"/>
        </w:numPr>
        <w:spacing w:after="0" w:line="240" w:lineRule="auto"/>
        <w:ind w:left="0" w:firstLine="709"/>
        <w:jc w:val="both"/>
        <w:rPr>
          <w:rFonts w:ascii="Times New Roman" w:hAnsi="Times New Roman" w:cs="Times New Roman"/>
          <w:sz w:val="28"/>
          <w:szCs w:val="28"/>
          <w:lang w:val="uk-UA"/>
        </w:rPr>
      </w:pPr>
      <w:proofErr w:type="spellStart"/>
      <w:r w:rsidRPr="00E60F1A">
        <w:rPr>
          <w:rFonts w:ascii="Times New Roman" w:hAnsi="Times New Roman" w:cs="Times New Roman"/>
          <w:sz w:val="28"/>
          <w:szCs w:val="28"/>
          <w:lang w:val="uk-UA"/>
        </w:rPr>
        <w:t>Хамуева</w:t>
      </w:r>
      <w:proofErr w:type="spellEnd"/>
      <w:r w:rsidRPr="00E60F1A">
        <w:rPr>
          <w:rFonts w:ascii="Times New Roman" w:hAnsi="Times New Roman" w:cs="Times New Roman"/>
          <w:sz w:val="28"/>
          <w:szCs w:val="28"/>
          <w:lang w:val="uk-UA"/>
        </w:rPr>
        <w:t xml:space="preserve"> Е. </w:t>
      </w:r>
      <w:hyperlink r:id="rId8" w:tooltip="Статья: Работа над полифонией в классе баяна" w:history="1">
        <w:r w:rsidRPr="00E60F1A">
          <w:rPr>
            <w:rStyle w:val="ab"/>
            <w:rFonts w:ascii="Times New Roman" w:hAnsi="Times New Roman" w:cs="Times New Roman"/>
            <w:color w:val="auto"/>
            <w:sz w:val="28"/>
            <w:szCs w:val="28"/>
            <w:u w:val="none"/>
            <w:shd w:val="clear" w:color="auto" w:fill="FFFFFF"/>
          </w:rPr>
          <w:t>Работа над полифонией в классе баяна</w:t>
        </w:r>
      </w:hyperlink>
      <w:r w:rsidRPr="00E60F1A">
        <w:rPr>
          <w:rStyle w:val="ab"/>
          <w:rFonts w:ascii="Times New Roman" w:hAnsi="Times New Roman" w:cs="Times New Roman"/>
          <w:color w:val="auto"/>
          <w:sz w:val="28"/>
          <w:szCs w:val="28"/>
          <w:u w:val="none"/>
          <w:shd w:val="clear" w:color="auto" w:fill="FFFFFF"/>
        </w:rPr>
        <w:t>:</w:t>
      </w:r>
      <w:r w:rsidRPr="00E60F1A">
        <w:rPr>
          <w:rFonts w:ascii="Times New Roman" w:hAnsi="Times New Roman" w:cs="Times New Roman"/>
          <w:sz w:val="28"/>
          <w:szCs w:val="28"/>
          <w:lang w:val="uk-UA"/>
        </w:rPr>
        <w:t xml:space="preserve"> </w:t>
      </w:r>
      <w:hyperlink r:id="rId9" w:history="1">
        <w:r w:rsidRPr="00E60F1A">
          <w:rPr>
            <w:rStyle w:val="ab"/>
            <w:rFonts w:ascii="Times New Roman" w:eastAsia="Times New Roman" w:hAnsi="Times New Roman" w:cs="Times New Roman"/>
            <w:i/>
            <w:color w:val="auto"/>
            <w:sz w:val="28"/>
            <w:szCs w:val="28"/>
            <w:lang w:eastAsia="ru-RU"/>
          </w:rPr>
          <w:t>https://znanio.ru/media/statya_rabota_nad_polifoniej_v_klasse_bayana-247745/275750</w:t>
        </w:r>
      </w:hyperlink>
      <w:r w:rsidRPr="00E60F1A">
        <w:rPr>
          <w:rStyle w:val="ab"/>
          <w:rFonts w:ascii="Times New Roman" w:eastAsia="Times New Roman" w:hAnsi="Times New Roman" w:cs="Times New Roman"/>
          <w:color w:val="auto"/>
          <w:sz w:val="28"/>
          <w:szCs w:val="28"/>
          <w:lang w:eastAsia="ru-RU"/>
        </w:rPr>
        <w:t xml:space="preserve"> </w:t>
      </w:r>
      <w:r w:rsidRPr="00E60F1A">
        <w:rPr>
          <w:rFonts w:ascii="Times New Roman" w:hAnsi="Times New Roman"/>
          <w:i/>
          <w:sz w:val="28"/>
          <w:szCs w:val="28"/>
          <w:lang w:val="uk-UA"/>
        </w:rPr>
        <w:t>(дата звернення: 1.12.2018).</w:t>
      </w:r>
    </w:p>
    <w:p w:rsidR="00B914DE" w:rsidRPr="00E60F1A" w:rsidRDefault="00B914DE" w:rsidP="00B914DE">
      <w:pPr>
        <w:pStyle w:val="a7"/>
        <w:spacing w:after="0" w:line="240" w:lineRule="auto"/>
        <w:ind w:left="0" w:firstLine="709"/>
        <w:jc w:val="center"/>
        <w:rPr>
          <w:rFonts w:ascii="Times New Roman" w:hAnsi="Times New Roman" w:cs="Times New Roman"/>
          <w:i/>
          <w:sz w:val="28"/>
          <w:szCs w:val="28"/>
          <w:lang w:val="uk-UA"/>
        </w:rPr>
      </w:pPr>
      <w:r w:rsidRPr="00E60F1A">
        <w:rPr>
          <w:rFonts w:ascii="Times New Roman" w:hAnsi="Times New Roman" w:cs="Times New Roman"/>
          <w:i/>
          <w:sz w:val="28"/>
          <w:szCs w:val="28"/>
          <w:lang w:val="uk-UA"/>
        </w:rPr>
        <w:t>Анотація</w:t>
      </w:r>
    </w:p>
    <w:p w:rsidR="00B914DE" w:rsidRPr="00E60F1A" w:rsidRDefault="00B914DE" w:rsidP="00B914DE">
      <w:pPr>
        <w:pStyle w:val="a7"/>
        <w:spacing w:after="0" w:line="240" w:lineRule="auto"/>
        <w:ind w:left="0" w:firstLine="709"/>
        <w:jc w:val="center"/>
        <w:rPr>
          <w:rFonts w:ascii="Times New Roman" w:hAnsi="Times New Roman" w:cs="Times New Roman"/>
          <w:i/>
          <w:sz w:val="28"/>
          <w:szCs w:val="28"/>
          <w:lang w:val="uk-UA"/>
        </w:rPr>
      </w:pPr>
    </w:p>
    <w:p w:rsidR="00684B37" w:rsidRPr="00E60F1A" w:rsidRDefault="00684B37" w:rsidP="00684B37">
      <w:pPr>
        <w:jc w:val="both"/>
        <w:rPr>
          <w:rFonts w:ascii="Times New Roman" w:hAnsi="Times New Roman" w:cs="Times New Roman"/>
          <w:sz w:val="28"/>
          <w:szCs w:val="28"/>
          <w:lang w:val="uk-UA"/>
        </w:rPr>
      </w:pPr>
      <w:r w:rsidRPr="00E60F1A">
        <w:rPr>
          <w:rFonts w:ascii="Times New Roman" w:hAnsi="Times New Roman" w:cs="Times New Roman"/>
          <w:sz w:val="28"/>
          <w:szCs w:val="28"/>
          <w:lang w:val="uk-UA"/>
        </w:rPr>
        <w:t>У статті розкрито значення поліфонії як професійної складової у навчальній діяльності студентів-піаністів вищих навчальних закладів. Виділено традиційні та інноваційні методи роботи викладачів-музикантів зі студентами-піаністами на</w:t>
      </w:r>
      <w:r w:rsidR="00266362" w:rsidRPr="00E60F1A">
        <w:rPr>
          <w:rFonts w:ascii="Times New Roman" w:hAnsi="Times New Roman" w:cs="Times New Roman"/>
          <w:sz w:val="28"/>
          <w:szCs w:val="28"/>
          <w:lang w:val="uk-UA"/>
        </w:rPr>
        <w:t>д</w:t>
      </w:r>
      <w:r w:rsidRPr="00E60F1A">
        <w:rPr>
          <w:rFonts w:ascii="Times New Roman" w:hAnsi="Times New Roman" w:cs="Times New Roman"/>
          <w:sz w:val="28"/>
          <w:szCs w:val="28"/>
          <w:lang w:val="uk-UA"/>
        </w:rPr>
        <w:t xml:space="preserve"> поліфонічними творами. Розглянуто традиційні види поліфонії (підголоскова, контрастна, імітаційна) і прийоми роботи з ними. Окремим блоком висвітлено інноваційні методи роботи над поліфонією. До низ відносяться: метод </w:t>
      </w:r>
      <w:r w:rsidRPr="00E60F1A">
        <w:rPr>
          <w:rFonts w:ascii="Times New Roman" w:hAnsi="Times New Roman" w:cs="Times New Roman"/>
          <w:i/>
          <w:sz w:val="28"/>
          <w:szCs w:val="28"/>
          <w:lang w:val="uk-UA"/>
        </w:rPr>
        <w:t>«вчення через навчання»,</w:t>
      </w:r>
      <w:r w:rsidRPr="00E60F1A">
        <w:rPr>
          <w:rFonts w:ascii="Times New Roman" w:hAnsi="Times New Roman" w:cs="Times New Roman"/>
          <w:sz w:val="28"/>
          <w:szCs w:val="28"/>
          <w:lang w:val="uk-UA"/>
        </w:rPr>
        <w:t xml:space="preserve"> і два варіанти </w:t>
      </w:r>
      <w:r w:rsidRPr="00E60F1A">
        <w:rPr>
          <w:rFonts w:ascii="Times New Roman" w:hAnsi="Times New Roman" w:cs="Times New Roman"/>
          <w:i/>
          <w:sz w:val="28"/>
          <w:szCs w:val="28"/>
          <w:lang w:val="uk-UA"/>
        </w:rPr>
        <w:t>роботи в трійках.</w:t>
      </w:r>
    </w:p>
    <w:p w:rsidR="00B914DE" w:rsidRPr="00E60F1A" w:rsidRDefault="00B914DE" w:rsidP="00B771DC">
      <w:pPr>
        <w:spacing w:after="0" w:line="240" w:lineRule="auto"/>
        <w:jc w:val="center"/>
        <w:outlineLvl w:val="0"/>
        <w:rPr>
          <w:rFonts w:ascii="Times New Roman" w:hAnsi="Times New Roman" w:cs="Times New Roman"/>
          <w:i/>
          <w:spacing w:val="-4"/>
          <w:sz w:val="28"/>
          <w:szCs w:val="28"/>
        </w:rPr>
      </w:pPr>
      <w:r w:rsidRPr="00E60F1A">
        <w:rPr>
          <w:rFonts w:ascii="Times New Roman" w:hAnsi="Times New Roman" w:cs="Times New Roman"/>
          <w:i/>
          <w:spacing w:val="-4"/>
          <w:sz w:val="28"/>
          <w:szCs w:val="28"/>
        </w:rPr>
        <w:t xml:space="preserve">Аннотация </w:t>
      </w:r>
    </w:p>
    <w:p w:rsidR="00B914DE" w:rsidRPr="00E60F1A" w:rsidRDefault="00B914DE" w:rsidP="00B771DC">
      <w:pPr>
        <w:spacing w:after="0" w:line="240" w:lineRule="auto"/>
        <w:outlineLvl w:val="0"/>
        <w:rPr>
          <w:rFonts w:ascii="Times New Roman" w:hAnsi="Times New Roman" w:cs="Times New Roman"/>
          <w:i/>
          <w:spacing w:val="-4"/>
          <w:sz w:val="28"/>
          <w:szCs w:val="28"/>
        </w:rPr>
      </w:pPr>
      <w:proofErr w:type="spellStart"/>
      <w:r w:rsidRPr="00E60F1A">
        <w:rPr>
          <w:rFonts w:ascii="Times New Roman" w:hAnsi="Times New Roman" w:cs="Times New Roman"/>
          <w:i/>
          <w:spacing w:val="-4"/>
          <w:sz w:val="28"/>
          <w:szCs w:val="28"/>
        </w:rPr>
        <w:t>Илиницкая</w:t>
      </w:r>
      <w:proofErr w:type="spellEnd"/>
      <w:r w:rsidRPr="00E60F1A">
        <w:rPr>
          <w:rFonts w:ascii="Times New Roman" w:hAnsi="Times New Roman" w:cs="Times New Roman"/>
          <w:i/>
          <w:spacing w:val="-4"/>
          <w:sz w:val="28"/>
          <w:szCs w:val="28"/>
        </w:rPr>
        <w:t xml:space="preserve"> Н.С.</w:t>
      </w:r>
    </w:p>
    <w:p w:rsidR="00B914DE" w:rsidRPr="00E60F1A" w:rsidRDefault="00B914DE" w:rsidP="00ED0337">
      <w:pPr>
        <w:spacing w:after="0" w:line="240" w:lineRule="auto"/>
        <w:ind w:firstLine="720"/>
        <w:jc w:val="center"/>
        <w:outlineLvl w:val="0"/>
        <w:rPr>
          <w:rFonts w:ascii="Times New Roman" w:hAnsi="Times New Roman" w:cs="Times New Roman"/>
          <w:spacing w:val="-4"/>
          <w:sz w:val="28"/>
          <w:szCs w:val="28"/>
        </w:rPr>
      </w:pPr>
      <w:r w:rsidRPr="00E60F1A">
        <w:rPr>
          <w:rFonts w:ascii="Times New Roman" w:hAnsi="Times New Roman" w:cs="Times New Roman"/>
          <w:spacing w:val="-4"/>
          <w:sz w:val="28"/>
          <w:szCs w:val="28"/>
        </w:rPr>
        <w:t>Особенности работы над полифони</w:t>
      </w:r>
      <w:r w:rsidR="00C91048" w:rsidRPr="00E60F1A">
        <w:rPr>
          <w:rFonts w:ascii="Times New Roman" w:hAnsi="Times New Roman" w:cs="Times New Roman"/>
          <w:spacing w:val="-4"/>
          <w:sz w:val="28"/>
          <w:szCs w:val="28"/>
        </w:rPr>
        <w:t>ей</w:t>
      </w:r>
      <w:r w:rsidRPr="00E60F1A">
        <w:rPr>
          <w:rFonts w:ascii="Times New Roman" w:hAnsi="Times New Roman" w:cs="Times New Roman"/>
          <w:spacing w:val="-4"/>
          <w:sz w:val="28"/>
          <w:szCs w:val="28"/>
        </w:rPr>
        <w:t xml:space="preserve"> со студентами факультетов искусств</w:t>
      </w:r>
      <w:r w:rsidR="00266362" w:rsidRPr="00E60F1A">
        <w:rPr>
          <w:rFonts w:ascii="Times New Roman" w:hAnsi="Times New Roman" w:cs="Times New Roman"/>
          <w:spacing w:val="-4"/>
          <w:sz w:val="28"/>
          <w:szCs w:val="28"/>
        </w:rPr>
        <w:t xml:space="preserve"> </w:t>
      </w:r>
    </w:p>
    <w:p w:rsidR="00B914DE" w:rsidRPr="00E60F1A" w:rsidRDefault="00B914DE" w:rsidP="00ED0337">
      <w:pPr>
        <w:spacing w:after="0" w:line="240" w:lineRule="auto"/>
        <w:ind w:firstLine="720"/>
        <w:jc w:val="center"/>
        <w:outlineLvl w:val="0"/>
        <w:rPr>
          <w:rFonts w:ascii="Times New Roman" w:hAnsi="Times New Roman" w:cs="Times New Roman"/>
          <w:spacing w:val="-4"/>
          <w:sz w:val="28"/>
          <w:szCs w:val="28"/>
        </w:rPr>
      </w:pPr>
      <w:r w:rsidRPr="00E60F1A">
        <w:rPr>
          <w:rFonts w:ascii="Times New Roman" w:hAnsi="Times New Roman" w:cs="Times New Roman"/>
          <w:spacing w:val="-4"/>
          <w:sz w:val="28"/>
          <w:szCs w:val="28"/>
        </w:rPr>
        <w:t>(</w:t>
      </w:r>
      <w:proofErr w:type="gramStart"/>
      <w:r w:rsidR="00266362" w:rsidRPr="00E60F1A">
        <w:rPr>
          <w:rFonts w:ascii="Times New Roman" w:hAnsi="Times New Roman" w:cs="Times New Roman"/>
          <w:spacing w:val="-4"/>
          <w:sz w:val="28"/>
          <w:szCs w:val="28"/>
        </w:rPr>
        <w:t>традиционные</w:t>
      </w:r>
      <w:proofErr w:type="gramEnd"/>
      <w:r w:rsidRPr="00E60F1A">
        <w:rPr>
          <w:rFonts w:ascii="Times New Roman" w:hAnsi="Times New Roman" w:cs="Times New Roman"/>
          <w:spacing w:val="-4"/>
          <w:sz w:val="28"/>
          <w:szCs w:val="28"/>
        </w:rPr>
        <w:t xml:space="preserve"> и инновационные методы)</w:t>
      </w:r>
    </w:p>
    <w:p w:rsidR="00B771DC" w:rsidRPr="00E60F1A" w:rsidRDefault="00B771DC" w:rsidP="00ED0337">
      <w:pPr>
        <w:spacing w:after="0" w:line="240" w:lineRule="auto"/>
        <w:ind w:firstLine="720"/>
        <w:jc w:val="center"/>
        <w:outlineLvl w:val="0"/>
        <w:rPr>
          <w:rFonts w:ascii="Times New Roman" w:hAnsi="Times New Roman" w:cs="Times New Roman"/>
          <w:spacing w:val="-4"/>
          <w:sz w:val="28"/>
          <w:szCs w:val="28"/>
        </w:rPr>
      </w:pPr>
    </w:p>
    <w:p w:rsidR="00684B37" w:rsidRPr="00E60F1A" w:rsidRDefault="00684B37" w:rsidP="00B771DC">
      <w:pPr>
        <w:tabs>
          <w:tab w:val="left" w:pos="4560"/>
        </w:tabs>
        <w:spacing w:after="0" w:line="240" w:lineRule="auto"/>
        <w:jc w:val="both"/>
        <w:rPr>
          <w:rFonts w:ascii="Times New Roman" w:hAnsi="Times New Roman" w:cs="Times New Roman"/>
          <w:spacing w:val="-4"/>
          <w:sz w:val="28"/>
          <w:szCs w:val="28"/>
        </w:rPr>
      </w:pPr>
      <w:r w:rsidRPr="00E60F1A">
        <w:rPr>
          <w:rFonts w:ascii="Times New Roman" w:hAnsi="Times New Roman" w:cs="Times New Roman"/>
          <w:spacing w:val="-4"/>
          <w:sz w:val="28"/>
          <w:szCs w:val="28"/>
        </w:rPr>
        <w:t xml:space="preserve">В статье раскрыто значение полифонии как профессиональной составляющей в </w:t>
      </w:r>
      <w:r w:rsidR="00266362" w:rsidRPr="00E60F1A">
        <w:rPr>
          <w:rFonts w:ascii="Times New Roman" w:hAnsi="Times New Roman" w:cs="Times New Roman"/>
          <w:spacing w:val="-4"/>
          <w:sz w:val="28"/>
          <w:szCs w:val="28"/>
        </w:rPr>
        <w:t>обучении</w:t>
      </w:r>
      <w:r w:rsidRPr="00E60F1A">
        <w:rPr>
          <w:rFonts w:ascii="Times New Roman" w:hAnsi="Times New Roman" w:cs="Times New Roman"/>
          <w:spacing w:val="-4"/>
          <w:sz w:val="28"/>
          <w:szCs w:val="28"/>
        </w:rPr>
        <w:t xml:space="preserve"> студентов-пианистов высших учебных заведений. Выделено традиционные и инновационные методы работы преподавателей-музыкантов со студентами-пианистами на</w:t>
      </w:r>
      <w:r w:rsidR="00266362" w:rsidRPr="00E60F1A">
        <w:rPr>
          <w:rFonts w:ascii="Times New Roman" w:hAnsi="Times New Roman" w:cs="Times New Roman"/>
          <w:spacing w:val="-4"/>
          <w:sz w:val="28"/>
          <w:szCs w:val="28"/>
        </w:rPr>
        <w:t>д</w:t>
      </w:r>
      <w:r w:rsidRPr="00E60F1A">
        <w:rPr>
          <w:rFonts w:ascii="Times New Roman" w:hAnsi="Times New Roman" w:cs="Times New Roman"/>
          <w:spacing w:val="-4"/>
          <w:sz w:val="28"/>
          <w:szCs w:val="28"/>
        </w:rPr>
        <w:t xml:space="preserve"> полифоническими произведениями. Рассмотрены традиционные виды полифонии (п</w:t>
      </w:r>
      <w:r w:rsidR="00B771DC" w:rsidRPr="00E60F1A">
        <w:rPr>
          <w:rFonts w:ascii="Times New Roman" w:hAnsi="Times New Roman" w:cs="Times New Roman"/>
          <w:spacing w:val="-4"/>
          <w:sz w:val="28"/>
          <w:szCs w:val="28"/>
        </w:rPr>
        <w:t>о</w:t>
      </w:r>
      <w:r w:rsidRPr="00E60F1A">
        <w:rPr>
          <w:rFonts w:ascii="Times New Roman" w:hAnsi="Times New Roman" w:cs="Times New Roman"/>
          <w:spacing w:val="-4"/>
          <w:sz w:val="28"/>
          <w:szCs w:val="28"/>
        </w:rPr>
        <w:t>дголос</w:t>
      </w:r>
      <w:r w:rsidR="00B771DC" w:rsidRPr="00E60F1A">
        <w:rPr>
          <w:rFonts w:ascii="Times New Roman" w:hAnsi="Times New Roman" w:cs="Times New Roman"/>
          <w:spacing w:val="-4"/>
          <w:sz w:val="28"/>
          <w:szCs w:val="28"/>
        </w:rPr>
        <w:t>очная</w:t>
      </w:r>
      <w:r w:rsidRPr="00E60F1A">
        <w:rPr>
          <w:rFonts w:ascii="Times New Roman" w:hAnsi="Times New Roman" w:cs="Times New Roman"/>
          <w:spacing w:val="-4"/>
          <w:sz w:val="28"/>
          <w:szCs w:val="28"/>
        </w:rPr>
        <w:t>, контрастная, имитационная) и приемы работы с ними. Отдельным блоком освещены инновационные методы работы над полифонией. К ни</w:t>
      </w:r>
      <w:r w:rsidRPr="00E60F1A">
        <w:rPr>
          <w:rFonts w:ascii="Times New Roman" w:hAnsi="Times New Roman" w:cs="Times New Roman"/>
          <w:spacing w:val="-4"/>
          <w:sz w:val="28"/>
          <w:szCs w:val="28"/>
          <w:lang w:val="uk-UA"/>
        </w:rPr>
        <w:t>м</w:t>
      </w:r>
      <w:r w:rsidRPr="00E60F1A">
        <w:rPr>
          <w:rFonts w:ascii="Times New Roman" w:hAnsi="Times New Roman" w:cs="Times New Roman"/>
          <w:spacing w:val="-4"/>
          <w:sz w:val="28"/>
          <w:szCs w:val="28"/>
        </w:rPr>
        <w:t xml:space="preserve"> относятся: метод </w:t>
      </w:r>
      <w:r w:rsidRPr="00E60F1A">
        <w:rPr>
          <w:rFonts w:ascii="Times New Roman" w:hAnsi="Times New Roman" w:cs="Times New Roman"/>
          <w:i/>
          <w:spacing w:val="-4"/>
          <w:sz w:val="28"/>
          <w:szCs w:val="28"/>
        </w:rPr>
        <w:t>«учение через обучение»,</w:t>
      </w:r>
      <w:r w:rsidRPr="00E60F1A">
        <w:rPr>
          <w:rFonts w:ascii="Times New Roman" w:hAnsi="Times New Roman" w:cs="Times New Roman"/>
          <w:spacing w:val="-4"/>
          <w:sz w:val="28"/>
          <w:szCs w:val="28"/>
        </w:rPr>
        <w:t xml:space="preserve"> и два варианта </w:t>
      </w:r>
      <w:r w:rsidRPr="00E60F1A">
        <w:rPr>
          <w:rFonts w:ascii="Times New Roman" w:hAnsi="Times New Roman" w:cs="Times New Roman"/>
          <w:i/>
          <w:spacing w:val="-4"/>
          <w:sz w:val="28"/>
          <w:szCs w:val="28"/>
        </w:rPr>
        <w:t>работы в тройках</w:t>
      </w:r>
      <w:r w:rsidRPr="00E60F1A">
        <w:rPr>
          <w:rFonts w:ascii="Times New Roman" w:hAnsi="Times New Roman" w:cs="Times New Roman"/>
          <w:spacing w:val="-4"/>
          <w:sz w:val="28"/>
          <w:szCs w:val="28"/>
        </w:rPr>
        <w:t>.</w:t>
      </w:r>
    </w:p>
    <w:p w:rsidR="00B771DC" w:rsidRPr="00E60F1A" w:rsidRDefault="00B771DC" w:rsidP="00B771DC">
      <w:pPr>
        <w:tabs>
          <w:tab w:val="left" w:pos="4560"/>
        </w:tabs>
        <w:spacing w:after="0" w:line="240" w:lineRule="auto"/>
        <w:jc w:val="both"/>
        <w:rPr>
          <w:rFonts w:ascii="Times New Roman" w:hAnsi="Times New Roman" w:cs="Times New Roman"/>
          <w:spacing w:val="-4"/>
          <w:sz w:val="28"/>
          <w:szCs w:val="28"/>
        </w:rPr>
      </w:pPr>
    </w:p>
    <w:p w:rsidR="00B914DE" w:rsidRPr="00E60F1A" w:rsidRDefault="00B914DE" w:rsidP="00B914DE">
      <w:pPr>
        <w:tabs>
          <w:tab w:val="left" w:pos="4560"/>
        </w:tabs>
        <w:jc w:val="center"/>
        <w:rPr>
          <w:i/>
          <w:spacing w:val="-4"/>
          <w:lang w:val="en-US"/>
        </w:rPr>
      </w:pPr>
      <w:r w:rsidRPr="00E60F1A">
        <w:rPr>
          <w:rFonts w:ascii="Times New Roman" w:hAnsi="Times New Roman" w:cs="Times New Roman"/>
          <w:i/>
          <w:spacing w:val="-4"/>
          <w:sz w:val="28"/>
          <w:szCs w:val="28"/>
        </w:rPr>
        <w:t>А</w:t>
      </w:r>
      <w:proofErr w:type="spellStart"/>
      <w:r w:rsidRPr="00E60F1A">
        <w:rPr>
          <w:rFonts w:ascii="Times New Roman" w:hAnsi="Times New Roman" w:cs="Times New Roman"/>
          <w:i/>
          <w:spacing w:val="-4"/>
          <w:sz w:val="28"/>
          <w:szCs w:val="28"/>
          <w:lang w:val="en-US"/>
        </w:rPr>
        <w:t>bstract</w:t>
      </w:r>
      <w:proofErr w:type="spellEnd"/>
      <w:r w:rsidRPr="00E60F1A">
        <w:rPr>
          <w:rFonts w:ascii="Times New Roman" w:hAnsi="Times New Roman" w:cs="Times New Roman"/>
          <w:i/>
          <w:spacing w:val="-4"/>
          <w:sz w:val="28"/>
          <w:szCs w:val="28"/>
          <w:lang w:val="en-US"/>
        </w:rPr>
        <w:t xml:space="preserve"> </w:t>
      </w:r>
    </w:p>
    <w:p w:rsidR="00B914DE" w:rsidRPr="00E60F1A" w:rsidRDefault="00B914DE" w:rsidP="00B914DE">
      <w:pPr>
        <w:tabs>
          <w:tab w:val="left" w:pos="4560"/>
        </w:tabs>
        <w:rPr>
          <w:i/>
          <w:spacing w:val="-4"/>
          <w:lang w:val="en-US"/>
        </w:rPr>
      </w:pPr>
      <w:proofErr w:type="spellStart"/>
      <w:r w:rsidRPr="00E60F1A">
        <w:rPr>
          <w:rFonts w:ascii="Times New Roman" w:eastAsia="TimesNewRoman" w:hAnsi="Times New Roman" w:cs="Times New Roman"/>
          <w:sz w:val="28"/>
          <w:szCs w:val="28"/>
          <w:lang w:val="en-GB"/>
        </w:rPr>
        <w:t>Ilinitska</w:t>
      </w:r>
      <w:proofErr w:type="spellEnd"/>
      <w:r w:rsidRPr="00E60F1A">
        <w:rPr>
          <w:i/>
          <w:spacing w:val="-4"/>
          <w:lang w:val="en-US"/>
        </w:rPr>
        <w:t xml:space="preserve"> </w:t>
      </w:r>
      <w:r w:rsidRPr="00E60F1A">
        <w:rPr>
          <w:rFonts w:ascii="Times New Roman" w:eastAsia="TimesNewRoman" w:hAnsi="Times New Roman" w:cs="Times New Roman"/>
          <w:sz w:val="28"/>
          <w:szCs w:val="28"/>
          <w:lang w:val="en-GB"/>
        </w:rPr>
        <w:t>Natal</w:t>
      </w:r>
      <w:proofErr w:type="spellStart"/>
      <w:r w:rsidRPr="00E60F1A">
        <w:rPr>
          <w:rFonts w:ascii="Times New Roman" w:eastAsia="TimesNewRoman" w:hAnsi="Times New Roman" w:cs="Times New Roman"/>
          <w:sz w:val="28"/>
          <w:szCs w:val="28"/>
          <w:lang w:val="en-US"/>
        </w:rPr>
        <w:t>i</w:t>
      </w:r>
      <w:r w:rsidRPr="00E60F1A">
        <w:rPr>
          <w:rFonts w:ascii="Times New Roman" w:eastAsia="TimesNewRoman" w:hAnsi="Times New Roman" w:cs="Times New Roman"/>
          <w:sz w:val="28"/>
          <w:szCs w:val="28"/>
          <w:lang w:val="en-GB"/>
        </w:rPr>
        <w:t>ia</w:t>
      </w:r>
      <w:proofErr w:type="spellEnd"/>
      <w:r w:rsidRPr="00E60F1A">
        <w:rPr>
          <w:i/>
          <w:spacing w:val="-4"/>
          <w:lang w:val="en-US"/>
        </w:rPr>
        <w:t xml:space="preserve"> </w:t>
      </w:r>
    </w:p>
    <w:p w:rsidR="00ED0337" w:rsidRPr="00E60F1A" w:rsidRDefault="00ED0337" w:rsidP="00ED0337">
      <w:pPr>
        <w:spacing w:after="0" w:line="240" w:lineRule="auto"/>
        <w:jc w:val="center"/>
        <w:rPr>
          <w:rFonts w:ascii="Times New Roman" w:hAnsi="Times New Roman" w:cs="Times New Roman"/>
          <w:sz w:val="28"/>
          <w:szCs w:val="28"/>
          <w:lang w:val="uk-UA"/>
        </w:rPr>
      </w:pPr>
      <w:proofErr w:type="spellStart"/>
      <w:r w:rsidRPr="00E60F1A">
        <w:rPr>
          <w:rFonts w:ascii="Times New Roman" w:hAnsi="Times New Roman" w:cs="Times New Roman"/>
          <w:sz w:val="28"/>
          <w:szCs w:val="28"/>
          <w:lang w:val="uk-UA"/>
        </w:rPr>
        <w:t>Features</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of</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work</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upon</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polyphony</w:t>
      </w:r>
      <w:proofErr w:type="spellEnd"/>
      <w:r w:rsidRPr="00E60F1A">
        <w:rPr>
          <w:rFonts w:ascii="Times New Roman" w:hAnsi="Times New Roman" w:cs="Times New Roman"/>
          <w:sz w:val="28"/>
          <w:szCs w:val="28"/>
          <w:lang w:val="uk-UA"/>
        </w:rPr>
        <w:t xml:space="preserve"> </w:t>
      </w:r>
      <w:r w:rsidRPr="00E60F1A">
        <w:rPr>
          <w:rFonts w:ascii="Times New Roman" w:hAnsi="Times New Roman" w:cs="Times New Roman"/>
          <w:sz w:val="28"/>
          <w:szCs w:val="28"/>
          <w:lang w:val="en-US"/>
        </w:rPr>
        <w:t>with the</w:t>
      </w:r>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students</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of</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faculty</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of</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arts</w:t>
      </w:r>
      <w:proofErr w:type="spellEnd"/>
    </w:p>
    <w:p w:rsidR="00ED0337" w:rsidRPr="00E60F1A" w:rsidRDefault="00ED0337" w:rsidP="00ED0337">
      <w:pPr>
        <w:spacing w:after="0" w:line="240" w:lineRule="auto"/>
        <w:jc w:val="center"/>
        <w:rPr>
          <w:rFonts w:ascii="Times New Roman" w:hAnsi="Times New Roman" w:cs="Times New Roman"/>
          <w:sz w:val="28"/>
          <w:szCs w:val="28"/>
          <w:lang w:val="uk-UA"/>
        </w:rPr>
      </w:pPr>
      <w:r w:rsidRPr="00E60F1A">
        <w:rPr>
          <w:rFonts w:ascii="Times New Roman" w:hAnsi="Times New Roman" w:cs="Times New Roman"/>
          <w:sz w:val="28"/>
          <w:szCs w:val="28"/>
          <w:lang w:val="uk-UA"/>
        </w:rPr>
        <w:t>(</w:t>
      </w:r>
      <w:proofErr w:type="spellStart"/>
      <w:r w:rsidRPr="00E60F1A">
        <w:rPr>
          <w:rFonts w:ascii="Times New Roman" w:hAnsi="Times New Roman" w:cs="Times New Roman"/>
          <w:sz w:val="28"/>
          <w:szCs w:val="28"/>
          <w:lang w:val="uk-UA"/>
        </w:rPr>
        <w:t>traditional</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and</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innovative</w:t>
      </w:r>
      <w:proofErr w:type="spellEnd"/>
      <w:r w:rsidRPr="00E60F1A">
        <w:rPr>
          <w:rFonts w:ascii="Times New Roman" w:hAnsi="Times New Roman" w:cs="Times New Roman"/>
          <w:sz w:val="28"/>
          <w:szCs w:val="28"/>
          <w:lang w:val="uk-UA"/>
        </w:rPr>
        <w:t xml:space="preserve"> </w:t>
      </w:r>
      <w:proofErr w:type="spellStart"/>
      <w:r w:rsidRPr="00E60F1A">
        <w:rPr>
          <w:rFonts w:ascii="Times New Roman" w:hAnsi="Times New Roman" w:cs="Times New Roman"/>
          <w:sz w:val="28"/>
          <w:szCs w:val="28"/>
          <w:lang w:val="uk-UA"/>
        </w:rPr>
        <w:t>methods</w:t>
      </w:r>
      <w:proofErr w:type="spellEnd"/>
      <w:r w:rsidRPr="00E60F1A">
        <w:rPr>
          <w:rFonts w:ascii="Times New Roman" w:hAnsi="Times New Roman" w:cs="Times New Roman"/>
          <w:sz w:val="28"/>
          <w:szCs w:val="28"/>
          <w:lang w:val="uk-UA"/>
        </w:rPr>
        <w:t>)</w:t>
      </w:r>
    </w:p>
    <w:p w:rsidR="00ED0337" w:rsidRPr="00E60F1A" w:rsidRDefault="00ED0337" w:rsidP="00ED0337">
      <w:pPr>
        <w:spacing w:after="0" w:line="240" w:lineRule="auto"/>
        <w:jc w:val="center"/>
        <w:rPr>
          <w:rFonts w:ascii="Times New Roman" w:hAnsi="Times New Roman" w:cs="Times New Roman"/>
          <w:b/>
          <w:sz w:val="28"/>
          <w:szCs w:val="28"/>
          <w:lang w:val="uk-UA"/>
        </w:rPr>
      </w:pPr>
    </w:p>
    <w:p w:rsidR="00ED0337" w:rsidRPr="00E60F1A" w:rsidRDefault="00ED0337" w:rsidP="00ED0337">
      <w:pPr>
        <w:spacing w:after="0" w:line="240" w:lineRule="auto"/>
        <w:ind w:firstLine="709"/>
        <w:jc w:val="both"/>
        <w:rPr>
          <w:rFonts w:ascii="Times New Roman" w:hAnsi="Times New Roman" w:cs="Times New Roman"/>
          <w:sz w:val="28"/>
          <w:szCs w:val="28"/>
          <w:lang w:val="en-US"/>
        </w:rPr>
      </w:pPr>
      <w:r w:rsidRPr="00E60F1A">
        <w:rPr>
          <w:rFonts w:ascii="Times New Roman" w:hAnsi="Times New Roman" w:cs="Times New Roman"/>
          <w:sz w:val="28"/>
          <w:szCs w:val="28"/>
          <w:lang w:val="en-US"/>
        </w:rPr>
        <w:t xml:space="preserve">The article reveals the importance of polyphony as a professional component in the learning activity of the students-pianists in higher education institutions. It is emphasized that the study of polyphonic music develops musical thinking, hearing, </w:t>
      </w:r>
      <w:proofErr w:type="gramStart"/>
      <w:r w:rsidRPr="00E60F1A">
        <w:rPr>
          <w:rFonts w:ascii="Times New Roman" w:hAnsi="Times New Roman" w:cs="Times New Roman"/>
          <w:sz w:val="28"/>
          <w:szCs w:val="28"/>
          <w:lang w:val="en-US"/>
        </w:rPr>
        <w:t>figurative</w:t>
      </w:r>
      <w:proofErr w:type="gramEnd"/>
      <w:r w:rsidRPr="00E60F1A">
        <w:rPr>
          <w:rFonts w:ascii="Times New Roman" w:hAnsi="Times New Roman" w:cs="Times New Roman"/>
          <w:sz w:val="28"/>
          <w:szCs w:val="28"/>
          <w:lang w:val="en-US"/>
        </w:rPr>
        <w:t xml:space="preserve"> perception of the pianist. Polyphonic music raises a number of particularly difficult tasks for the pianist. He or she must simultaneously conduct several melodic lines, several voices, informing each of them the characteristic key touch, the dynamic </w:t>
      </w:r>
      <w:r w:rsidRPr="00E60F1A">
        <w:rPr>
          <w:rFonts w:ascii="Times New Roman" w:hAnsi="Times New Roman" w:cs="Times New Roman"/>
          <w:sz w:val="28"/>
          <w:szCs w:val="28"/>
          <w:lang w:val="en-US"/>
        </w:rPr>
        <w:lastRenderedPageBreak/>
        <w:t xml:space="preserve">plan, phrasing and </w:t>
      </w:r>
      <w:proofErr w:type="gramStart"/>
      <w:r w:rsidRPr="00E60F1A">
        <w:rPr>
          <w:rFonts w:ascii="Times New Roman" w:hAnsi="Times New Roman" w:cs="Times New Roman"/>
          <w:sz w:val="28"/>
          <w:szCs w:val="28"/>
          <w:lang w:val="en-US"/>
        </w:rPr>
        <w:t>combining together</w:t>
      </w:r>
      <w:proofErr w:type="gramEnd"/>
      <w:r w:rsidRPr="00E60F1A">
        <w:rPr>
          <w:rFonts w:ascii="Times New Roman" w:hAnsi="Times New Roman" w:cs="Times New Roman"/>
          <w:sz w:val="28"/>
          <w:szCs w:val="28"/>
          <w:lang w:val="en-US"/>
        </w:rPr>
        <w:t xml:space="preserve"> these voices into a single whole. It </w:t>
      </w:r>
      <w:proofErr w:type="gramStart"/>
      <w:r w:rsidRPr="00E60F1A">
        <w:rPr>
          <w:rFonts w:ascii="Times New Roman" w:hAnsi="Times New Roman" w:cs="Times New Roman"/>
          <w:sz w:val="28"/>
          <w:szCs w:val="28"/>
          <w:lang w:val="en-US"/>
        </w:rPr>
        <w:t>is noted</w:t>
      </w:r>
      <w:proofErr w:type="gramEnd"/>
      <w:r w:rsidRPr="00E60F1A">
        <w:rPr>
          <w:rFonts w:ascii="Times New Roman" w:hAnsi="Times New Roman" w:cs="Times New Roman"/>
          <w:sz w:val="28"/>
          <w:szCs w:val="28"/>
          <w:lang w:val="en-US"/>
        </w:rPr>
        <w:t xml:space="preserve"> that the work on polyphonic plays activates the ability to think in large phrases, logically build fragments of work and bring them to the culmination.</w:t>
      </w:r>
    </w:p>
    <w:p w:rsidR="00ED0337" w:rsidRPr="00E60F1A" w:rsidRDefault="00ED0337" w:rsidP="00ED0337">
      <w:pPr>
        <w:spacing w:after="0" w:line="240" w:lineRule="auto"/>
        <w:ind w:firstLine="709"/>
        <w:jc w:val="both"/>
        <w:rPr>
          <w:rFonts w:ascii="Times New Roman" w:hAnsi="Times New Roman" w:cs="Times New Roman"/>
          <w:sz w:val="28"/>
          <w:szCs w:val="28"/>
          <w:lang w:val="en-US"/>
        </w:rPr>
      </w:pPr>
      <w:r w:rsidRPr="00E60F1A">
        <w:rPr>
          <w:rFonts w:ascii="Times New Roman" w:hAnsi="Times New Roman" w:cs="Times New Roman"/>
          <w:sz w:val="28"/>
          <w:szCs w:val="28"/>
          <w:lang w:val="en-US"/>
        </w:rPr>
        <w:t xml:space="preserve">Traditional and innovative methods of work of teachers with pianists on polyphonic works </w:t>
      </w:r>
      <w:proofErr w:type="gramStart"/>
      <w:r w:rsidRPr="00E60F1A">
        <w:rPr>
          <w:rFonts w:ascii="Times New Roman" w:hAnsi="Times New Roman" w:cs="Times New Roman"/>
          <w:sz w:val="28"/>
          <w:szCs w:val="28"/>
          <w:lang w:val="en-US"/>
        </w:rPr>
        <w:t>have been highlighted</w:t>
      </w:r>
      <w:proofErr w:type="gramEnd"/>
      <w:r w:rsidRPr="00E60F1A">
        <w:rPr>
          <w:rFonts w:ascii="Times New Roman" w:hAnsi="Times New Roman" w:cs="Times New Roman"/>
          <w:sz w:val="28"/>
          <w:szCs w:val="28"/>
          <w:lang w:val="en-US"/>
        </w:rPr>
        <w:t xml:space="preserve">. The traditional types of polyphony </w:t>
      </w:r>
      <w:proofErr w:type="gramStart"/>
      <w:r w:rsidRPr="00E60F1A">
        <w:rPr>
          <w:rFonts w:ascii="Times New Roman" w:hAnsi="Times New Roman" w:cs="Times New Roman"/>
          <w:sz w:val="28"/>
          <w:szCs w:val="28"/>
          <w:lang w:val="en-US"/>
        </w:rPr>
        <w:t>have been considered</w:t>
      </w:r>
      <w:proofErr w:type="gramEnd"/>
      <w:r w:rsidRPr="00E60F1A">
        <w:rPr>
          <w:rFonts w:ascii="Times New Roman" w:hAnsi="Times New Roman" w:cs="Times New Roman"/>
          <w:sz w:val="28"/>
          <w:szCs w:val="28"/>
          <w:lang w:val="en-US"/>
        </w:rPr>
        <w:t xml:space="preserve">: supporting voice, contrast, imitation. Detailed methods of work with them </w:t>
      </w:r>
      <w:proofErr w:type="gramStart"/>
      <w:r w:rsidRPr="00E60F1A">
        <w:rPr>
          <w:rFonts w:ascii="Times New Roman" w:hAnsi="Times New Roman" w:cs="Times New Roman"/>
          <w:sz w:val="28"/>
          <w:szCs w:val="28"/>
          <w:lang w:val="en-US"/>
        </w:rPr>
        <w:t>have been described</w:t>
      </w:r>
      <w:proofErr w:type="gramEnd"/>
      <w:r w:rsidRPr="00E60F1A">
        <w:rPr>
          <w:rFonts w:ascii="Times New Roman" w:hAnsi="Times New Roman" w:cs="Times New Roman"/>
          <w:sz w:val="28"/>
          <w:szCs w:val="28"/>
          <w:lang w:val="en-US"/>
        </w:rPr>
        <w:t xml:space="preserve">. </w:t>
      </w:r>
      <w:r w:rsidRPr="00E60F1A">
        <w:rPr>
          <w:rFonts w:ascii="Times New Roman" w:hAnsi="Times New Roman" w:cs="Times New Roman"/>
          <w:i/>
          <w:sz w:val="28"/>
          <w:szCs w:val="28"/>
          <w:lang w:val="en-US"/>
        </w:rPr>
        <w:t>Supporting voice polyphony</w:t>
      </w:r>
      <w:r w:rsidRPr="00E60F1A">
        <w:rPr>
          <w:rFonts w:ascii="Times New Roman" w:hAnsi="Times New Roman" w:cs="Times New Roman"/>
          <w:sz w:val="28"/>
          <w:szCs w:val="28"/>
          <w:lang w:val="en-US"/>
        </w:rPr>
        <w:t xml:space="preserve"> is a simple polyphony that includes melody and less distinctive supporting voice. </w:t>
      </w:r>
      <w:r w:rsidRPr="00E60F1A">
        <w:rPr>
          <w:rFonts w:ascii="Times New Roman" w:hAnsi="Times New Roman" w:cs="Times New Roman"/>
          <w:i/>
          <w:sz w:val="28"/>
          <w:szCs w:val="28"/>
          <w:lang w:val="en-US"/>
        </w:rPr>
        <w:t>Contrast polyphony</w:t>
      </w:r>
      <w:r w:rsidRPr="00E60F1A">
        <w:rPr>
          <w:rFonts w:ascii="Times New Roman" w:hAnsi="Times New Roman" w:cs="Times New Roman"/>
          <w:sz w:val="28"/>
          <w:szCs w:val="28"/>
          <w:lang w:val="en-US"/>
        </w:rPr>
        <w:t xml:space="preserve"> is a two-voice dance plays written by the composers of the XVII-XVIII centuries. This polyphony is more complicated than supporting voice polyphony. The main melody sounds in the upper voice, and the lower voice has its own independent music line, although not very expressive. </w:t>
      </w:r>
      <w:r w:rsidRPr="00E60F1A">
        <w:rPr>
          <w:rFonts w:ascii="Times New Roman" w:hAnsi="Times New Roman" w:cs="Times New Roman"/>
          <w:i/>
          <w:sz w:val="28"/>
          <w:szCs w:val="28"/>
          <w:lang w:val="en-US"/>
        </w:rPr>
        <w:t>Imitation polyphony</w:t>
      </w:r>
      <w:r w:rsidRPr="00E60F1A">
        <w:rPr>
          <w:rFonts w:ascii="Times New Roman" w:hAnsi="Times New Roman" w:cs="Times New Roman"/>
          <w:sz w:val="28"/>
          <w:szCs w:val="28"/>
          <w:lang w:val="en-US"/>
        </w:rPr>
        <w:t xml:space="preserve"> is more complicated, because in this polyphony, each voice has greater autonomy and equality. Study two-voice texture in one hand, requires: well-thought-out touch notation; clear dynamic differentiation</w:t>
      </w:r>
      <w:proofErr w:type="gramStart"/>
      <w:r w:rsidRPr="00E60F1A">
        <w:rPr>
          <w:rFonts w:ascii="Times New Roman" w:hAnsi="Times New Roman" w:cs="Times New Roman"/>
          <w:sz w:val="28"/>
          <w:szCs w:val="28"/>
          <w:lang w:val="en-US"/>
        </w:rPr>
        <w:t>;</w:t>
      </w:r>
      <w:proofErr w:type="gramEnd"/>
      <w:r w:rsidRPr="00E60F1A">
        <w:rPr>
          <w:rFonts w:ascii="Times New Roman" w:hAnsi="Times New Roman" w:cs="Times New Roman"/>
          <w:sz w:val="28"/>
          <w:szCs w:val="28"/>
          <w:lang w:val="en-US"/>
        </w:rPr>
        <w:t xml:space="preserve"> preliminary workout with two hands.</w:t>
      </w:r>
    </w:p>
    <w:p w:rsidR="00ED0337" w:rsidRPr="00E60F1A" w:rsidRDefault="00ED0337" w:rsidP="00ED0337">
      <w:pPr>
        <w:spacing w:after="0" w:line="240" w:lineRule="auto"/>
        <w:ind w:firstLine="709"/>
        <w:jc w:val="both"/>
        <w:rPr>
          <w:rFonts w:ascii="Times New Roman" w:hAnsi="Times New Roman" w:cs="Times New Roman"/>
          <w:sz w:val="28"/>
          <w:szCs w:val="28"/>
          <w:lang w:val="en-US"/>
        </w:rPr>
      </w:pPr>
      <w:r w:rsidRPr="00E60F1A">
        <w:rPr>
          <w:rFonts w:ascii="Times New Roman" w:hAnsi="Times New Roman" w:cs="Times New Roman"/>
          <w:sz w:val="28"/>
          <w:szCs w:val="28"/>
          <w:lang w:val="en-US"/>
        </w:rPr>
        <w:t xml:space="preserve">It </w:t>
      </w:r>
      <w:proofErr w:type="gramStart"/>
      <w:r w:rsidRPr="00E60F1A">
        <w:rPr>
          <w:rFonts w:ascii="Times New Roman" w:hAnsi="Times New Roman" w:cs="Times New Roman"/>
          <w:sz w:val="28"/>
          <w:szCs w:val="28"/>
          <w:lang w:val="en-US"/>
        </w:rPr>
        <w:t>is noted</w:t>
      </w:r>
      <w:proofErr w:type="gramEnd"/>
      <w:r w:rsidRPr="00E60F1A">
        <w:rPr>
          <w:rFonts w:ascii="Times New Roman" w:hAnsi="Times New Roman" w:cs="Times New Roman"/>
          <w:sz w:val="28"/>
          <w:szCs w:val="28"/>
          <w:lang w:val="en-US"/>
        </w:rPr>
        <w:t xml:space="preserve"> that traditional and innovative methods used in training are complementary and interacting phenomena.</w:t>
      </w:r>
    </w:p>
    <w:p w:rsidR="00ED0337" w:rsidRPr="00E60F1A" w:rsidRDefault="00ED0337" w:rsidP="00ED0337">
      <w:pPr>
        <w:spacing w:after="0" w:line="240" w:lineRule="auto"/>
        <w:ind w:firstLine="709"/>
        <w:jc w:val="both"/>
        <w:rPr>
          <w:rFonts w:ascii="Times New Roman" w:hAnsi="Times New Roman" w:cs="Times New Roman"/>
          <w:sz w:val="28"/>
          <w:szCs w:val="28"/>
          <w:lang w:val="en-US"/>
        </w:rPr>
      </w:pPr>
      <w:r w:rsidRPr="00E60F1A">
        <w:rPr>
          <w:rFonts w:ascii="Times New Roman" w:hAnsi="Times New Roman" w:cs="Times New Roman"/>
          <w:sz w:val="28"/>
          <w:szCs w:val="28"/>
          <w:lang w:val="en-US"/>
        </w:rPr>
        <w:t xml:space="preserve">A separate block highlights innovative methods of work on polyphony. These </w:t>
      </w:r>
      <w:proofErr w:type="gramStart"/>
      <w:r w:rsidRPr="00E60F1A">
        <w:rPr>
          <w:rFonts w:ascii="Times New Roman" w:hAnsi="Times New Roman" w:cs="Times New Roman"/>
          <w:sz w:val="28"/>
          <w:szCs w:val="28"/>
          <w:lang w:val="en-US"/>
        </w:rPr>
        <w:t>include:</w:t>
      </w:r>
      <w:proofErr w:type="gramEnd"/>
      <w:r w:rsidRPr="00E60F1A">
        <w:rPr>
          <w:rFonts w:ascii="Times New Roman" w:hAnsi="Times New Roman" w:cs="Times New Roman"/>
          <w:sz w:val="28"/>
          <w:szCs w:val="28"/>
          <w:lang w:val="en-US"/>
        </w:rPr>
        <w:t xml:space="preserve"> method of “studying through teaching”, and two variants of </w:t>
      </w:r>
      <w:r w:rsidRPr="00E60F1A">
        <w:rPr>
          <w:rFonts w:ascii="Times New Roman" w:hAnsi="Times New Roman" w:cs="Times New Roman"/>
          <w:i/>
          <w:sz w:val="28"/>
          <w:szCs w:val="28"/>
          <w:lang w:val="en-US"/>
        </w:rPr>
        <w:t>work in triplets</w:t>
      </w:r>
      <w:r w:rsidRPr="00E60F1A">
        <w:rPr>
          <w:rFonts w:ascii="Times New Roman" w:hAnsi="Times New Roman" w:cs="Times New Roman"/>
          <w:sz w:val="28"/>
          <w:szCs w:val="28"/>
          <w:lang w:val="en-US"/>
        </w:rPr>
        <w:t xml:space="preserve">. </w:t>
      </w:r>
      <w:proofErr w:type="gramStart"/>
      <w:r w:rsidRPr="00E60F1A">
        <w:rPr>
          <w:rFonts w:ascii="Times New Roman" w:hAnsi="Times New Roman" w:cs="Times New Roman"/>
          <w:sz w:val="28"/>
          <w:szCs w:val="28"/>
          <w:lang w:val="en-US"/>
        </w:rPr>
        <w:t>The method of “studying through teaching” is conducted by students of the magistracy course</w:t>
      </w:r>
      <w:proofErr w:type="gramEnd"/>
      <w:r w:rsidRPr="00E60F1A">
        <w:rPr>
          <w:rFonts w:ascii="Times New Roman" w:hAnsi="Times New Roman" w:cs="Times New Roman"/>
          <w:sz w:val="28"/>
          <w:szCs w:val="28"/>
          <w:lang w:val="en-US"/>
        </w:rPr>
        <w:t xml:space="preserve"> during their assistant practice when they transfer their knowledge to junior students. The peculiarity of the method of work in triplets is that the work takes place without a musical instrument (the teacher can participate together with the students).</w:t>
      </w:r>
    </w:p>
    <w:p w:rsidR="00ED0337" w:rsidRPr="00E60F1A" w:rsidRDefault="00ED0337" w:rsidP="00ED0337">
      <w:pPr>
        <w:jc w:val="both"/>
        <w:rPr>
          <w:rFonts w:ascii="Times New Roman" w:hAnsi="Times New Roman" w:cs="Times New Roman"/>
          <w:sz w:val="28"/>
          <w:szCs w:val="28"/>
          <w:lang w:val="en-US"/>
        </w:rPr>
      </w:pPr>
    </w:p>
    <w:p w:rsidR="00B914DE" w:rsidRPr="00E60F1A" w:rsidRDefault="00C75E65" w:rsidP="000547FF">
      <w:pPr>
        <w:spacing w:after="0" w:line="240" w:lineRule="auto"/>
        <w:jc w:val="both"/>
        <w:rPr>
          <w:rFonts w:ascii="Times New Roman" w:hAnsi="Times New Roman" w:cs="Times New Roman"/>
          <w:spacing w:val="-4"/>
          <w:sz w:val="28"/>
          <w:szCs w:val="28"/>
          <w:lang w:val="uk-UA"/>
        </w:rPr>
      </w:pPr>
      <w:r w:rsidRPr="00E60F1A">
        <w:rPr>
          <w:rFonts w:ascii="Times New Roman" w:hAnsi="Times New Roman" w:cs="Times New Roman"/>
          <w:b/>
          <w:spacing w:val="-4"/>
          <w:sz w:val="28"/>
          <w:szCs w:val="28"/>
          <w:lang w:val="uk-UA"/>
        </w:rPr>
        <w:t xml:space="preserve">Ключові </w:t>
      </w:r>
      <w:r w:rsidR="00C91048" w:rsidRPr="00E60F1A">
        <w:rPr>
          <w:rFonts w:ascii="Times New Roman" w:hAnsi="Times New Roman" w:cs="Times New Roman"/>
          <w:b/>
          <w:spacing w:val="-4"/>
          <w:sz w:val="28"/>
          <w:szCs w:val="28"/>
          <w:lang w:val="uk-UA"/>
        </w:rPr>
        <w:t>слова</w:t>
      </w:r>
      <w:r w:rsidR="00C91048" w:rsidRPr="00E60F1A">
        <w:rPr>
          <w:rFonts w:ascii="Times New Roman" w:hAnsi="Times New Roman" w:cs="Times New Roman"/>
          <w:spacing w:val="-4"/>
          <w:sz w:val="28"/>
          <w:szCs w:val="28"/>
          <w:lang w:val="uk-UA"/>
        </w:rPr>
        <w:t xml:space="preserve">: традиційні та інноваційні методи, види поліфонії, студенти-піаністи. </w:t>
      </w:r>
    </w:p>
    <w:p w:rsidR="00B914DE" w:rsidRPr="00E60F1A" w:rsidRDefault="00B914DE" w:rsidP="000547FF">
      <w:pPr>
        <w:spacing w:after="0" w:line="240" w:lineRule="auto"/>
        <w:jc w:val="both"/>
        <w:rPr>
          <w:rFonts w:ascii="Times New Roman" w:hAnsi="Times New Roman" w:cs="Times New Roman"/>
          <w:spacing w:val="-4"/>
          <w:sz w:val="28"/>
          <w:szCs w:val="28"/>
        </w:rPr>
      </w:pPr>
      <w:r w:rsidRPr="00E60F1A">
        <w:rPr>
          <w:rFonts w:ascii="Times New Roman" w:hAnsi="Times New Roman" w:cs="Times New Roman"/>
          <w:b/>
          <w:spacing w:val="-4"/>
          <w:sz w:val="28"/>
          <w:szCs w:val="28"/>
        </w:rPr>
        <w:t>Ключевые слова:</w:t>
      </w:r>
      <w:r w:rsidR="00C91048" w:rsidRPr="00E60F1A">
        <w:rPr>
          <w:rFonts w:ascii="Times New Roman" w:hAnsi="Times New Roman" w:cs="Times New Roman"/>
          <w:spacing w:val="-4"/>
          <w:sz w:val="28"/>
          <w:szCs w:val="28"/>
        </w:rPr>
        <w:t xml:space="preserve"> традиционные и инновационные методы</w:t>
      </w:r>
      <w:r w:rsidR="00C91048" w:rsidRPr="00E60F1A">
        <w:rPr>
          <w:rFonts w:ascii="Times New Roman" w:hAnsi="Times New Roman" w:cs="Times New Roman"/>
          <w:spacing w:val="-4"/>
          <w:sz w:val="28"/>
          <w:szCs w:val="28"/>
          <w:lang w:val="uk-UA"/>
        </w:rPr>
        <w:t>,</w:t>
      </w:r>
      <w:r w:rsidR="00C91048" w:rsidRPr="00E60F1A">
        <w:rPr>
          <w:rFonts w:ascii="Times New Roman" w:hAnsi="Times New Roman" w:cs="Times New Roman"/>
          <w:spacing w:val="-4"/>
          <w:sz w:val="28"/>
          <w:szCs w:val="28"/>
        </w:rPr>
        <w:t xml:space="preserve"> виды полифонии, студенты-пианисты.</w:t>
      </w:r>
    </w:p>
    <w:p w:rsidR="00B914DE" w:rsidRPr="00E60F1A" w:rsidRDefault="00B914DE" w:rsidP="000547FF">
      <w:pPr>
        <w:pStyle w:val="a7"/>
        <w:spacing w:after="0" w:line="240" w:lineRule="auto"/>
        <w:ind w:left="0"/>
        <w:rPr>
          <w:rFonts w:ascii="Times New Roman" w:hAnsi="Times New Roman" w:cs="Times New Roman"/>
          <w:i/>
          <w:sz w:val="28"/>
          <w:szCs w:val="28"/>
          <w:lang w:val="uk-UA"/>
        </w:rPr>
      </w:pPr>
      <w:r w:rsidRPr="00E60F1A">
        <w:rPr>
          <w:rFonts w:ascii="Times New Roman" w:hAnsi="Times New Roman" w:cs="Times New Roman"/>
          <w:b/>
          <w:spacing w:val="-4"/>
          <w:sz w:val="28"/>
          <w:szCs w:val="28"/>
          <w:lang w:val="en-US"/>
        </w:rPr>
        <w:t>Key words</w:t>
      </w:r>
      <w:r w:rsidRPr="00E60F1A">
        <w:rPr>
          <w:rFonts w:ascii="Times New Roman" w:hAnsi="Times New Roman" w:cs="Times New Roman"/>
          <w:i/>
          <w:spacing w:val="-4"/>
          <w:sz w:val="28"/>
          <w:szCs w:val="28"/>
          <w:lang w:val="en-US"/>
        </w:rPr>
        <w:t xml:space="preserve">: </w:t>
      </w:r>
      <w:r w:rsidR="00266362" w:rsidRPr="00E60F1A">
        <w:rPr>
          <w:rFonts w:ascii="Times New Roman" w:hAnsi="Times New Roman" w:cs="Times New Roman"/>
          <w:spacing w:val="-4"/>
          <w:sz w:val="28"/>
          <w:szCs w:val="28"/>
          <w:lang w:val="en-US"/>
        </w:rPr>
        <w:t>traditional and innovative methods, types of polyphony, students-pianists.</w:t>
      </w:r>
      <w:r w:rsidRPr="00E60F1A">
        <w:rPr>
          <w:rFonts w:ascii="Times New Roman" w:hAnsi="Times New Roman" w:cs="Times New Roman"/>
          <w:i/>
          <w:spacing w:val="-4"/>
          <w:sz w:val="28"/>
          <w:szCs w:val="28"/>
          <w:lang w:val="en-US"/>
        </w:rPr>
        <w:t xml:space="preserve"> </w:t>
      </w:r>
    </w:p>
    <w:sectPr w:rsidR="00B914DE" w:rsidRPr="00E60F1A" w:rsidSect="00065A5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58" w:rsidRDefault="00065A58" w:rsidP="00065A58">
      <w:pPr>
        <w:spacing w:after="0" w:line="240" w:lineRule="auto"/>
      </w:pPr>
      <w:r>
        <w:separator/>
      </w:r>
    </w:p>
  </w:endnote>
  <w:endnote w:type="continuationSeparator" w:id="0">
    <w:p w:rsidR="00065A58" w:rsidRDefault="00065A58" w:rsidP="0006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544317"/>
      <w:docPartObj>
        <w:docPartGallery w:val="Page Numbers (Bottom of Page)"/>
        <w:docPartUnique/>
      </w:docPartObj>
    </w:sdtPr>
    <w:sdtEndPr/>
    <w:sdtContent>
      <w:p w:rsidR="00795D40" w:rsidRDefault="00795D40">
        <w:pPr>
          <w:pStyle w:val="a5"/>
          <w:jc w:val="center"/>
        </w:pPr>
        <w:r>
          <w:fldChar w:fldCharType="begin"/>
        </w:r>
        <w:r>
          <w:instrText>PAGE   \* MERGEFORMAT</w:instrText>
        </w:r>
        <w:r>
          <w:fldChar w:fldCharType="separate"/>
        </w:r>
        <w:r w:rsidR="00FD551E">
          <w:rPr>
            <w:noProof/>
          </w:rPr>
          <w:t>8</w:t>
        </w:r>
        <w:r>
          <w:fldChar w:fldCharType="end"/>
        </w:r>
      </w:p>
    </w:sdtContent>
  </w:sdt>
  <w:p w:rsidR="00065A58" w:rsidRDefault="00065A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58" w:rsidRDefault="00065A58" w:rsidP="00065A58">
      <w:pPr>
        <w:spacing w:after="0" w:line="240" w:lineRule="auto"/>
      </w:pPr>
      <w:r>
        <w:separator/>
      </w:r>
    </w:p>
  </w:footnote>
  <w:footnote w:type="continuationSeparator" w:id="0">
    <w:p w:rsidR="00065A58" w:rsidRDefault="00065A58" w:rsidP="00065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3E1CA0"/>
    <w:lvl w:ilvl="0">
      <w:numFmt w:val="bullet"/>
      <w:lvlText w:val="*"/>
      <w:lvlJc w:val="left"/>
    </w:lvl>
  </w:abstractNum>
  <w:abstractNum w:abstractNumId="1">
    <w:nsid w:val="037B2877"/>
    <w:multiLevelType w:val="hybridMultilevel"/>
    <w:tmpl w:val="102AA08A"/>
    <w:lvl w:ilvl="0" w:tplc="5816A0F2">
      <w:start w:val="1"/>
      <w:numFmt w:val="decimal"/>
      <w:lvlText w:val="%1."/>
      <w:lvlJc w:val="left"/>
      <w:pPr>
        <w:tabs>
          <w:tab w:val="num" w:pos="873"/>
        </w:tabs>
        <w:ind w:left="87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B7115E"/>
    <w:multiLevelType w:val="hybridMultilevel"/>
    <w:tmpl w:val="5D5E4DEE"/>
    <w:lvl w:ilvl="0" w:tplc="0526F1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F1"/>
    <w:rsid w:val="0000434B"/>
    <w:rsid w:val="0001371A"/>
    <w:rsid w:val="00014294"/>
    <w:rsid w:val="00043DC1"/>
    <w:rsid w:val="000547FF"/>
    <w:rsid w:val="00065A58"/>
    <w:rsid w:val="000736CE"/>
    <w:rsid w:val="00080B47"/>
    <w:rsid w:val="000B2252"/>
    <w:rsid w:val="00144BE6"/>
    <w:rsid w:val="0015118D"/>
    <w:rsid w:val="001675C8"/>
    <w:rsid w:val="001B1BF4"/>
    <w:rsid w:val="001B2A00"/>
    <w:rsid w:val="001C2DD0"/>
    <w:rsid w:val="001D2FD3"/>
    <w:rsid w:val="001E29D4"/>
    <w:rsid w:val="001E3F64"/>
    <w:rsid w:val="001E46B4"/>
    <w:rsid w:val="001E77A0"/>
    <w:rsid w:val="001F708F"/>
    <w:rsid w:val="00206A24"/>
    <w:rsid w:val="00246ACE"/>
    <w:rsid w:val="00266362"/>
    <w:rsid w:val="00267A1F"/>
    <w:rsid w:val="00271056"/>
    <w:rsid w:val="00282DE8"/>
    <w:rsid w:val="002E76A0"/>
    <w:rsid w:val="002F0947"/>
    <w:rsid w:val="00303F25"/>
    <w:rsid w:val="003107E6"/>
    <w:rsid w:val="00316CFA"/>
    <w:rsid w:val="00375776"/>
    <w:rsid w:val="003878A2"/>
    <w:rsid w:val="003A2623"/>
    <w:rsid w:val="003B3BCD"/>
    <w:rsid w:val="003C1CDD"/>
    <w:rsid w:val="00452CB8"/>
    <w:rsid w:val="00487F26"/>
    <w:rsid w:val="004F537C"/>
    <w:rsid w:val="004F6223"/>
    <w:rsid w:val="00517AAA"/>
    <w:rsid w:val="00554870"/>
    <w:rsid w:val="0056422F"/>
    <w:rsid w:val="005707FF"/>
    <w:rsid w:val="0057684A"/>
    <w:rsid w:val="005808AC"/>
    <w:rsid w:val="005F1EFF"/>
    <w:rsid w:val="005F29D4"/>
    <w:rsid w:val="005F5659"/>
    <w:rsid w:val="00632294"/>
    <w:rsid w:val="00646EEB"/>
    <w:rsid w:val="0065536B"/>
    <w:rsid w:val="00684B37"/>
    <w:rsid w:val="006D1605"/>
    <w:rsid w:val="006F4C8B"/>
    <w:rsid w:val="00712BB8"/>
    <w:rsid w:val="007160F1"/>
    <w:rsid w:val="007517C4"/>
    <w:rsid w:val="00795D40"/>
    <w:rsid w:val="007A47BF"/>
    <w:rsid w:val="007B05E4"/>
    <w:rsid w:val="007B0F24"/>
    <w:rsid w:val="007B4E3B"/>
    <w:rsid w:val="007E0CF7"/>
    <w:rsid w:val="007E65B3"/>
    <w:rsid w:val="007F0090"/>
    <w:rsid w:val="007F6909"/>
    <w:rsid w:val="008068E4"/>
    <w:rsid w:val="00886D49"/>
    <w:rsid w:val="00891F40"/>
    <w:rsid w:val="008B7AB6"/>
    <w:rsid w:val="008C4740"/>
    <w:rsid w:val="008C77D8"/>
    <w:rsid w:val="008E0B1C"/>
    <w:rsid w:val="0093210C"/>
    <w:rsid w:val="00955BCC"/>
    <w:rsid w:val="00957274"/>
    <w:rsid w:val="00961A21"/>
    <w:rsid w:val="00963FC2"/>
    <w:rsid w:val="00991ECF"/>
    <w:rsid w:val="009B327D"/>
    <w:rsid w:val="00A022CE"/>
    <w:rsid w:val="00A17209"/>
    <w:rsid w:val="00A21DEF"/>
    <w:rsid w:val="00A26770"/>
    <w:rsid w:val="00A3464C"/>
    <w:rsid w:val="00A65DC0"/>
    <w:rsid w:val="00AA259B"/>
    <w:rsid w:val="00AB15BE"/>
    <w:rsid w:val="00AC3A04"/>
    <w:rsid w:val="00B01076"/>
    <w:rsid w:val="00B05CD4"/>
    <w:rsid w:val="00B533E5"/>
    <w:rsid w:val="00B572AE"/>
    <w:rsid w:val="00B6074A"/>
    <w:rsid w:val="00B71996"/>
    <w:rsid w:val="00B771DC"/>
    <w:rsid w:val="00B914DE"/>
    <w:rsid w:val="00C62576"/>
    <w:rsid w:val="00C7148F"/>
    <w:rsid w:val="00C75E65"/>
    <w:rsid w:val="00C91048"/>
    <w:rsid w:val="00C94FEA"/>
    <w:rsid w:val="00CC305C"/>
    <w:rsid w:val="00CD1479"/>
    <w:rsid w:val="00CF73D6"/>
    <w:rsid w:val="00D51B88"/>
    <w:rsid w:val="00D60A3A"/>
    <w:rsid w:val="00D64483"/>
    <w:rsid w:val="00D9064D"/>
    <w:rsid w:val="00D9145C"/>
    <w:rsid w:val="00DD7F7D"/>
    <w:rsid w:val="00DF143C"/>
    <w:rsid w:val="00E13F23"/>
    <w:rsid w:val="00E2458B"/>
    <w:rsid w:val="00E3058C"/>
    <w:rsid w:val="00E412AB"/>
    <w:rsid w:val="00E60F1A"/>
    <w:rsid w:val="00E64540"/>
    <w:rsid w:val="00ED0337"/>
    <w:rsid w:val="00F03212"/>
    <w:rsid w:val="00F239F8"/>
    <w:rsid w:val="00F50049"/>
    <w:rsid w:val="00F54F11"/>
    <w:rsid w:val="00FB3C9B"/>
    <w:rsid w:val="00FD10BE"/>
    <w:rsid w:val="00FD551E"/>
    <w:rsid w:val="00FF2DC5"/>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E442-E74D-4D18-AAC9-BCFF00C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5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A58"/>
  </w:style>
  <w:style w:type="paragraph" w:styleId="a5">
    <w:name w:val="footer"/>
    <w:basedOn w:val="a"/>
    <w:link w:val="a6"/>
    <w:uiPriority w:val="99"/>
    <w:unhideWhenUsed/>
    <w:rsid w:val="00065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A58"/>
  </w:style>
  <w:style w:type="character" w:customStyle="1" w:styleId="10">
    <w:name w:val="Заголовок 1 Знак"/>
    <w:basedOn w:val="a0"/>
    <w:link w:val="1"/>
    <w:uiPriority w:val="9"/>
    <w:rsid w:val="00632294"/>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D60A3A"/>
    <w:pPr>
      <w:ind w:left="720"/>
      <w:contextualSpacing/>
    </w:pPr>
  </w:style>
  <w:style w:type="paragraph" w:customStyle="1" w:styleId="Style2">
    <w:name w:val="Style2"/>
    <w:basedOn w:val="a"/>
    <w:rsid w:val="00517AAA"/>
    <w:pPr>
      <w:widowControl w:val="0"/>
      <w:autoSpaceDE w:val="0"/>
      <w:autoSpaceDN w:val="0"/>
      <w:adjustRightInd w:val="0"/>
      <w:spacing w:after="0" w:line="322" w:lineRule="exact"/>
      <w:ind w:hanging="221"/>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517AAA"/>
    <w:rPr>
      <w:rFonts w:ascii="Times New Roman" w:hAnsi="Times New Roman" w:cs="Times New Roman"/>
      <w:b/>
      <w:bCs/>
      <w:sz w:val="20"/>
      <w:szCs w:val="20"/>
    </w:rPr>
  </w:style>
  <w:style w:type="paragraph" w:styleId="a8">
    <w:name w:val="Balloon Text"/>
    <w:basedOn w:val="a"/>
    <w:link w:val="a9"/>
    <w:uiPriority w:val="99"/>
    <w:semiHidden/>
    <w:unhideWhenUsed/>
    <w:rsid w:val="001675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75C8"/>
    <w:rPr>
      <w:rFonts w:ascii="Segoe UI" w:hAnsi="Segoe UI" w:cs="Segoe UI"/>
      <w:sz w:val="18"/>
      <w:szCs w:val="18"/>
    </w:rPr>
  </w:style>
  <w:style w:type="character" w:customStyle="1" w:styleId="FontStyle86">
    <w:name w:val="Font Style86"/>
    <w:rsid w:val="00E3058C"/>
    <w:rPr>
      <w:rFonts w:ascii="Times New Roman" w:hAnsi="Times New Roman" w:cs="Times New Roman"/>
      <w:sz w:val="26"/>
      <w:szCs w:val="26"/>
    </w:rPr>
  </w:style>
  <w:style w:type="paragraph" w:styleId="aa">
    <w:name w:val="Normal (Web)"/>
    <w:basedOn w:val="a"/>
    <w:uiPriority w:val="99"/>
    <w:unhideWhenUsed/>
    <w:rsid w:val="00A17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17209"/>
  </w:style>
  <w:style w:type="character" w:styleId="ab">
    <w:name w:val="Hyperlink"/>
    <w:basedOn w:val="a0"/>
    <w:uiPriority w:val="99"/>
    <w:unhideWhenUsed/>
    <w:rsid w:val="00267A1F"/>
    <w:rPr>
      <w:color w:val="0563C1" w:themeColor="hyperlink"/>
      <w:u w:val="single"/>
    </w:rPr>
  </w:style>
  <w:style w:type="character" w:customStyle="1" w:styleId="20">
    <w:name w:val="Заголовок 2 Знак"/>
    <w:basedOn w:val="a0"/>
    <w:link w:val="2"/>
    <w:uiPriority w:val="9"/>
    <w:semiHidden/>
    <w:rsid w:val="006553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0147">
      <w:bodyDiv w:val="1"/>
      <w:marLeft w:val="0"/>
      <w:marRight w:val="0"/>
      <w:marTop w:val="0"/>
      <w:marBottom w:val="0"/>
      <w:divBdr>
        <w:top w:val="none" w:sz="0" w:space="0" w:color="auto"/>
        <w:left w:val="none" w:sz="0" w:space="0" w:color="auto"/>
        <w:bottom w:val="none" w:sz="0" w:space="0" w:color="auto"/>
        <w:right w:val="none" w:sz="0" w:space="0" w:color="auto"/>
      </w:divBdr>
    </w:div>
    <w:div w:id="252249347">
      <w:bodyDiv w:val="1"/>
      <w:marLeft w:val="0"/>
      <w:marRight w:val="0"/>
      <w:marTop w:val="0"/>
      <w:marBottom w:val="0"/>
      <w:divBdr>
        <w:top w:val="none" w:sz="0" w:space="0" w:color="auto"/>
        <w:left w:val="none" w:sz="0" w:space="0" w:color="auto"/>
        <w:bottom w:val="none" w:sz="0" w:space="0" w:color="auto"/>
        <w:right w:val="none" w:sz="0" w:space="0" w:color="auto"/>
      </w:divBdr>
      <w:divsChild>
        <w:div w:id="1701516822">
          <w:marLeft w:val="0"/>
          <w:marRight w:val="0"/>
          <w:marTop w:val="0"/>
          <w:marBottom w:val="0"/>
          <w:divBdr>
            <w:top w:val="none" w:sz="0" w:space="0" w:color="auto"/>
            <w:left w:val="none" w:sz="0" w:space="0" w:color="auto"/>
            <w:bottom w:val="none" w:sz="0" w:space="0" w:color="auto"/>
            <w:right w:val="none" w:sz="0" w:space="0" w:color="auto"/>
          </w:divBdr>
        </w:div>
        <w:div w:id="1725760714">
          <w:marLeft w:val="0"/>
          <w:marRight w:val="0"/>
          <w:marTop w:val="0"/>
          <w:marBottom w:val="0"/>
          <w:divBdr>
            <w:top w:val="none" w:sz="0" w:space="0" w:color="auto"/>
            <w:left w:val="none" w:sz="0" w:space="0" w:color="auto"/>
            <w:bottom w:val="none" w:sz="0" w:space="0" w:color="auto"/>
            <w:right w:val="none" w:sz="0" w:space="0" w:color="auto"/>
          </w:divBdr>
        </w:div>
        <w:div w:id="1277642966">
          <w:marLeft w:val="0"/>
          <w:marRight w:val="0"/>
          <w:marTop w:val="0"/>
          <w:marBottom w:val="0"/>
          <w:divBdr>
            <w:top w:val="none" w:sz="0" w:space="0" w:color="auto"/>
            <w:left w:val="none" w:sz="0" w:space="0" w:color="auto"/>
            <w:bottom w:val="none" w:sz="0" w:space="0" w:color="auto"/>
            <w:right w:val="none" w:sz="0" w:space="0" w:color="auto"/>
          </w:divBdr>
        </w:div>
        <w:div w:id="1506633009">
          <w:marLeft w:val="0"/>
          <w:marRight w:val="0"/>
          <w:marTop w:val="0"/>
          <w:marBottom w:val="0"/>
          <w:divBdr>
            <w:top w:val="none" w:sz="0" w:space="0" w:color="auto"/>
            <w:left w:val="none" w:sz="0" w:space="0" w:color="auto"/>
            <w:bottom w:val="none" w:sz="0" w:space="0" w:color="auto"/>
            <w:right w:val="none" w:sz="0" w:space="0" w:color="auto"/>
          </w:divBdr>
        </w:div>
        <w:div w:id="541866514">
          <w:marLeft w:val="0"/>
          <w:marRight w:val="0"/>
          <w:marTop w:val="0"/>
          <w:marBottom w:val="0"/>
          <w:divBdr>
            <w:top w:val="none" w:sz="0" w:space="0" w:color="auto"/>
            <w:left w:val="none" w:sz="0" w:space="0" w:color="auto"/>
            <w:bottom w:val="none" w:sz="0" w:space="0" w:color="auto"/>
            <w:right w:val="none" w:sz="0" w:space="0" w:color="auto"/>
          </w:divBdr>
        </w:div>
        <w:div w:id="1304699510">
          <w:marLeft w:val="0"/>
          <w:marRight w:val="0"/>
          <w:marTop w:val="0"/>
          <w:marBottom w:val="0"/>
          <w:divBdr>
            <w:top w:val="none" w:sz="0" w:space="0" w:color="auto"/>
            <w:left w:val="none" w:sz="0" w:space="0" w:color="auto"/>
            <w:bottom w:val="none" w:sz="0" w:space="0" w:color="auto"/>
            <w:right w:val="none" w:sz="0" w:space="0" w:color="auto"/>
          </w:divBdr>
        </w:div>
      </w:divsChild>
    </w:div>
    <w:div w:id="676806308">
      <w:bodyDiv w:val="1"/>
      <w:marLeft w:val="0"/>
      <w:marRight w:val="0"/>
      <w:marTop w:val="0"/>
      <w:marBottom w:val="0"/>
      <w:divBdr>
        <w:top w:val="none" w:sz="0" w:space="0" w:color="auto"/>
        <w:left w:val="none" w:sz="0" w:space="0" w:color="auto"/>
        <w:bottom w:val="none" w:sz="0" w:space="0" w:color="auto"/>
        <w:right w:val="none" w:sz="0" w:space="0" w:color="auto"/>
      </w:divBdr>
    </w:div>
    <w:div w:id="862549331">
      <w:bodyDiv w:val="1"/>
      <w:marLeft w:val="0"/>
      <w:marRight w:val="0"/>
      <w:marTop w:val="0"/>
      <w:marBottom w:val="0"/>
      <w:divBdr>
        <w:top w:val="none" w:sz="0" w:space="0" w:color="auto"/>
        <w:left w:val="none" w:sz="0" w:space="0" w:color="auto"/>
        <w:bottom w:val="none" w:sz="0" w:space="0" w:color="auto"/>
        <w:right w:val="none" w:sz="0" w:space="0" w:color="auto"/>
      </w:divBdr>
    </w:div>
    <w:div w:id="105650793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82">
          <w:marLeft w:val="0"/>
          <w:marRight w:val="0"/>
          <w:marTop w:val="0"/>
          <w:marBottom w:val="0"/>
          <w:divBdr>
            <w:top w:val="none" w:sz="0" w:space="0" w:color="auto"/>
            <w:left w:val="none" w:sz="0" w:space="0" w:color="auto"/>
            <w:bottom w:val="none" w:sz="0" w:space="0" w:color="auto"/>
            <w:right w:val="none" w:sz="0" w:space="0" w:color="auto"/>
          </w:divBdr>
          <w:divsChild>
            <w:div w:id="1728794898">
              <w:marLeft w:val="0"/>
              <w:marRight w:val="0"/>
              <w:marTop w:val="0"/>
              <w:marBottom w:val="0"/>
              <w:divBdr>
                <w:top w:val="none" w:sz="0" w:space="0" w:color="auto"/>
                <w:left w:val="none" w:sz="0" w:space="0" w:color="auto"/>
                <w:bottom w:val="none" w:sz="0" w:space="0" w:color="auto"/>
                <w:right w:val="none" w:sz="0" w:space="0" w:color="auto"/>
              </w:divBdr>
              <w:divsChild>
                <w:div w:id="19898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7210">
          <w:marLeft w:val="0"/>
          <w:marRight w:val="0"/>
          <w:marTop w:val="0"/>
          <w:marBottom w:val="0"/>
          <w:divBdr>
            <w:top w:val="none" w:sz="0" w:space="0" w:color="auto"/>
            <w:left w:val="none" w:sz="0" w:space="0" w:color="auto"/>
            <w:bottom w:val="none" w:sz="0" w:space="0" w:color="auto"/>
            <w:right w:val="none" w:sz="0" w:space="0" w:color="auto"/>
          </w:divBdr>
          <w:divsChild>
            <w:div w:id="715662732">
              <w:marLeft w:val="0"/>
              <w:marRight w:val="0"/>
              <w:marTop w:val="0"/>
              <w:marBottom w:val="0"/>
              <w:divBdr>
                <w:top w:val="none" w:sz="0" w:space="0" w:color="auto"/>
                <w:left w:val="none" w:sz="0" w:space="0" w:color="auto"/>
                <w:bottom w:val="none" w:sz="0" w:space="0" w:color="auto"/>
                <w:right w:val="none" w:sz="0" w:space="0" w:color="auto"/>
              </w:divBdr>
            </w:div>
            <w:div w:id="1983148355">
              <w:marLeft w:val="0"/>
              <w:marRight w:val="0"/>
              <w:marTop w:val="0"/>
              <w:marBottom w:val="0"/>
              <w:divBdr>
                <w:top w:val="none" w:sz="0" w:space="0" w:color="auto"/>
                <w:left w:val="none" w:sz="0" w:space="0" w:color="auto"/>
                <w:bottom w:val="none" w:sz="0" w:space="0" w:color="auto"/>
                <w:right w:val="none" w:sz="0" w:space="0" w:color="auto"/>
              </w:divBdr>
              <w:divsChild>
                <w:div w:id="1835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4289">
          <w:marLeft w:val="0"/>
          <w:marRight w:val="0"/>
          <w:marTop w:val="0"/>
          <w:marBottom w:val="0"/>
          <w:divBdr>
            <w:top w:val="none" w:sz="0" w:space="0" w:color="auto"/>
            <w:left w:val="none" w:sz="0" w:space="0" w:color="auto"/>
            <w:bottom w:val="none" w:sz="0" w:space="0" w:color="auto"/>
            <w:right w:val="none" w:sz="0" w:space="0" w:color="auto"/>
          </w:divBdr>
          <w:divsChild>
            <w:div w:id="281687468">
              <w:marLeft w:val="0"/>
              <w:marRight w:val="0"/>
              <w:marTop w:val="0"/>
              <w:marBottom w:val="0"/>
              <w:divBdr>
                <w:top w:val="none" w:sz="0" w:space="0" w:color="auto"/>
                <w:left w:val="none" w:sz="0" w:space="0" w:color="auto"/>
                <w:bottom w:val="none" w:sz="0" w:space="0" w:color="auto"/>
                <w:right w:val="none" w:sz="0" w:space="0" w:color="auto"/>
              </w:divBdr>
            </w:div>
            <w:div w:id="1982349355">
              <w:marLeft w:val="0"/>
              <w:marRight w:val="0"/>
              <w:marTop w:val="0"/>
              <w:marBottom w:val="0"/>
              <w:divBdr>
                <w:top w:val="none" w:sz="0" w:space="0" w:color="auto"/>
                <w:left w:val="none" w:sz="0" w:space="0" w:color="auto"/>
                <w:bottom w:val="none" w:sz="0" w:space="0" w:color="auto"/>
                <w:right w:val="none" w:sz="0" w:space="0" w:color="auto"/>
              </w:divBdr>
              <w:divsChild>
                <w:div w:id="454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581">
          <w:marLeft w:val="0"/>
          <w:marRight w:val="0"/>
          <w:marTop w:val="0"/>
          <w:marBottom w:val="0"/>
          <w:divBdr>
            <w:top w:val="none" w:sz="0" w:space="0" w:color="auto"/>
            <w:left w:val="none" w:sz="0" w:space="0" w:color="auto"/>
            <w:bottom w:val="none" w:sz="0" w:space="0" w:color="auto"/>
            <w:right w:val="none" w:sz="0" w:space="0" w:color="auto"/>
          </w:divBdr>
          <w:divsChild>
            <w:div w:id="1063531285">
              <w:marLeft w:val="0"/>
              <w:marRight w:val="0"/>
              <w:marTop w:val="0"/>
              <w:marBottom w:val="0"/>
              <w:divBdr>
                <w:top w:val="none" w:sz="0" w:space="0" w:color="auto"/>
                <w:left w:val="none" w:sz="0" w:space="0" w:color="auto"/>
                <w:bottom w:val="none" w:sz="0" w:space="0" w:color="auto"/>
                <w:right w:val="none" w:sz="0" w:space="0" w:color="auto"/>
              </w:divBdr>
            </w:div>
            <w:div w:id="129633701">
              <w:marLeft w:val="0"/>
              <w:marRight w:val="0"/>
              <w:marTop w:val="0"/>
              <w:marBottom w:val="0"/>
              <w:divBdr>
                <w:top w:val="none" w:sz="0" w:space="0" w:color="auto"/>
                <w:left w:val="none" w:sz="0" w:space="0" w:color="auto"/>
                <w:bottom w:val="none" w:sz="0" w:space="0" w:color="auto"/>
                <w:right w:val="none" w:sz="0" w:space="0" w:color="auto"/>
              </w:divBdr>
              <w:divsChild>
                <w:div w:id="12822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9802">
          <w:marLeft w:val="0"/>
          <w:marRight w:val="0"/>
          <w:marTop w:val="0"/>
          <w:marBottom w:val="0"/>
          <w:divBdr>
            <w:top w:val="none" w:sz="0" w:space="0" w:color="auto"/>
            <w:left w:val="none" w:sz="0" w:space="0" w:color="auto"/>
            <w:bottom w:val="none" w:sz="0" w:space="0" w:color="auto"/>
            <w:right w:val="none" w:sz="0" w:space="0" w:color="auto"/>
          </w:divBdr>
          <w:divsChild>
            <w:div w:id="1755665199">
              <w:marLeft w:val="0"/>
              <w:marRight w:val="0"/>
              <w:marTop w:val="0"/>
              <w:marBottom w:val="0"/>
              <w:divBdr>
                <w:top w:val="none" w:sz="0" w:space="0" w:color="auto"/>
                <w:left w:val="none" w:sz="0" w:space="0" w:color="auto"/>
                <w:bottom w:val="none" w:sz="0" w:space="0" w:color="auto"/>
                <w:right w:val="none" w:sz="0" w:space="0" w:color="auto"/>
              </w:divBdr>
            </w:div>
            <w:div w:id="857353604">
              <w:marLeft w:val="0"/>
              <w:marRight w:val="0"/>
              <w:marTop w:val="0"/>
              <w:marBottom w:val="0"/>
              <w:divBdr>
                <w:top w:val="none" w:sz="0" w:space="0" w:color="auto"/>
                <w:left w:val="none" w:sz="0" w:space="0" w:color="auto"/>
                <w:bottom w:val="none" w:sz="0" w:space="0" w:color="auto"/>
                <w:right w:val="none" w:sz="0" w:space="0" w:color="auto"/>
              </w:divBdr>
              <w:divsChild>
                <w:div w:id="1214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39938">
      <w:bodyDiv w:val="1"/>
      <w:marLeft w:val="0"/>
      <w:marRight w:val="0"/>
      <w:marTop w:val="0"/>
      <w:marBottom w:val="0"/>
      <w:divBdr>
        <w:top w:val="none" w:sz="0" w:space="0" w:color="auto"/>
        <w:left w:val="none" w:sz="0" w:space="0" w:color="auto"/>
        <w:bottom w:val="none" w:sz="0" w:space="0" w:color="auto"/>
        <w:right w:val="none" w:sz="0" w:space="0" w:color="auto"/>
      </w:divBdr>
      <w:divsChild>
        <w:div w:id="1622303359">
          <w:marLeft w:val="0"/>
          <w:marRight w:val="0"/>
          <w:marTop w:val="0"/>
          <w:marBottom w:val="0"/>
          <w:divBdr>
            <w:top w:val="none" w:sz="0" w:space="0" w:color="auto"/>
            <w:left w:val="none" w:sz="0" w:space="0" w:color="auto"/>
            <w:bottom w:val="none" w:sz="0" w:space="0" w:color="auto"/>
            <w:right w:val="none" w:sz="0" w:space="0" w:color="auto"/>
          </w:divBdr>
          <w:divsChild>
            <w:div w:id="596985036">
              <w:marLeft w:val="0"/>
              <w:marRight w:val="0"/>
              <w:marTop w:val="0"/>
              <w:marBottom w:val="0"/>
              <w:divBdr>
                <w:top w:val="none" w:sz="0" w:space="0" w:color="auto"/>
                <w:left w:val="none" w:sz="0" w:space="0" w:color="auto"/>
                <w:bottom w:val="none" w:sz="0" w:space="0" w:color="auto"/>
                <w:right w:val="none" w:sz="0" w:space="0" w:color="auto"/>
              </w:divBdr>
              <w:divsChild>
                <w:div w:id="1479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320">
          <w:marLeft w:val="0"/>
          <w:marRight w:val="0"/>
          <w:marTop w:val="0"/>
          <w:marBottom w:val="0"/>
          <w:divBdr>
            <w:top w:val="none" w:sz="0" w:space="0" w:color="auto"/>
            <w:left w:val="none" w:sz="0" w:space="0" w:color="auto"/>
            <w:bottom w:val="none" w:sz="0" w:space="0" w:color="auto"/>
            <w:right w:val="none" w:sz="0" w:space="0" w:color="auto"/>
          </w:divBdr>
          <w:divsChild>
            <w:div w:id="1178815009">
              <w:marLeft w:val="0"/>
              <w:marRight w:val="0"/>
              <w:marTop w:val="0"/>
              <w:marBottom w:val="0"/>
              <w:divBdr>
                <w:top w:val="none" w:sz="0" w:space="0" w:color="auto"/>
                <w:left w:val="none" w:sz="0" w:space="0" w:color="auto"/>
                <w:bottom w:val="none" w:sz="0" w:space="0" w:color="auto"/>
                <w:right w:val="none" w:sz="0" w:space="0" w:color="auto"/>
              </w:divBdr>
            </w:div>
            <w:div w:id="726954803">
              <w:marLeft w:val="0"/>
              <w:marRight w:val="0"/>
              <w:marTop w:val="0"/>
              <w:marBottom w:val="0"/>
              <w:divBdr>
                <w:top w:val="none" w:sz="0" w:space="0" w:color="auto"/>
                <w:left w:val="none" w:sz="0" w:space="0" w:color="auto"/>
                <w:bottom w:val="none" w:sz="0" w:space="0" w:color="auto"/>
                <w:right w:val="none" w:sz="0" w:space="0" w:color="auto"/>
              </w:divBdr>
              <w:divsChild>
                <w:div w:id="20482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197">
          <w:marLeft w:val="0"/>
          <w:marRight w:val="0"/>
          <w:marTop w:val="0"/>
          <w:marBottom w:val="0"/>
          <w:divBdr>
            <w:top w:val="none" w:sz="0" w:space="0" w:color="auto"/>
            <w:left w:val="none" w:sz="0" w:space="0" w:color="auto"/>
            <w:bottom w:val="none" w:sz="0" w:space="0" w:color="auto"/>
            <w:right w:val="none" w:sz="0" w:space="0" w:color="auto"/>
          </w:divBdr>
          <w:divsChild>
            <w:div w:id="1711805038">
              <w:marLeft w:val="0"/>
              <w:marRight w:val="0"/>
              <w:marTop w:val="0"/>
              <w:marBottom w:val="0"/>
              <w:divBdr>
                <w:top w:val="none" w:sz="0" w:space="0" w:color="auto"/>
                <w:left w:val="none" w:sz="0" w:space="0" w:color="auto"/>
                <w:bottom w:val="none" w:sz="0" w:space="0" w:color="auto"/>
                <w:right w:val="none" w:sz="0" w:space="0" w:color="auto"/>
              </w:divBdr>
            </w:div>
            <w:div w:id="691154853">
              <w:marLeft w:val="0"/>
              <w:marRight w:val="0"/>
              <w:marTop w:val="0"/>
              <w:marBottom w:val="0"/>
              <w:divBdr>
                <w:top w:val="none" w:sz="0" w:space="0" w:color="auto"/>
                <w:left w:val="none" w:sz="0" w:space="0" w:color="auto"/>
                <w:bottom w:val="none" w:sz="0" w:space="0" w:color="auto"/>
                <w:right w:val="none" w:sz="0" w:space="0" w:color="auto"/>
              </w:divBdr>
              <w:divsChild>
                <w:div w:id="270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788">
          <w:marLeft w:val="0"/>
          <w:marRight w:val="0"/>
          <w:marTop w:val="0"/>
          <w:marBottom w:val="0"/>
          <w:divBdr>
            <w:top w:val="none" w:sz="0" w:space="0" w:color="auto"/>
            <w:left w:val="none" w:sz="0" w:space="0" w:color="auto"/>
            <w:bottom w:val="none" w:sz="0" w:space="0" w:color="auto"/>
            <w:right w:val="none" w:sz="0" w:space="0" w:color="auto"/>
          </w:divBdr>
          <w:divsChild>
            <w:div w:id="299191258">
              <w:marLeft w:val="0"/>
              <w:marRight w:val="0"/>
              <w:marTop w:val="0"/>
              <w:marBottom w:val="0"/>
              <w:divBdr>
                <w:top w:val="none" w:sz="0" w:space="0" w:color="auto"/>
                <w:left w:val="none" w:sz="0" w:space="0" w:color="auto"/>
                <w:bottom w:val="none" w:sz="0" w:space="0" w:color="auto"/>
                <w:right w:val="none" w:sz="0" w:space="0" w:color="auto"/>
              </w:divBdr>
            </w:div>
            <w:div w:id="1572623029">
              <w:marLeft w:val="0"/>
              <w:marRight w:val="0"/>
              <w:marTop w:val="0"/>
              <w:marBottom w:val="0"/>
              <w:divBdr>
                <w:top w:val="none" w:sz="0" w:space="0" w:color="auto"/>
                <w:left w:val="none" w:sz="0" w:space="0" w:color="auto"/>
                <w:bottom w:val="none" w:sz="0" w:space="0" w:color="auto"/>
                <w:right w:val="none" w:sz="0" w:space="0" w:color="auto"/>
              </w:divBdr>
              <w:divsChild>
                <w:div w:id="1078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0010">
          <w:marLeft w:val="0"/>
          <w:marRight w:val="0"/>
          <w:marTop w:val="0"/>
          <w:marBottom w:val="0"/>
          <w:divBdr>
            <w:top w:val="none" w:sz="0" w:space="0" w:color="auto"/>
            <w:left w:val="none" w:sz="0" w:space="0" w:color="auto"/>
            <w:bottom w:val="none" w:sz="0" w:space="0" w:color="auto"/>
            <w:right w:val="none" w:sz="0" w:space="0" w:color="auto"/>
          </w:divBdr>
          <w:divsChild>
            <w:div w:id="1058363809">
              <w:marLeft w:val="0"/>
              <w:marRight w:val="0"/>
              <w:marTop w:val="0"/>
              <w:marBottom w:val="0"/>
              <w:divBdr>
                <w:top w:val="none" w:sz="0" w:space="0" w:color="auto"/>
                <w:left w:val="none" w:sz="0" w:space="0" w:color="auto"/>
                <w:bottom w:val="none" w:sz="0" w:space="0" w:color="auto"/>
                <w:right w:val="none" w:sz="0" w:space="0" w:color="auto"/>
              </w:divBdr>
            </w:div>
            <w:div w:id="957184373">
              <w:marLeft w:val="0"/>
              <w:marRight w:val="0"/>
              <w:marTop w:val="0"/>
              <w:marBottom w:val="0"/>
              <w:divBdr>
                <w:top w:val="none" w:sz="0" w:space="0" w:color="auto"/>
                <w:left w:val="none" w:sz="0" w:space="0" w:color="auto"/>
                <w:bottom w:val="none" w:sz="0" w:space="0" w:color="auto"/>
                <w:right w:val="none" w:sz="0" w:space="0" w:color="auto"/>
              </w:divBdr>
              <w:divsChild>
                <w:div w:id="635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8656">
      <w:bodyDiv w:val="1"/>
      <w:marLeft w:val="0"/>
      <w:marRight w:val="0"/>
      <w:marTop w:val="0"/>
      <w:marBottom w:val="0"/>
      <w:divBdr>
        <w:top w:val="none" w:sz="0" w:space="0" w:color="auto"/>
        <w:left w:val="none" w:sz="0" w:space="0" w:color="auto"/>
        <w:bottom w:val="none" w:sz="0" w:space="0" w:color="auto"/>
        <w:right w:val="none" w:sz="0" w:space="0" w:color="auto"/>
      </w:divBdr>
    </w:div>
    <w:div w:id="1491870903">
      <w:bodyDiv w:val="1"/>
      <w:marLeft w:val="0"/>
      <w:marRight w:val="0"/>
      <w:marTop w:val="0"/>
      <w:marBottom w:val="0"/>
      <w:divBdr>
        <w:top w:val="none" w:sz="0" w:space="0" w:color="auto"/>
        <w:left w:val="none" w:sz="0" w:space="0" w:color="auto"/>
        <w:bottom w:val="none" w:sz="0" w:space="0" w:color="auto"/>
        <w:right w:val="none" w:sz="0" w:space="0" w:color="auto"/>
      </w:divBdr>
    </w:div>
    <w:div w:id="1672680261">
      <w:bodyDiv w:val="1"/>
      <w:marLeft w:val="0"/>
      <w:marRight w:val="0"/>
      <w:marTop w:val="0"/>
      <w:marBottom w:val="0"/>
      <w:divBdr>
        <w:top w:val="none" w:sz="0" w:space="0" w:color="auto"/>
        <w:left w:val="none" w:sz="0" w:space="0" w:color="auto"/>
        <w:bottom w:val="none" w:sz="0" w:space="0" w:color="auto"/>
        <w:right w:val="none" w:sz="0" w:space="0" w:color="auto"/>
      </w:divBdr>
    </w:div>
    <w:div w:id="1805544593">
      <w:bodyDiv w:val="1"/>
      <w:marLeft w:val="0"/>
      <w:marRight w:val="0"/>
      <w:marTop w:val="0"/>
      <w:marBottom w:val="0"/>
      <w:divBdr>
        <w:top w:val="none" w:sz="0" w:space="0" w:color="auto"/>
        <w:left w:val="none" w:sz="0" w:space="0" w:color="auto"/>
        <w:bottom w:val="none" w:sz="0" w:space="0" w:color="auto"/>
        <w:right w:val="none" w:sz="0" w:space="0" w:color="auto"/>
      </w:divBdr>
      <w:divsChild>
        <w:div w:id="720057890">
          <w:marLeft w:val="0"/>
          <w:marRight w:val="0"/>
          <w:marTop w:val="225"/>
          <w:marBottom w:val="300"/>
          <w:divBdr>
            <w:top w:val="none" w:sz="0" w:space="0" w:color="auto"/>
            <w:left w:val="none" w:sz="0" w:space="0" w:color="auto"/>
            <w:bottom w:val="dotted" w:sz="6" w:space="0" w:color="999999"/>
            <w:right w:val="none" w:sz="0" w:space="0" w:color="auto"/>
          </w:divBdr>
          <w:divsChild>
            <w:div w:id="489711904">
              <w:marLeft w:val="0"/>
              <w:marRight w:val="0"/>
              <w:marTop w:val="0"/>
              <w:marBottom w:val="0"/>
              <w:divBdr>
                <w:top w:val="none" w:sz="0" w:space="0" w:color="auto"/>
                <w:left w:val="none" w:sz="0" w:space="0" w:color="auto"/>
                <w:bottom w:val="none" w:sz="0" w:space="0" w:color="auto"/>
                <w:right w:val="none" w:sz="0" w:space="0" w:color="auto"/>
              </w:divBdr>
            </w:div>
          </w:divsChild>
        </w:div>
        <w:div w:id="593054748">
          <w:marLeft w:val="0"/>
          <w:marRight w:val="0"/>
          <w:marTop w:val="225"/>
          <w:marBottom w:val="300"/>
          <w:divBdr>
            <w:top w:val="none" w:sz="0" w:space="0" w:color="auto"/>
            <w:left w:val="none" w:sz="0" w:space="0" w:color="auto"/>
            <w:bottom w:val="dotted" w:sz="6" w:space="0" w:color="999999"/>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
            <w:div w:id="17808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statya_rabota_nad_polifoniej_v_klasse_bayana-247745" TargetMode="External"/><Relationship Id="rId3" Type="http://schemas.openxmlformats.org/officeDocument/2006/relationships/settings" Target="settings.xml"/><Relationship Id="rId7" Type="http://schemas.openxmlformats.org/officeDocument/2006/relationships/hyperlink" Target="https://scienceforum.ru/2013/article/20130069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nanio.ru/media/statya_rabota_nad_polifoniej_v_klasse_bayana-247745/275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8</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Пользователь</cp:lastModifiedBy>
  <cp:revision>46</cp:revision>
  <cp:lastPrinted>2018-12-15T11:30:00Z</cp:lastPrinted>
  <dcterms:created xsi:type="dcterms:W3CDTF">2018-11-14T11:56:00Z</dcterms:created>
  <dcterms:modified xsi:type="dcterms:W3CDTF">2022-01-17T19:21:00Z</dcterms:modified>
</cp:coreProperties>
</file>