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46" w:rsidRDefault="00C60246" w:rsidP="0013528E">
      <w:pPr>
        <w:pStyle w:val="Title"/>
      </w:pPr>
      <w:r>
        <w:t>МІНІСТЕРСТВО ОСВІТИ І НАУКИ УКРАЇНИ</w:t>
      </w:r>
    </w:p>
    <w:p w:rsidR="00C60246" w:rsidRDefault="00C60246" w:rsidP="0013528E">
      <w:pPr>
        <w:pStyle w:val="Title"/>
        <w:rPr>
          <w:sz w:val="10"/>
          <w:szCs w:val="10"/>
        </w:rPr>
      </w:pPr>
    </w:p>
    <w:p w:rsidR="00C60246" w:rsidRDefault="00C60246" w:rsidP="0013528E">
      <w:pPr>
        <w:pStyle w:val="Title"/>
      </w:pPr>
      <w:r>
        <w:t>ХМЕЛЬНИЦЬКА ГУМАНІТАРНО-ПЕДАГОГІЧНА АКАДЕМІЯ</w:t>
      </w:r>
    </w:p>
    <w:p w:rsidR="00C60246" w:rsidRDefault="00C60246" w:rsidP="0013528E">
      <w:pPr>
        <w:pStyle w:val="Title"/>
        <w:rPr>
          <w:sz w:val="10"/>
          <w:szCs w:val="10"/>
        </w:rPr>
      </w:pPr>
    </w:p>
    <w:p w:rsidR="00C60246" w:rsidRDefault="00C60246" w:rsidP="0013528E">
      <w:pPr>
        <w:pStyle w:val="Title"/>
      </w:pPr>
    </w:p>
    <w:p w:rsidR="00C60246" w:rsidRDefault="00C60246" w:rsidP="0013528E">
      <w:pPr>
        <w:pStyle w:val="Title"/>
      </w:pPr>
      <w:r>
        <w:t xml:space="preserve"> ФАКУЛЬТЕТ ДОШКІЛЬНОЇ ОСВІТИ </w:t>
      </w:r>
    </w:p>
    <w:p w:rsidR="00C60246" w:rsidRDefault="00C60246" w:rsidP="0013528E">
      <w:pPr>
        <w:pStyle w:val="Title"/>
        <w:rPr>
          <w:sz w:val="10"/>
          <w:szCs w:val="10"/>
        </w:rPr>
      </w:pPr>
    </w:p>
    <w:p w:rsidR="00C60246" w:rsidRDefault="00C60246" w:rsidP="0013528E">
      <w:pPr>
        <w:pStyle w:val="Title"/>
      </w:pPr>
      <w:r>
        <w:t>Форма навчання: заочна</w:t>
      </w:r>
    </w:p>
    <w:p w:rsidR="00C60246" w:rsidRDefault="00C60246" w:rsidP="0013528E">
      <w:pPr>
        <w:pStyle w:val="Title"/>
        <w:rPr>
          <w:sz w:val="10"/>
          <w:szCs w:val="10"/>
        </w:rPr>
      </w:pPr>
    </w:p>
    <w:p w:rsidR="00C60246" w:rsidRDefault="00C60246" w:rsidP="0013528E">
      <w:pPr>
        <w:pStyle w:val="Title"/>
      </w:pPr>
      <w:r>
        <w:t>Кафедра: менеджменту освіти та педагогіки вищої школи</w:t>
      </w:r>
    </w:p>
    <w:p w:rsidR="00C60246" w:rsidRDefault="00C60246" w:rsidP="0013528E">
      <w:pPr>
        <w:pStyle w:val="Title"/>
      </w:pPr>
    </w:p>
    <w:p w:rsidR="00C60246" w:rsidRDefault="00C60246" w:rsidP="0013528E">
      <w:pPr>
        <w:pStyle w:val="Title"/>
      </w:pPr>
    </w:p>
    <w:p w:rsidR="00C60246" w:rsidRDefault="00C60246" w:rsidP="0013528E">
      <w:pPr>
        <w:pStyle w:val="Title"/>
      </w:pPr>
    </w:p>
    <w:p w:rsidR="00C60246" w:rsidRDefault="00C60246" w:rsidP="0013528E">
      <w:pPr>
        <w:pStyle w:val="Title"/>
      </w:pPr>
    </w:p>
    <w:p w:rsidR="00C60246" w:rsidRDefault="00C60246" w:rsidP="0013528E">
      <w:pPr>
        <w:pStyle w:val="Title"/>
      </w:pPr>
    </w:p>
    <w:p w:rsidR="00C60246" w:rsidRDefault="00C60246" w:rsidP="0013528E">
      <w:pPr>
        <w:pStyle w:val="Title"/>
        <w:jc w:val="left"/>
      </w:pPr>
    </w:p>
    <w:p w:rsidR="00C60246" w:rsidRDefault="00C60246" w:rsidP="0013528E">
      <w:pPr>
        <w:pStyle w:val="Title"/>
        <w:rPr>
          <w:sz w:val="44"/>
          <w:szCs w:val="44"/>
        </w:rPr>
      </w:pPr>
      <w:r>
        <w:rPr>
          <w:sz w:val="44"/>
          <w:szCs w:val="44"/>
        </w:rPr>
        <w:t>ДИПЛОМНА РОБОТА</w:t>
      </w:r>
    </w:p>
    <w:p w:rsidR="00C60246" w:rsidRDefault="00C60246" w:rsidP="0013528E">
      <w:pPr>
        <w:widowControl w:val="0"/>
        <w:tabs>
          <w:tab w:val="center" w:pos="6233"/>
          <w:tab w:val="right" w:pos="9348"/>
        </w:tabs>
        <w:snapToGrid w:val="0"/>
        <w:jc w:val="center"/>
        <w:rPr>
          <w:sz w:val="28"/>
          <w:szCs w:val="28"/>
          <w:lang w:val="uk-UA"/>
        </w:rPr>
      </w:pPr>
      <w:r>
        <w:rPr>
          <w:sz w:val="28"/>
          <w:szCs w:val="28"/>
          <w:lang w:val="uk-UA"/>
        </w:rPr>
        <w:t xml:space="preserve">на здобуття другого (магістерського) рівня вищої освіти </w:t>
      </w:r>
      <w:r>
        <w:rPr>
          <w:sz w:val="28"/>
          <w:szCs w:val="28"/>
          <w:lang w:val="uk-UA"/>
        </w:rPr>
        <w:br/>
      </w:r>
    </w:p>
    <w:p w:rsidR="00C60246" w:rsidRDefault="00C60246" w:rsidP="0013528E">
      <w:pPr>
        <w:pStyle w:val="Title"/>
      </w:pPr>
      <w:r>
        <w:t xml:space="preserve">на тему: </w:t>
      </w:r>
    </w:p>
    <w:p w:rsidR="00C60246" w:rsidRDefault="00C60246" w:rsidP="0013528E">
      <w:pPr>
        <w:pStyle w:val="Title"/>
        <w:rPr>
          <w:sz w:val="16"/>
          <w:szCs w:val="16"/>
        </w:rPr>
      </w:pPr>
    </w:p>
    <w:p w:rsidR="00C60246" w:rsidRDefault="00C60246" w:rsidP="0013528E">
      <w:pPr>
        <w:jc w:val="center"/>
        <w:rPr>
          <w:b/>
          <w:bCs/>
          <w:sz w:val="36"/>
          <w:szCs w:val="36"/>
          <w:lang w:val="uk-UA"/>
        </w:rPr>
      </w:pPr>
      <w:r>
        <w:rPr>
          <w:b/>
          <w:bCs/>
          <w:sz w:val="36"/>
          <w:szCs w:val="36"/>
          <w:lang w:val="uk-UA"/>
        </w:rPr>
        <w:t>Управління навчально-виховним процесом у спеціалізованій школі для дітей з особливими потребами</w:t>
      </w:r>
    </w:p>
    <w:p w:rsidR="00C60246" w:rsidRDefault="00C60246" w:rsidP="0013528E">
      <w:pPr>
        <w:keepNext/>
        <w:widowControl w:val="0"/>
        <w:snapToGrid w:val="0"/>
        <w:jc w:val="center"/>
        <w:outlineLvl w:val="0"/>
        <w:rPr>
          <w:sz w:val="28"/>
          <w:szCs w:val="28"/>
          <w:lang w:val="uk-UA"/>
        </w:rPr>
      </w:pPr>
    </w:p>
    <w:p w:rsidR="00C60246" w:rsidRDefault="00C60246" w:rsidP="0013528E">
      <w:pPr>
        <w:keepNext/>
        <w:widowControl w:val="0"/>
        <w:snapToGrid w:val="0"/>
        <w:jc w:val="center"/>
        <w:outlineLvl w:val="0"/>
        <w:rPr>
          <w:sz w:val="28"/>
          <w:szCs w:val="28"/>
          <w:lang w:val="uk-UA"/>
        </w:rPr>
      </w:pPr>
    </w:p>
    <w:tbl>
      <w:tblPr>
        <w:tblW w:w="0" w:type="auto"/>
        <w:tblInd w:w="-106" w:type="dxa"/>
        <w:tblLook w:val="01E0"/>
      </w:tblPr>
      <w:tblGrid>
        <w:gridCol w:w="1679"/>
        <w:gridCol w:w="540"/>
        <w:gridCol w:w="3001"/>
      </w:tblGrid>
      <w:tr w:rsidR="00C60246">
        <w:tc>
          <w:tcPr>
            <w:tcW w:w="5220" w:type="dxa"/>
            <w:gridSpan w:val="3"/>
          </w:tcPr>
          <w:p w:rsidR="00C60246" w:rsidRDefault="00C60246">
            <w:pPr>
              <w:keepNext/>
              <w:widowControl w:val="0"/>
              <w:snapToGrid w:val="0"/>
              <w:spacing w:line="276" w:lineRule="auto"/>
              <w:outlineLvl w:val="0"/>
              <w:rPr>
                <w:sz w:val="28"/>
                <w:szCs w:val="28"/>
                <w:lang w:val="uk-UA"/>
              </w:rPr>
            </w:pPr>
            <w:r>
              <w:rPr>
                <w:sz w:val="28"/>
                <w:szCs w:val="28"/>
                <w:lang w:val="uk-UA"/>
              </w:rPr>
              <w:t xml:space="preserve">Виконала: студентка </w:t>
            </w:r>
          </w:p>
          <w:p w:rsidR="00C60246" w:rsidRPr="00454167" w:rsidRDefault="00C60246">
            <w:pPr>
              <w:keepNext/>
              <w:widowControl w:val="0"/>
              <w:snapToGrid w:val="0"/>
              <w:spacing w:line="276" w:lineRule="auto"/>
              <w:outlineLvl w:val="0"/>
              <w:rPr>
                <w:color w:val="000000"/>
                <w:sz w:val="28"/>
                <w:szCs w:val="28"/>
                <w:lang w:val="uk-UA"/>
              </w:rPr>
            </w:pPr>
            <w:r w:rsidRPr="00454167">
              <w:rPr>
                <w:color w:val="000000"/>
                <w:sz w:val="28"/>
                <w:szCs w:val="28"/>
                <w:lang w:val="uk-UA"/>
              </w:rPr>
              <w:t xml:space="preserve">спеціальності 073 Менеджмент (Управління навчальним закладом (за типом)****) </w:t>
            </w:r>
          </w:p>
        </w:tc>
      </w:tr>
      <w:tr w:rsidR="00C60246">
        <w:tc>
          <w:tcPr>
            <w:tcW w:w="2219" w:type="dxa"/>
            <w:gridSpan w:val="2"/>
            <w:tcBorders>
              <w:top w:val="nil"/>
              <w:left w:val="nil"/>
              <w:bottom w:val="single" w:sz="4" w:space="0" w:color="auto"/>
              <w:right w:val="nil"/>
            </w:tcBorders>
          </w:tcPr>
          <w:p w:rsidR="00C60246" w:rsidRDefault="00C60246" w:rsidP="00CD6105">
            <w:pPr>
              <w:keepNext/>
              <w:widowControl w:val="0"/>
              <w:snapToGrid w:val="0"/>
              <w:spacing w:line="276" w:lineRule="auto"/>
              <w:jc w:val="center"/>
              <w:outlineLvl w:val="0"/>
              <w:rPr>
                <w:sz w:val="28"/>
                <w:szCs w:val="28"/>
                <w:lang w:val="uk-UA"/>
              </w:rPr>
            </w:pPr>
            <w:r>
              <w:rPr>
                <w:sz w:val="28"/>
                <w:szCs w:val="28"/>
                <w:lang w:val="uk-UA"/>
              </w:rPr>
              <w:t>Лебідь К.П.</w:t>
            </w:r>
          </w:p>
        </w:tc>
        <w:tc>
          <w:tcPr>
            <w:tcW w:w="3001" w:type="dxa"/>
          </w:tcPr>
          <w:p w:rsidR="00C60246" w:rsidRDefault="00C60246">
            <w:pPr>
              <w:keepNext/>
              <w:widowControl w:val="0"/>
              <w:snapToGrid w:val="0"/>
              <w:spacing w:line="276" w:lineRule="auto"/>
              <w:jc w:val="center"/>
              <w:outlineLvl w:val="0"/>
              <w:rPr>
                <w:sz w:val="28"/>
                <w:szCs w:val="28"/>
                <w:lang w:val="uk-UA"/>
              </w:rPr>
            </w:pPr>
          </w:p>
        </w:tc>
      </w:tr>
      <w:tr w:rsidR="00C60246">
        <w:tc>
          <w:tcPr>
            <w:tcW w:w="2219" w:type="dxa"/>
            <w:gridSpan w:val="2"/>
            <w:tcBorders>
              <w:top w:val="single" w:sz="4" w:space="0" w:color="auto"/>
              <w:left w:val="nil"/>
              <w:bottom w:val="nil"/>
              <w:right w:val="nil"/>
            </w:tcBorders>
          </w:tcPr>
          <w:p w:rsidR="00C60246" w:rsidRDefault="00C60246">
            <w:pPr>
              <w:keepNext/>
              <w:widowControl w:val="0"/>
              <w:snapToGrid w:val="0"/>
              <w:spacing w:line="276" w:lineRule="auto"/>
              <w:jc w:val="center"/>
              <w:outlineLvl w:val="0"/>
              <w:rPr>
                <w:sz w:val="16"/>
                <w:szCs w:val="16"/>
                <w:lang w:val="uk-UA"/>
              </w:rPr>
            </w:pPr>
            <w:r>
              <w:rPr>
                <w:sz w:val="16"/>
                <w:szCs w:val="16"/>
                <w:lang w:val="uk-UA"/>
              </w:rPr>
              <w:t>(прізвище та ініціали)</w:t>
            </w:r>
          </w:p>
        </w:tc>
        <w:tc>
          <w:tcPr>
            <w:tcW w:w="3001" w:type="dxa"/>
          </w:tcPr>
          <w:p w:rsidR="00C60246" w:rsidRDefault="00C60246">
            <w:pPr>
              <w:keepNext/>
              <w:widowControl w:val="0"/>
              <w:snapToGrid w:val="0"/>
              <w:spacing w:line="276" w:lineRule="auto"/>
              <w:jc w:val="center"/>
              <w:outlineLvl w:val="0"/>
              <w:rPr>
                <w:sz w:val="28"/>
                <w:szCs w:val="28"/>
                <w:lang w:val="uk-UA"/>
              </w:rPr>
            </w:pPr>
          </w:p>
        </w:tc>
      </w:tr>
      <w:tr w:rsidR="00C60246">
        <w:tc>
          <w:tcPr>
            <w:tcW w:w="2219" w:type="dxa"/>
            <w:gridSpan w:val="2"/>
          </w:tcPr>
          <w:p w:rsidR="00C60246" w:rsidRDefault="00C60246">
            <w:pPr>
              <w:keepNext/>
              <w:widowControl w:val="0"/>
              <w:snapToGrid w:val="0"/>
              <w:spacing w:line="276" w:lineRule="auto"/>
              <w:jc w:val="center"/>
              <w:outlineLvl w:val="0"/>
              <w:rPr>
                <w:sz w:val="16"/>
                <w:szCs w:val="16"/>
                <w:lang w:val="uk-UA"/>
              </w:rPr>
            </w:pPr>
          </w:p>
        </w:tc>
        <w:tc>
          <w:tcPr>
            <w:tcW w:w="3001" w:type="dxa"/>
          </w:tcPr>
          <w:p w:rsidR="00C60246" w:rsidRDefault="00C60246">
            <w:pPr>
              <w:keepNext/>
              <w:widowControl w:val="0"/>
              <w:snapToGrid w:val="0"/>
              <w:spacing w:line="276" w:lineRule="auto"/>
              <w:jc w:val="center"/>
              <w:outlineLvl w:val="0"/>
              <w:rPr>
                <w:sz w:val="28"/>
                <w:szCs w:val="28"/>
                <w:lang w:val="uk-UA"/>
              </w:rPr>
            </w:pPr>
          </w:p>
        </w:tc>
      </w:tr>
      <w:tr w:rsidR="00C60246">
        <w:tc>
          <w:tcPr>
            <w:tcW w:w="1679" w:type="dxa"/>
          </w:tcPr>
          <w:p w:rsidR="00C60246" w:rsidRDefault="00C60246">
            <w:pPr>
              <w:keepNext/>
              <w:widowControl w:val="0"/>
              <w:snapToGrid w:val="0"/>
              <w:spacing w:line="276" w:lineRule="auto"/>
              <w:outlineLvl w:val="0"/>
              <w:rPr>
                <w:sz w:val="28"/>
                <w:szCs w:val="28"/>
                <w:lang w:val="uk-UA"/>
              </w:rPr>
            </w:pPr>
            <w:r>
              <w:rPr>
                <w:sz w:val="28"/>
                <w:szCs w:val="28"/>
                <w:lang w:val="uk-UA"/>
              </w:rPr>
              <w:t xml:space="preserve">Керівник: </w:t>
            </w:r>
          </w:p>
        </w:tc>
        <w:tc>
          <w:tcPr>
            <w:tcW w:w="3541" w:type="dxa"/>
            <w:gridSpan w:val="2"/>
            <w:tcBorders>
              <w:top w:val="nil"/>
              <w:left w:val="nil"/>
              <w:bottom w:val="single" w:sz="4" w:space="0" w:color="auto"/>
              <w:right w:val="nil"/>
            </w:tcBorders>
          </w:tcPr>
          <w:p w:rsidR="00C60246" w:rsidRDefault="00C60246">
            <w:pPr>
              <w:keepNext/>
              <w:widowControl w:val="0"/>
              <w:snapToGrid w:val="0"/>
              <w:spacing w:line="276" w:lineRule="auto"/>
              <w:jc w:val="center"/>
              <w:outlineLvl w:val="0"/>
              <w:rPr>
                <w:b/>
                <w:bCs/>
                <w:sz w:val="28"/>
                <w:szCs w:val="28"/>
                <w:lang w:val="uk-UA"/>
              </w:rPr>
            </w:pPr>
            <w:r>
              <w:rPr>
                <w:b/>
                <w:bCs/>
                <w:sz w:val="28"/>
                <w:szCs w:val="28"/>
                <w:lang w:val="uk-UA"/>
              </w:rPr>
              <w:t>к.філол.н., доцент</w:t>
            </w:r>
          </w:p>
          <w:p w:rsidR="00C60246" w:rsidRDefault="00C60246">
            <w:pPr>
              <w:keepNext/>
              <w:widowControl w:val="0"/>
              <w:snapToGrid w:val="0"/>
              <w:spacing w:line="276" w:lineRule="auto"/>
              <w:jc w:val="center"/>
              <w:outlineLvl w:val="0"/>
              <w:rPr>
                <w:b/>
                <w:bCs/>
                <w:sz w:val="28"/>
                <w:szCs w:val="28"/>
                <w:lang w:val="uk-UA"/>
              </w:rPr>
            </w:pPr>
            <w:r>
              <w:rPr>
                <w:b/>
                <w:bCs/>
                <w:sz w:val="28"/>
                <w:szCs w:val="28"/>
                <w:lang w:val="uk-UA"/>
              </w:rPr>
              <w:t>Павлішена Л.В.</w:t>
            </w:r>
          </w:p>
        </w:tc>
      </w:tr>
      <w:tr w:rsidR="00C60246">
        <w:tc>
          <w:tcPr>
            <w:tcW w:w="1679" w:type="dxa"/>
          </w:tcPr>
          <w:p w:rsidR="00C60246" w:rsidRDefault="00C60246">
            <w:pPr>
              <w:keepNext/>
              <w:widowControl w:val="0"/>
              <w:snapToGrid w:val="0"/>
              <w:spacing w:line="276" w:lineRule="auto"/>
              <w:outlineLvl w:val="0"/>
              <w:rPr>
                <w:sz w:val="28"/>
                <w:szCs w:val="28"/>
                <w:lang w:val="uk-UA"/>
              </w:rPr>
            </w:pPr>
          </w:p>
        </w:tc>
        <w:tc>
          <w:tcPr>
            <w:tcW w:w="3541" w:type="dxa"/>
            <w:gridSpan w:val="2"/>
            <w:tcBorders>
              <w:top w:val="single" w:sz="4" w:space="0" w:color="auto"/>
              <w:left w:val="nil"/>
              <w:bottom w:val="nil"/>
              <w:right w:val="nil"/>
            </w:tcBorders>
          </w:tcPr>
          <w:p w:rsidR="00C60246" w:rsidRDefault="00C60246">
            <w:pPr>
              <w:keepNext/>
              <w:widowControl w:val="0"/>
              <w:snapToGrid w:val="0"/>
              <w:spacing w:line="276" w:lineRule="auto"/>
              <w:jc w:val="center"/>
              <w:outlineLvl w:val="0"/>
              <w:rPr>
                <w:sz w:val="28"/>
                <w:szCs w:val="28"/>
                <w:lang w:val="uk-UA"/>
              </w:rPr>
            </w:pPr>
            <w:r>
              <w:rPr>
                <w:sz w:val="16"/>
                <w:szCs w:val="16"/>
                <w:lang w:val="uk-UA"/>
              </w:rPr>
              <w:t>(прізвище та ініціали)</w:t>
            </w:r>
          </w:p>
        </w:tc>
      </w:tr>
      <w:tr w:rsidR="00C60246">
        <w:tc>
          <w:tcPr>
            <w:tcW w:w="1679" w:type="dxa"/>
          </w:tcPr>
          <w:p w:rsidR="00C60246" w:rsidRDefault="00C60246">
            <w:pPr>
              <w:keepNext/>
              <w:widowControl w:val="0"/>
              <w:snapToGrid w:val="0"/>
              <w:spacing w:line="276" w:lineRule="auto"/>
              <w:outlineLvl w:val="0"/>
              <w:rPr>
                <w:sz w:val="28"/>
                <w:szCs w:val="28"/>
                <w:lang w:val="uk-UA"/>
              </w:rPr>
            </w:pPr>
          </w:p>
        </w:tc>
        <w:tc>
          <w:tcPr>
            <w:tcW w:w="3541" w:type="dxa"/>
            <w:gridSpan w:val="2"/>
          </w:tcPr>
          <w:p w:rsidR="00C60246" w:rsidRDefault="00C60246">
            <w:pPr>
              <w:keepNext/>
              <w:widowControl w:val="0"/>
              <w:snapToGrid w:val="0"/>
              <w:spacing w:line="276" w:lineRule="auto"/>
              <w:jc w:val="center"/>
              <w:outlineLvl w:val="0"/>
              <w:rPr>
                <w:sz w:val="16"/>
                <w:szCs w:val="16"/>
                <w:lang w:val="uk-UA"/>
              </w:rPr>
            </w:pPr>
          </w:p>
        </w:tc>
      </w:tr>
      <w:tr w:rsidR="00C60246" w:rsidRPr="00454167">
        <w:tc>
          <w:tcPr>
            <w:tcW w:w="1679" w:type="dxa"/>
          </w:tcPr>
          <w:p w:rsidR="00C60246" w:rsidRDefault="00C60246">
            <w:pPr>
              <w:keepNext/>
              <w:widowControl w:val="0"/>
              <w:snapToGrid w:val="0"/>
              <w:spacing w:line="276" w:lineRule="auto"/>
              <w:outlineLvl w:val="0"/>
              <w:rPr>
                <w:sz w:val="28"/>
                <w:szCs w:val="28"/>
                <w:lang w:val="uk-UA"/>
              </w:rPr>
            </w:pPr>
            <w:r>
              <w:rPr>
                <w:sz w:val="28"/>
                <w:szCs w:val="28"/>
                <w:lang w:val="uk-UA"/>
              </w:rPr>
              <w:t>Рецензент:</w:t>
            </w:r>
          </w:p>
        </w:tc>
        <w:tc>
          <w:tcPr>
            <w:tcW w:w="3541" w:type="dxa"/>
            <w:gridSpan w:val="2"/>
            <w:tcBorders>
              <w:top w:val="nil"/>
              <w:left w:val="nil"/>
              <w:bottom w:val="single" w:sz="4" w:space="0" w:color="auto"/>
              <w:right w:val="nil"/>
            </w:tcBorders>
          </w:tcPr>
          <w:p w:rsidR="00C60246" w:rsidRPr="003951B6" w:rsidRDefault="00C60246" w:rsidP="00C47ABE">
            <w:pPr>
              <w:keepNext/>
              <w:widowControl w:val="0"/>
              <w:snapToGrid w:val="0"/>
              <w:jc w:val="center"/>
              <w:rPr>
                <w:b/>
                <w:bCs/>
                <w:sz w:val="28"/>
                <w:szCs w:val="28"/>
              </w:rPr>
            </w:pPr>
            <w:r>
              <w:rPr>
                <w:b/>
                <w:bCs/>
                <w:sz w:val="28"/>
                <w:szCs w:val="28"/>
                <w:lang w:val="uk-UA"/>
              </w:rPr>
              <w:t>д</w:t>
            </w:r>
            <w:r w:rsidRPr="003951B6">
              <w:rPr>
                <w:b/>
                <w:bCs/>
                <w:sz w:val="28"/>
                <w:szCs w:val="28"/>
              </w:rPr>
              <w:t xml:space="preserve">. пед. н., </w:t>
            </w:r>
            <w:r>
              <w:rPr>
                <w:b/>
                <w:bCs/>
                <w:sz w:val="28"/>
                <w:szCs w:val="28"/>
                <w:lang w:val="uk-UA"/>
              </w:rPr>
              <w:t>професор</w:t>
            </w:r>
            <w:r w:rsidRPr="003951B6">
              <w:rPr>
                <w:b/>
                <w:bCs/>
                <w:sz w:val="28"/>
                <w:szCs w:val="28"/>
              </w:rPr>
              <w:t xml:space="preserve"> </w:t>
            </w:r>
          </w:p>
          <w:p w:rsidR="00C60246" w:rsidRDefault="00C60246" w:rsidP="00C47ABE">
            <w:pPr>
              <w:keepNext/>
              <w:widowControl w:val="0"/>
              <w:snapToGrid w:val="0"/>
              <w:spacing w:line="276" w:lineRule="auto"/>
              <w:jc w:val="center"/>
              <w:outlineLvl w:val="0"/>
              <w:rPr>
                <w:b/>
                <w:bCs/>
                <w:sz w:val="28"/>
                <w:szCs w:val="28"/>
                <w:lang w:val="uk-UA"/>
              </w:rPr>
            </w:pPr>
            <w:r>
              <w:rPr>
                <w:b/>
                <w:bCs/>
                <w:sz w:val="28"/>
                <w:szCs w:val="28"/>
                <w:lang w:val="uk-UA"/>
              </w:rPr>
              <w:t>Галус О.М.</w:t>
            </w:r>
          </w:p>
        </w:tc>
      </w:tr>
      <w:tr w:rsidR="00C60246">
        <w:tc>
          <w:tcPr>
            <w:tcW w:w="1679" w:type="dxa"/>
          </w:tcPr>
          <w:p w:rsidR="00C60246" w:rsidRDefault="00C60246">
            <w:pPr>
              <w:keepNext/>
              <w:widowControl w:val="0"/>
              <w:snapToGrid w:val="0"/>
              <w:spacing w:line="276" w:lineRule="auto"/>
              <w:jc w:val="center"/>
              <w:outlineLvl w:val="0"/>
              <w:rPr>
                <w:sz w:val="28"/>
                <w:szCs w:val="28"/>
                <w:lang w:val="uk-UA"/>
              </w:rPr>
            </w:pPr>
          </w:p>
        </w:tc>
        <w:tc>
          <w:tcPr>
            <w:tcW w:w="3541" w:type="dxa"/>
            <w:gridSpan w:val="2"/>
            <w:tcBorders>
              <w:top w:val="single" w:sz="4" w:space="0" w:color="auto"/>
              <w:left w:val="nil"/>
              <w:bottom w:val="nil"/>
              <w:right w:val="nil"/>
            </w:tcBorders>
          </w:tcPr>
          <w:p w:rsidR="00C60246" w:rsidRDefault="00C60246">
            <w:pPr>
              <w:keepNext/>
              <w:widowControl w:val="0"/>
              <w:snapToGrid w:val="0"/>
              <w:spacing w:line="276" w:lineRule="auto"/>
              <w:jc w:val="center"/>
              <w:outlineLvl w:val="0"/>
              <w:rPr>
                <w:sz w:val="28"/>
                <w:szCs w:val="28"/>
                <w:lang w:val="uk-UA"/>
              </w:rPr>
            </w:pPr>
            <w:r>
              <w:rPr>
                <w:sz w:val="16"/>
                <w:szCs w:val="16"/>
                <w:lang w:val="uk-UA"/>
              </w:rPr>
              <w:t>(прізвище та ініціали)</w:t>
            </w:r>
          </w:p>
        </w:tc>
      </w:tr>
    </w:tbl>
    <w:p w:rsidR="00C60246" w:rsidRDefault="00C60246" w:rsidP="0013528E">
      <w:pPr>
        <w:keepNext/>
        <w:widowControl w:val="0"/>
        <w:snapToGrid w:val="0"/>
        <w:jc w:val="center"/>
        <w:outlineLvl w:val="0"/>
        <w:rPr>
          <w:sz w:val="28"/>
          <w:szCs w:val="28"/>
          <w:lang w:val="uk-UA"/>
        </w:rPr>
      </w:pPr>
    </w:p>
    <w:p w:rsidR="00C60246" w:rsidRDefault="00C60246" w:rsidP="0013528E">
      <w:pPr>
        <w:keepNext/>
        <w:widowControl w:val="0"/>
        <w:snapToGrid w:val="0"/>
        <w:jc w:val="center"/>
        <w:outlineLvl w:val="0"/>
        <w:rPr>
          <w:sz w:val="28"/>
          <w:szCs w:val="28"/>
          <w:lang w:val="uk-UA"/>
        </w:rPr>
      </w:pPr>
    </w:p>
    <w:p w:rsidR="00C60246" w:rsidRDefault="00C60246" w:rsidP="0013528E">
      <w:pPr>
        <w:keepNext/>
        <w:widowControl w:val="0"/>
        <w:snapToGrid w:val="0"/>
        <w:jc w:val="center"/>
        <w:outlineLvl w:val="0"/>
        <w:rPr>
          <w:sz w:val="28"/>
          <w:szCs w:val="28"/>
          <w:lang w:val="uk-UA"/>
        </w:rPr>
      </w:pPr>
    </w:p>
    <w:p w:rsidR="00C60246" w:rsidRDefault="00C60246" w:rsidP="0013528E">
      <w:pPr>
        <w:widowControl w:val="0"/>
        <w:snapToGrid w:val="0"/>
        <w:jc w:val="center"/>
        <w:rPr>
          <w:b/>
          <w:bCs/>
          <w:sz w:val="28"/>
          <w:szCs w:val="28"/>
          <w:lang w:val="uk-UA"/>
        </w:rPr>
      </w:pPr>
      <w:r>
        <w:rPr>
          <w:b/>
          <w:bCs/>
          <w:sz w:val="28"/>
          <w:szCs w:val="28"/>
          <w:lang w:val="uk-UA"/>
        </w:rPr>
        <w:t>Хмельницький – 2021 рік</w:t>
      </w:r>
    </w:p>
    <w:p w:rsidR="00C60246" w:rsidRDefault="00C60246" w:rsidP="0013528E">
      <w:pPr>
        <w:rPr>
          <w:lang w:val="uk-UA"/>
        </w:rPr>
      </w:pPr>
      <w:r>
        <w:rPr>
          <w:lang w:val="uk-UA"/>
        </w:rPr>
        <w:br w:type="page"/>
      </w:r>
    </w:p>
    <w:p w:rsidR="00C60246" w:rsidRDefault="00C60246" w:rsidP="0013528E">
      <w:pPr>
        <w:spacing w:line="360" w:lineRule="auto"/>
        <w:jc w:val="center"/>
        <w:rPr>
          <w:b/>
          <w:bCs/>
          <w:sz w:val="28"/>
          <w:szCs w:val="28"/>
          <w:lang w:val="uk-UA"/>
        </w:rPr>
      </w:pPr>
      <w:r>
        <w:rPr>
          <w:b/>
          <w:bCs/>
          <w:sz w:val="28"/>
          <w:szCs w:val="28"/>
          <w:lang w:val="uk-UA"/>
        </w:rPr>
        <w:t>ЗМІСТ</w:t>
      </w:r>
    </w:p>
    <w:p w:rsidR="00C60246" w:rsidRDefault="00C60246" w:rsidP="0013528E">
      <w:pPr>
        <w:spacing w:line="360" w:lineRule="auto"/>
        <w:rPr>
          <w:b/>
          <w:bCs/>
          <w:sz w:val="28"/>
          <w:szCs w:val="28"/>
          <w:lang w:val="uk-UA"/>
        </w:rPr>
      </w:pPr>
    </w:p>
    <w:tbl>
      <w:tblPr>
        <w:tblW w:w="10185" w:type="dxa"/>
        <w:tblInd w:w="-106" w:type="dxa"/>
        <w:tblLayout w:type="fixed"/>
        <w:tblLook w:val="01E0"/>
      </w:tblPr>
      <w:tblGrid>
        <w:gridCol w:w="9465"/>
        <w:gridCol w:w="720"/>
      </w:tblGrid>
      <w:tr w:rsidR="00C60246">
        <w:trPr>
          <w:trHeight w:val="547"/>
        </w:trPr>
        <w:tc>
          <w:tcPr>
            <w:tcW w:w="9465" w:type="dxa"/>
          </w:tcPr>
          <w:p w:rsidR="00C60246" w:rsidRDefault="00C60246">
            <w:pPr>
              <w:spacing w:line="360" w:lineRule="auto"/>
              <w:jc w:val="both"/>
              <w:rPr>
                <w:sz w:val="28"/>
                <w:szCs w:val="28"/>
                <w:lang w:val="uk-UA"/>
              </w:rPr>
            </w:pPr>
            <w:r>
              <w:rPr>
                <w:b/>
                <w:bCs/>
                <w:sz w:val="28"/>
                <w:szCs w:val="28"/>
                <w:lang w:val="uk-UA"/>
              </w:rPr>
              <w:t>ВСТУП</w:t>
            </w:r>
            <w:r>
              <w:rPr>
                <w:sz w:val="28"/>
                <w:szCs w:val="28"/>
                <w:lang w:val="uk-UA"/>
              </w:rPr>
              <w:t>…………………………………………………………………………….</w:t>
            </w:r>
          </w:p>
        </w:tc>
        <w:tc>
          <w:tcPr>
            <w:tcW w:w="720" w:type="dxa"/>
          </w:tcPr>
          <w:p w:rsidR="00C60246" w:rsidRDefault="00C60246">
            <w:pPr>
              <w:widowControl w:val="0"/>
              <w:spacing w:line="360" w:lineRule="auto"/>
              <w:jc w:val="both"/>
              <w:rPr>
                <w:b/>
                <w:bCs/>
                <w:sz w:val="28"/>
                <w:szCs w:val="28"/>
                <w:lang w:val="uk-UA"/>
              </w:rPr>
            </w:pPr>
            <w:r>
              <w:rPr>
                <w:b/>
                <w:bCs/>
                <w:sz w:val="28"/>
                <w:szCs w:val="28"/>
                <w:lang w:val="uk-UA"/>
              </w:rPr>
              <w:t>3</w:t>
            </w:r>
          </w:p>
        </w:tc>
      </w:tr>
      <w:tr w:rsidR="00C60246">
        <w:trPr>
          <w:trHeight w:val="195"/>
        </w:trPr>
        <w:tc>
          <w:tcPr>
            <w:tcW w:w="9465" w:type="dxa"/>
          </w:tcPr>
          <w:p w:rsidR="00C60246" w:rsidRDefault="00C60246" w:rsidP="0079413B">
            <w:pPr>
              <w:widowControl w:val="0"/>
              <w:spacing w:line="360" w:lineRule="auto"/>
              <w:jc w:val="both"/>
              <w:rPr>
                <w:sz w:val="28"/>
                <w:szCs w:val="28"/>
                <w:lang w:val="uk-UA"/>
              </w:rPr>
            </w:pPr>
            <w:r>
              <w:rPr>
                <w:b/>
                <w:bCs/>
                <w:sz w:val="28"/>
                <w:szCs w:val="28"/>
                <w:lang w:val="uk-UA"/>
              </w:rPr>
              <w:t xml:space="preserve">РОЗДІЛ 1. </w:t>
            </w:r>
            <w:r>
              <w:rPr>
                <w:b/>
                <w:bCs/>
                <w:caps/>
                <w:sz w:val="28"/>
                <w:szCs w:val="28"/>
                <w:lang w:val="uk-UA"/>
              </w:rPr>
              <w:t>Теоретичні АСПЕКТИ ПРОБЛЕМИ УПРАВЛІННЯ НАВЧАЛЬНО-ВИХОВНИМ ПРОЦЕСОМ У СПЕЦІАЛІЗОВАНІЙ ШКОЛІ ДЛЯ ДІТЕЙ З ОСОБЛИВИМИ ПОТРЕБАМИ…………………</w:t>
            </w:r>
          </w:p>
        </w:tc>
        <w:tc>
          <w:tcPr>
            <w:tcW w:w="720" w:type="dxa"/>
          </w:tcPr>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r>
              <w:rPr>
                <w:sz w:val="28"/>
                <w:szCs w:val="28"/>
                <w:lang w:val="uk-UA"/>
              </w:rPr>
              <w:t>8</w:t>
            </w:r>
          </w:p>
        </w:tc>
      </w:tr>
      <w:tr w:rsidR="00C60246">
        <w:trPr>
          <w:trHeight w:val="313"/>
        </w:trPr>
        <w:tc>
          <w:tcPr>
            <w:tcW w:w="9465" w:type="dxa"/>
          </w:tcPr>
          <w:p w:rsidR="00C60246" w:rsidRDefault="00C60246" w:rsidP="00C254F1">
            <w:pPr>
              <w:widowControl w:val="0"/>
              <w:spacing w:line="360" w:lineRule="auto"/>
              <w:jc w:val="both"/>
              <w:rPr>
                <w:sz w:val="28"/>
                <w:szCs w:val="28"/>
                <w:lang w:val="uk-UA"/>
              </w:rPr>
            </w:pPr>
            <w:r>
              <w:rPr>
                <w:sz w:val="28"/>
                <w:szCs w:val="28"/>
                <w:lang w:val="uk-UA"/>
              </w:rPr>
              <w:t>1.1. Проблема управління спеціалізованими школами для дітей з особливими потребами у контексті сучасних наукових досліджень..............................................................................................................</w:t>
            </w:r>
          </w:p>
        </w:tc>
        <w:tc>
          <w:tcPr>
            <w:tcW w:w="720" w:type="dxa"/>
          </w:tcPr>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r>
              <w:rPr>
                <w:sz w:val="28"/>
                <w:szCs w:val="28"/>
                <w:lang w:val="uk-UA"/>
              </w:rPr>
              <w:t>8</w:t>
            </w:r>
          </w:p>
        </w:tc>
      </w:tr>
      <w:tr w:rsidR="00C60246">
        <w:trPr>
          <w:trHeight w:val="95"/>
        </w:trPr>
        <w:tc>
          <w:tcPr>
            <w:tcW w:w="9465" w:type="dxa"/>
          </w:tcPr>
          <w:p w:rsidR="00C60246" w:rsidRDefault="00C60246" w:rsidP="005F7AA0">
            <w:pPr>
              <w:widowControl w:val="0"/>
              <w:spacing w:line="360" w:lineRule="auto"/>
              <w:jc w:val="both"/>
              <w:rPr>
                <w:sz w:val="28"/>
                <w:szCs w:val="28"/>
                <w:lang w:val="uk-UA"/>
              </w:rPr>
            </w:pPr>
            <w:r>
              <w:rPr>
                <w:sz w:val="28"/>
                <w:szCs w:val="28"/>
                <w:lang w:val="uk-UA"/>
              </w:rPr>
              <w:t xml:space="preserve">1.2. Основні поняття, принципи, види і форми навчально-виховного процесу для дітей з особливими потребами……………….………………………… </w:t>
            </w:r>
          </w:p>
        </w:tc>
        <w:tc>
          <w:tcPr>
            <w:tcW w:w="720" w:type="dxa"/>
          </w:tcPr>
          <w:p w:rsidR="00C60246" w:rsidRDefault="00C60246">
            <w:pPr>
              <w:widowControl w:val="0"/>
              <w:spacing w:line="360" w:lineRule="auto"/>
              <w:jc w:val="both"/>
              <w:rPr>
                <w:sz w:val="28"/>
                <w:szCs w:val="28"/>
                <w:lang w:val="uk-UA"/>
              </w:rPr>
            </w:pPr>
            <w:r>
              <w:rPr>
                <w:sz w:val="28"/>
                <w:szCs w:val="28"/>
                <w:lang w:val="uk-UA"/>
              </w:rPr>
              <w:t>17</w:t>
            </w:r>
          </w:p>
        </w:tc>
      </w:tr>
      <w:tr w:rsidR="00C60246">
        <w:trPr>
          <w:trHeight w:val="95"/>
        </w:trPr>
        <w:tc>
          <w:tcPr>
            <w:tcW w:w="9465" w:type="dxa"/>
          </w:tcPr>
          <w:p w:rsidR="00C60246" w:rsidRDefault="00C60246" w:rsidP="008D32CE">
            <w:pPr>
              <w:widowControl w:val="0"/>
              <w:spacing w:line="360" w:lineRule="auto"/>
              <w:jc w:val="both"/>
              <w:rPr>
                <w:i/>
                <w:iCs/>
                <w:sz w:val="28"/>
                <w:szCs w:val="28"/>
                <w:lang w:val="uk-UA"/>
              </w:rPr>
            </w:pPr>
            <w:r>
              <w:rPr>
                <w:sz w:val="28"/>
                <w:szCs w:val="28"/>
                <w:lang w:val="uk-UA"/>
              </w:rPr>
              <w:t>1.3. Особливості організації навчально-виховного процесу у спеціалізованих школах для дітей з особливими потребами у вітчизняній та зарубіжній практиці ………………………………………………………………………..</w:t>
            </w:r>
          </w:p>
        </w:tc>
        <w:tc>
          <w:tcPr>
            <w:tcW w:w="720" w:type="dxa"/>
          </w:tcPr>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r>
              <w:rPr>
                <w:sz w:val="28"/>
                <w:szCs w:val="28"/>
                <w:lang w:val="uk-UA"/>
              </w:rPr>
              <w:t>32</w:t>
            </w:r>
          </w:p>
        </w:tc>
      </w:tr>
      <w:tr w:rsidR="00C60246">
        <w:trPr>
          <w:trHeight w:val="95"/>
        </w:trPr>
        <w:tc>
          <w:tcPr>
            <w:tcW w:w="9465" w:type="dxa"/>
          </w:tcPr>
          <w:p w:rsidR="00C60246" w:rsidRDefault="00C60246" w:rsidP="008D32CE">
            <w:pPr>
              <w:widowControl w:val="0"/>
              <w:spacing w:line="360" w:lineRule="auto"/>
              <w:jc w:val="both"/>
              <w:rPr>
                <w:sz w:val="28"/>
                <w:szCs w:val="28"/>
              </w:rPr>
            </w:pPr>
            <w:r>
              <w:rPr>
                <w:b/>
                <w:bCs/>
                <w:sz w:val="28"/>
                <w:szCs w:val="28"/>
                <w:lang w:val="uk-UA"/>
              </w:rPr>
              <w:t>РОЗДІЛ 2. УМОВИ УПРАВЛІННЯ НАВЧАЛЬНО-ВИХОВНИМ ПРОЦЕСОМ У СПЕЦІАЛІЗОВАНИХ ШКОЛАХ ДЛЯ ДІТЕЙ З ОСОБЛИВИМИ ПОТРЕБАМИ……………………………………………..</w:t>
            </w:r>
          </w:p>
        </w:tc>
        <w:tc>
          <w:tcPr>
            <w:tcW w:w="720" w:type="dxa"/>
          </w:tcPr>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r>
              <w:rPr>
                <w:sz w:val="28"/>
                <w:szCs w:val="28"/>
                <w:lang w:val="uk-UA"/>
              </w:rPr>
              <w:t>41</w:t>
            </w:r>
          </w:p>
        </w:tc>
      </w:tr>
      <w:tr w:rsidR="00C60246">
        <w:trPr>
          <w:trHeight w:val="381"/>
        </w:trPr>
        <w:tc>
          <w:tcPr>
            <w:tcW w:w="9465" w:type="dxa"/>
          </w:tcPr>
          <w:p w:rsidR="00C60246" w:rsidRPr="00151741" w:rsidRDefault="00C60246" w:rsidP="005A39D8">
            <w:pPr>
              <w:spacing w:line="360" w:lineRule="auto"/>
              <w:jc w:val="both"/>
              <w:rPr>
                <w:sz w:val="28"/>
                <w:szCs w:val="28"/>
                <w:lang w:val="uk-UA"/>
              </w:rPr>
            </w:pPr>
            <w:r>
              <w:rPr>
                <w:sz w:val="28"/>
                <w:szCs w:val="28"/>
                <w:lang w:val="uk-UA"/>
              </w:rPr>
              <w:t>2.1. Комплексн</w:t>
            </w:r>
            <w:r w:rsidRPr="005A39D8">
              <w:rPr>
                <w:sz w:val="28"/>
                <w:szCs w:val="28"/>
              </w:rPr>
              <w:t xml:space="preserve">е поєднання </w:t>
            </w:r>
            <w:r>
              <w:rPr>
                <w:sz w:val="28"/>
                <w:szCs w:val="28"/>
                <w:lang w:val="uk-UA"/>
              </w:rPr>
              <w:t xml:space="preserve">у спеціалізованому закладі освіти </w:t>
            </w:r>
            <w:r w:rsidRPr="00151741">
              <w:rPr>
                <w:sz w:val="28"/>
                <w:szCs w:val="28"/>
                <w:shd w:val="clear" w:color="auto" w:fill="FFFFFF"/>
              </w:rPr>
              <w:t xml:space="preserve">навчально-виховного </w:t>
            </w:r>
            <w:r>
              <w:rPr>
                <w:sz w:val="28"/>
                <w:szCs w:val="28"/>
                <w:shd w:val="clear" w:color="auto" w:fill="FFFFFF"/>
              </w:rPr>
              <w:t>процессу</w:t>
            </w:r>
            <w:r>
              <w:rPr>
                <w:sz w:val="28"/>
                <w:szCs w:val="28"/>
                <w:shd w:val="clear" w:color="auto" w:fill="FFFFFF"/>
                <w:lang w:val="uk-UA"/>
              </w:rPr>
              <w:t xml:space="preserve">, </w:t>
            </w:r>
            <w:r w:rsidRPr="00151741">
              <w:rPr>
                <w:sz w:val="28"/>
                <w:szCs w:val="28"/>
                <w:shd w:val="clear" w:color="auto" w:fill="FFFFFF"/>
              </w:rPr>
              <w:t>корекційно-розвитково</w:t>
            </w:r>
            <w:r>
              <w:rPr>
                <w:sz w:val="28"/>
                <w:szCs w:val="28"/>
                <w:shd w:val="clear" w:color="auto" w:fill="FFFFFF"/>
                <w:lang w:val="uk-UA"/>
              </w:rPr>
              <w:t>ї</w:t>
            </w:r>
            <w:r w:rsidRPr="00151741">
              <w:rPr>
                <w:sz w:val="28"/>
                <w:szCs w:val="28"/>
                <w:shd w:val="clear" w:color="auto" w:fill="FFFFFF"/>
              </w:rPr>
              <w:t xml:space="preserve"> робот</w:t>
            </w:r>
            <w:r>
              <w:rPr>
                <w:sz w:val="28"/>
                <w:szCs w:val="28"/>
                <w:shd w:val="clear" w:color="auto" w:fill="FFFFFF"/>
                <w:lang w:val="uk-UA"/>
              </w:rPr>
              <w:t xml:space="preserve">и та </w:t>
            </w:r>
            <w:r w:rsidRPr="00151741">
              <w:rPr>
                <w:sz w:val="28"/>
                <w:szCs w:val="28"/>
                <w:shd w:val="clear" w:color="auto" w:fill="FFFFFF"/>
              </w:rPr>
              <w:t>медично</w:t>
            </w:r>
            <w:r>
              <w:rPr>
                <w:sz w:val="28"/>
                <w:szCs w:val="28"/>
                <w:shd w:val="clear" w:color="auto" w:fill="FFFFFF"/>
                <w:lang w:val="uk-UA"/>
              </w:rPr>
              <w:t>ї</w:t>
            </w:r>
            <w:r w:rsidRPr="00151741">
              <w:rPr>
                <w:sz w:val="28"/>
                <w:szCs w:val="28"/>
                <w:shd w:val="clear" w:color="auto" w:fill="FFFFFF"/>
              </w:rPr>
              <w:t xml:space="preserve"> реабілітаці</w:t>
            </w:r>
            <w:r>
              <w:rPr>
                <w:sz w:val="28"/>
                <w:szCs w:val="28"/>
                <w:shd w:val="clear" w:color="auto" w:fill="FFFFFF"/>
                <w:lang w:val="uk-UA"/>
              </w:rPr>
              <w:t>ї дітей з особливими потребами……………………………………………….</w:t>
            </w:r>
          </w:p>
        </w:tc>
        <w:tc>
          <w:tcPr>
            <w:tcW w:w="720" w:type="dxa"/>
          </w:tcPr>
          <w:p w:rsidR="00C60246" w:rsidRPr="00F9007C" w:rsidRDefault="00C60246">
            <w:pPr>
              <w:pStyle w:val="BodyTextIndent2"/>
              <w:widowControl w:val="0"/>
              <w:spacing w:after="0" w:line="360" w:lineRule="auto"/>
              <w:ind w:left="0"/>
              <w:jc w:val="both"/>
              <w:rPr>
                <w:rFonts w:ascii="Times New Roman" w:hAnsi="Times New Roman" w:cs="Times New Roman"/>
                <w:sz w:val="28"/>
                <w:szCs w:val="28"/>
                <w:lang w:val="uk-UA" w:eastAsia="ru-RU"/>
              </w:rPr>
            </w:pPr>
          </w:p>
          <w:p w:rsidR="00C60246" w:rsidRPr="00F9007C" w:rsidRDefault="00C60246">
            <w:pPr>
              <w:pStyle w:val="BodyTextIndent2"/>
              <w:widowControl w:val="0"/>
              <w:spacing w:after="0" w:line="360" w:lineRule="auto"/>
              <w:ind w:left="0"/>
              <w:jc w:val="both"/>
              <w:rPr>
                <w:rFonts w:ascii="Times New Roman" w:hAnsi="Times New Roman" w:cs="Times New Roman"/>
                <w:sz w:val="28"/>
                <w:szCs w:val="28"/>
                <w:lang w:val="uk-UA" w:eastAsia="ru-RU"/>
              </w:rPr>
            </w:pPr>
          </w:p>
          <w:p w:rsidR="00C60246" w:rsidRPr="00F9007C" w:rsidRDefault="00C60246">
            <w:pPr>
              <w:pStyle w:val="BodyTextIndent2"/>
              <w:widowControl w:val="0"/>
              <w:spacing w:after="0" w:line="360" w:lineRule="auto"/>
              <w:ind w:left="0"/>
              <w:jc w:val="both"/>
              <w:rPr>
                <w:rFonts w:ascii="Times New Roman" w:hAnsi="Times New Roman" w:cs="Times New Roman"/>
                <w:sz w:val="28"/>
                <w:szCs w:val="28"/>
                <w:lang w:val="uk-UA" w:eastAsia="ru-RU"/>
              </w:rPr>
            </w:pPr>
            <w:r w:rsidRPr="00F9007C">
              <w:rPr>
                <w:rFonts w:ascii="Times New Roman" w:hAnsi="Times New Roman" w:cs="Times New Roman"/>
                <w:sz w:val="28"/>
                <w:szCs w:val="28"/>
                <w:lang w:val="uk-UA" w:eastAsia="ru-RU"/>
              </w:rPr>
              <w:t>41</w:t>
            </w:r>
          </w:p>
        </w:tc>
      </w:tr>
      <w:tr w:rsidR="00C60246">
        <w:trPr>
          <w:trHeight w:val="95"/>
        </w:trPr>
        <w:tc>
          <w:tcPr>
            <w:tcW w:w="9465" w:type="dxa"/>
          </w:tcPr>
          <w:p w:rsidR="00C60246" w:rsidRPr="00461277" w:rsidRDefault="00C60246" w:rsidP="00461277">
            <w:pPr>
              <w:widowControl w:val="0"/>
              <w:spacing w:line="360" w:lineRule="auto"/>
              <w:jc w:val="both"/>
              <w:rPr>
                <w:sz w:val="28"/>
                <w:szCs w:val="28"/>
                <w:lang w:val="uk-UA"/>
              </w:rPr>
            </w:pPr>
            <w:r>
              <w:rPr>
                <w:sz w:val="28"/>
                <w:szCs w:val="28"/>
                <w:lang w:val="uk-UA"/>
              </w:rPr>
              <w:t>2.2. Якісна організація психологічного, педагогічного, медичного супроводу дітей з особливими потребами з урахуванням їхнього стану здоров</w:t>
            </w:r>
            <w:r w:rsidRPr="00461277">
              <w:rPr>
                <w:sz w:val="28"/>
                <w:szCs w:val="28"/>
              </w:rPr>
              <w:t>’</w:t>
            </w:r>
            <w:r>
              <w:rPr>
                <w:sz w:val="28"/>
                <w:szCs w:val="28"/>
                <w:lang w:val="uk-UA"/>
              </w:rPr>
              <w:t>я та особливостей психічного розвитку…</w:t>
            </w:r>
            <w:r>
              <w:rPr>
                <w:sz w:val="28"/>
                <w:szCs w:val="28"/>
                <w:shd w:val="clear" w:color="auto" w:fill="FFFFFF"/>
                <w:lang w:val="uk-UA"/>
              </w:rPr>
              <w:t>……………………………………….</w:t>
            </w:r>
          </w:p>
        </w:tc>
        <w:tc>
          <w:tcPr>
            <w:tcW w:w="720" w:type="dxa"/>
          </w:tcPr>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r>
              <w:rPr>
                <w:sz w:val="28"/>
                <w:szCs w:val="28"/>
                <w:lang w:val="uk-UA"/>
              </w:rPr>
              <w:t>53</w:t>
            </w:r>
          </w:p>
        </w:tc>
      </w:tr>
      <w:tr w:rsidR="00C60246">
        <w:trPr>
          <w:trHeight w:val="144"/>
        </w:trPr>
        <w:tc>
          <w:tcPr>
            <w:tcW w:w="9465" w:type="dxa"/>
          </w:tcPr>
          <w:p w:rsidR="00C60246" w:rsidRDefault="00C60246" w:rsidP="005A39D8">
            <w:pPr>
              <w:widowControl w:val="0"/>
              <w:spacing w:line="360" w:lineRule="auto"/>
              <w:jc w:val="both"/>
              <w:rPr>
                <w:sz w:val="28"/>
                <w:szCs w:val="28"/>
                <w:lang w:val="uk-UA"/>
              </w:rPr>
            </w:pPr>
            <w:r>
              <w:rPr>
                <w:sz w:val="28"/>
                <w:szCs w:val="28"/>
                <w:lang w:val="uk-UA"/>
              </w:rPr>
              <w:t>2.3. Забезпечення соціальної адаптації вихованців, розвитку їхніх природних здібностей і творчого мислення…………………………………. …………..</w:t>
            </w:r>
          </w:p>
        </w:tc>
        <w:tc>
          <w:tcPr>
            <w:tcW w:w="720" w:type="dxa"/>
          </w:tcPr>
          <w:p w:rsidR="00C60246" w:rsidRDefault="00C60246">
            <w:pPr>
              <w:widowControl w:val="0"/>
              <w:spacing w:line="360" w:lineRule="auto"/>
              <w:jc w:val="both"/>
              <w:rPr>
                <w:sz w:val="28"/>
                <w:szCs w:val="28"/>
                <w:lang w:val="uk-UA"/>
              </w:rPr>
            </w:pPr>
          </w:p>
          <w:p w:rsidR="00C60246" w:rsidRDefault="00C60246">
            <w:pPr>
              <w:widowControl w:val="0"/>
              <w:spacing w:line="360" w:lineRule="auto"/>
              <w:jc w:val="both"/>
              <w:rPr>
                <w:sz w:val="28"/>
                <w:szCs w:val="28"/>
                <w:lang w:val="uk-UA"/>
              </w:rPr>
            </w:pPr>
            <w:r>
              <w:rPr>
                <w:sz w:val="28"/>
                <w:szCs w:val="28"/>
                <w:lang w:val="uk-UA"/>
              </w:rPr>
              <w:t>64</w:t>
            </w:r>
          </w:p>
        </w:tc>
      </w:tr>
      <w:tr w:rsidR="00C60246">
        <w:trPr>
          <w:trHeight w:val="559"/>
        </w:trPr>
        <w:tc>
          <w:tcPr>
            <w:tcW w:w="9465" w:type="dxa"/>
          </w:tcPr>
          <w:p w:rsidR="00C60246" w:rsidRPr="00F9007C" w:rsidRDefault="00C60246">
            <w:pPr>
              <w:pStyle w:val="BodyTextIndent2"/>
              <w:widowControl w:val="0"/>
              <w:spacing w:after="0" w:line="360" w:lineRule="auto"/>
              <w:ind w:left="0"/>
              <w:jc w:val="both"/>
              <w:rPr>
                <w:rFonts w:ascii="Times New Roman" w:hAnsi="Times New Roman" w:cs="Times New Roman"/>
                <w:i/>
                <w:iCs/>
                <w:sz w:val="28"/>
                <w:szCs w:val="28"/>
                <w:lang w:val="uk-UA" w:eastAsia="ru-RU"/>
              </w:rPr>
            </w:pPr>
            <w:r w:rsidRPr="00F9007C">
              <w:rPr>
                <w:rFonts w:ascii="Times New Roman" w:hAnsi="Times New Roman" w:cs="Times New Roman"/>
                <w:b/>
                <w:bCs/>
                <w:sz w:val="28"/>
                <w:szCs w:val="28"/>
                <w:lang w:val="uk-UA" w:eastAsia="ru-RU"/>
              </w:rPr>
              <w:t>ВИСНОВКИ</w:t>
            </w:r>
            <w:r w:rsidRPr="00F9007C">
              <w:rPr>
                <w:rFonts w:ascii="Times New Roman" w:hAnsi="Times New Roman" w:cs="Times New Roman"/>
                <w:sz w:val="28"/>
                <w:szCs w:val="28"/>
                <w:lang w:val="uk-UA" w:eastAsia="ru-RU"/>
              </w:rPr>
              <w:t>……………………………………………………………………</w:t>
            </w:r>
          </w:p>
        </w:tc>
        <w:tc>
          <w:tcPr>
            <w:tcW w:w="720" w:type="dxa"/>
          </w:tcPr>
          <w:p w:rsidR="00C60246" w:rsidRPr="00F9007C" w:rsidRDefault="00C60246">
            <w:pPr>
              <w:pStyle w:val="BodyTextIndent2"/>
              <w:widowControl w:val="0"/>
              <w:spacing w:after="0" w:line="360" w:lineRule="auto"/>
              <w:ind w:left="0"/>
              <w:jc w:val="both"/>
              <w:rPr>
                <w:rFonts w:ascii="Times New Roman" w:hAnsi="Times New Roman" w:cs="Times New Roman"/>
                <w:sz w:val="28"/>
                <w:szCs w:val="28"/>
                <w:lang w:val="uk-UA" w:eastAsia="ru-RU"/>
              </w:rPr>
            </w:pPr>
            <w:r w:rsidRPr="00F9007C">
              <w:rPr>
                <w:rFonts w:ascii="Times New Roman" w:hAnsi="Times New Roman" w:cs="Times New Roman"/>
                <w:sz w:val="28"/>
                <w:szCs w:val="28"/>
                <w:lang w:val="uk-UA" w:eastAsia="ru-RU"/>
              </w:rPr>
              <w:t>74</w:t>
            </w:r>
          </w:p>
        </w:tc>
      </w:tr>
      <w:tr w:rsidR="00C60246">
        <w:trPr>
          <w:trHeight w:val="95"/>
        </w:trPr>
        <w:tc>
          <w:tcPr>
            <w:tcW w:w="9465" w:type="dxa"/>
          </w:tcPr>
          <w:p w:rsidR="00C60246" w:rsidRDefault="00C60246">
            <w:pPr>
              <w:widowControl w:val="0"/>
              <w:spacing w:line="360" w:lineRule="auto"/>
              <w:jc w:val="both"/>
              <w:rPr>
                <w:sz w:val="28"/>
                <w:szCs w:val="28"/>
                <w:lang w:val="uk-UA"/>
              </w:rPr>
            </w:pPr>
            <w:r>
              <w:rPr>
                <w:b/>
                <w:bCs/>
                <w:sz w:val="28"/>
                <w:szCs w:val="28"/>
                <w:lang w:val="uk-UA"/>
              </w:rPr>
              <w:t>СПИСОК ВИКОРИСТАНИХ ДЖЕРЕЛ</w:t>
            </w:r>
            <w:r>
              <w:rPr>
                <w:sz w:val="28"/>
                <w:szCs w:val="28"/>
                <w:lang w:val="uk-UA"/>
              </w:rPr>
              <w:t>…......................................................</w:t>
            </w:r>
          </w:p>
        </w:tc>
        <w:tc>
          <w:tcPr>
            <w:tcW w:w="720" w:type="dxa"/>
          </w:tcPr>
          <w:p w:rsidR="00C60246" w:rsidRDefault="00C60246">
            <w:pPr>
              <w:widowControl w:val="0"/>
              <w:spacing w:line="360" w:lineRule="auto"/>
              <w:jc w:val="both"/>
              <w:rPr>
                <w:sz w:val="28"/>
                <w:szCs w:val="28"/>
                <w:lang w:val="uk-UA"/>
              </w:rPr>
            </w:pPr>
            <w:r>
              <w:rPr>
                <w:sz w:val="28"/>
                <w:szCs w:val="28"/>
                <w:lang w:val="uk-UA"/>
              </w:rPr>
              <w:t>78</w:t>
            </w:r>
          </w:p>
        </w:tc>
      </w:tr>
    </w:tbl>
    <w:p w:rsidR="00C60246" w:rsidRDefault="00C60246" w:rsidP="0013528E">
      <w:pPr>
        <w:jc w:val="center"/>
        <w:rPr>
          <w:color w:val="FF0000"/>
          <w:sz w:val="28"/>
          <w:szCs w:val="28"/>
          <w:lang w:val="uk-UA"/>
        </w:rPr>
      </w:pPr>
    </w:p>
    <w:p w:rsidR="00C60246" w:rsidRDefault="00C60246" w:rsidP="0013528E">
      <w:pPr>
        <w:jc w:val="center"/>
        <w:rPr>
          <w:color w:val="FF0000"/>
          <w:sz w:val="28"/>
          <w:szCs w:val="28"/>
          <w:lang w:val="uk-UA"/>
        </w:rPr>
      </w:pPr>
    </w:p>
    <w:p w:rsidR="00C60246" w:rsidRDefault="00C60246" w:rsidP="0013528E">
      <w:pPr>
        <w:spacing w:line="360" w:lineRule="auto"/>
        <w:rPr>
          <w:color w:val="FF0000"/>
          <w:sz w:val="28"/>
          <w:szCs w:val="28"/>
          <w:lang w:val="uk-UA"/>
        </w:rPr>
      </w:pPr>
    </w:p>
    <w:p w:rsidR="00C60246" w:rsidRDefault="00C60246" w:rsidP="0013528E">
      <w:pPr>
        <w:spacing w:line="360" w:lineRule="auto"/>
        <w:rPr>
          <w:color w:val="FF0000"/>
          <w:sz w:val="28"/>
          <w:szCs w:val="28"/>
          <w:lang w:val="uk-UA"/>
        </w:rPr>
      </w:pPr>
    </w:p>
    <w:p w:rsidR="00C60246" w:rsidRPr="00991594" w:rsidRDefault="00C60246" w:rsidP="006759D3">
      <w:pPr>
        <w:spacing w:line="360" w:lineRule="auto"/>
        <w:jc w:val="center"/>
        <w:rPr>
          <w:b/>
          <w:bCs/>
          <w:sz w:val="28"/>
          <w:szCs w:val="28"/>
          <w:lang w:val="uk-UA"/>
        </w:rPr>
      </w:pPr>
      <w:r w:rsidRPr="00991594">
        <w:rPr>
          <w:b/>
          <w:bCs/>
          <w:sz w:val="28"/>
          <w:szCs w:val="28"/>
          <w:lang w:val="uk-UA"/>
        </w:rPr>
        <w:t>ВСТУП</w:t>
      </w:r>
    </w:p>
    <w:p w:rsidR="00C60246" w:rsidRPr="00146B84" w:rsidRDefault="00C60246" w:rsidP="00A74A2A">
      <w:pPr>
        <w:spacing w:line="360" w:lineRule="auto"/>
        <w:ind w:firstLine="709"/>
        <w:jc w:val="both"/>
        <w:rPr>
          <w:sz w:val="28"/>
          <w:szCs w:val="28"/>
          <w:lang w:val="uk-UA"/>
        </w:rPr>
      </w:pPr>
      <w:r w:rsidRPr="00E001FE">
        <w:rPr>
          <w:b/>
          <w:bCs/>
          <w:sz w:val="28"/>
          <w:szCs w:val="28"/>
          <w:lang w:val="uk-UA"/>
        </w:rPr>
        <w:t xml:space="preserve">Актуальність </w:t>
      </w:r>
      <w:r>
        <w:rPr>
          <w:b/>
          <w:bCs/>
          <w:sz w:val="28"/>
          <w:szCs w:val="28"/>
          <w:lang w:val="uk-UA"/>
        </w:rPr>
        <w:t>теми</w:t>
      </w:r>
      <w:r w:rsidRPr="00E001FE">
        <w:rPr>
          <w:b/>
          <w:bCs/>
          <w:sz w:val="28"/>
          <w:szCs w:val="28"/>
          <w:lang w:val="uk-UA"/>
        </w:rPr>
        <w:t xml:space="preserve"> дослідження</w:t>
      </w:r>
      <w:r w:rsidRPr="00E001FE">
        <w:rPr>
          <w:sz w:val="28"/>
          <w:szCs w:val="28"/>
          <w:lang w:val="uk-UA"/>
        </w:rPr>
        <w:t xml:space="preserve">. </w:t>
      </w:r>
    </w:p>
    <w:p w:rsidR="00C60246" w:rsidRPr="00E7213C" w:rsidRDefault="00C60246" w:rsidP="009D5413">
      <w:pPr>
        <w:pStyle w:val="rvps2"/>
        <w:shd w:val="clear" w:color="auto" w:fill="FFFFFF"/>
        <w:spacing w:before="0" w:beforeAutospacing="0" w:after="0" w:afterAutospacing="0" w:line="360" w:lineRule="auto"/>
        <w:ind w:firstLine="510"/>
        <w:jc w:val="both"/>
        <w:rPr>
          <w:color w:val="000000"/>
          <w:sz w:val="28"/>
          <w:szCs w:val="28"/>
          <w:lang w:val="uk-UA"/>
        </w:rPr>
      </w:pPr>
      <w:r w:rsidRPr="00E7213C">
        <w:rPr>
          <w:color w:val="000000"/>
          <w:sz w:val="28"/>
          <w:szCs w:val="28"/>
          <w:lang w:val="uk-UA"/>
        </w:rPr>
        <w:t>У «Конвенції про права осіб з інвалідністю», яку наша держава ратифікувала у 2009 році</w:t>
      </w:r>
      <w:r>
        <w:rPr>
          <w:color w:val="000000"/>
          <w:sz w:val="28"/>
          <w:szCs w:val="28"/>
          <w:lang w:val="uk-UA"/>
        </w:rPr>
        <w:t>,</w:t>
      </w:r>
      <w:r w:rsidRPr="00E7213C">
        <w:rPr>
          <w:color w:val="000000"/>
          <w:sz w:val="28"/>
          <w:szCs w:val="28"/>
          <w:lang w:val="uk-UA"/>
        </w:rPr>
        <w:t xml:space="preserve"> зазначено: «Держави-учасниці визнають право осіб з інвалідністю на освіту. Для цілей реалізації цього права без дискримінації й на підставі рівності можливостей держави-учасниці забезпечують інклюзивну освіту на всіх рівнях і навчання протягом усього життя, прагнучи при цьому:</w:t>
      </w:r>
    </w:p>
    <w:p w:rsidR="00C60246" w:rsidRPr="00E7213C" w:rsidRDefault="00C60246" w:rsidP="009D5413">
      <w:pPr>
        <w:pStyle w:val="rvps2"/>
        <w:shd w:val="clear" w:color="auto" w:fill="FFFFFF"/>
        <w:spacing w:before="0" w:beforeAutospacing="0" w:after="0" w:afterAutospacing="0" w:line="360" w:lineRule="auto"/>
        <w:ind w:firstLine="510"/>
        <w:jc w:val="both"/>
        <w:rPr>
          <w:color w:val="000000"/>
          <w:sz w:val="28"/>
          <w:szCs w:val="28"/>
          <w:lang w:val="uk-UA"/>
        </w:rPr>
      </w:pPr>
      <w:bookmarkStart w:id="0" w:name="n173"/>
      <w:bookmarkEnd w:id="0"/>
      <w:r w:rsidRPr="00E7213C">
        <w:rPr>
          <w:color w:val="000000"/>
          <w:sz w:val="28"/>
          <w:szCs w:val="28"/>
          <w:lang w:val="uk-UA"/>
        </w:rPr>
        <w:t>a) до повного розвитку людського потенціалу, а також почуття достоїнства та самоповаги та до посилення поваги до прав людини, основоположних свобод і людської багатоманітності;</w:t>
      </w:r>
    </w:p>
    <w:p w:rsidR="00C60246" w:rsidRPr="00E7213C" w:rsidRDefault="00C60246" w:rsidP="009D5413">
      <w:pPr>
        <w:pStyle w:val="rvps2"/>
        <w:shd w:val="clear" w:color="auto" w:fill="FFFFFF"/>
        <w:spacing w:before="0" w:beforeAutospacing="0" w:after="0" w:afterAutospacing="0" w:line="360" w:lineRule="auto"/>
        <w:ind w:firstLine="510"/>
        <w:jc w:val="both"/>
        <w:rPr>
          <w:color w:val="000000"/>
          <w:sz w:val="28"/>
          <w:szCs w:val="28"/>
          <w:lang w:val="uk-UA"/>
        </w:rPr>
      </w:pPr>
      <w:bookmarkStart w:id="1" w:name="n174"/>
      <w:bookmarkEnd w:id="1"/>
      <w:r w:rsidRPr="00E7213C">
        <w:rPr>
          <w:color w:val="000000"/>
          <w:sz w:val="28"/>
          <w:szCs w:val="28"/>
          <w:lang w:val="uk-UA"/>
        </w:rPr>
        <w:t>б) до розвитку особистості, талантів і творчості осіб з інвалідністю, а також їхніх розумових і фізичних здібностей у найповнішому обсязі;</w:t>
      </w:r>
    </w:p>
    <w:p w:rsidR="00C60246" w:rsidRPr="00454167" w:rsidRDefault="00C60246" w:rsidP="009D5413">
      <w:pPr>
        <w:pStyle w:val="rvps2"/>
        <w:shd w:val="clear" w:color="auto" w:fill="FFFFFF"/>
        <w:spacing w:before="0" w:beforeAutospacing="0" w:after="0" w:afterAutospacing="0" w:line="360" w:lineRule="auto"/>
        <w:ind w:firstLine="510"/>
        <w:jc w:val="both"/>
        <w:rPr>
          <w:color w:val="000000"/>
          <w:sz w:val="28"/>
          <w:szCs w:val="28"/>
          <w:lang w:val="uk-UA"/>
        </w:rPr>
      </w:pPr>
      <w:bookmarkStart w:id="2" w:name="n175"/>
      <w:bookmarkEnd w:id="2"/>
      <w:r w:rsidRPr="00E7213C">
        <w:rPr>
          <w:color w:val="000000"/>
          <w:sz w:val="28"/>
          <w:szCs w:val="28"/>
          <w:lang w:val="uk-UA"/>
        </w:rPr>
        <w:t>в) до надання особам з інвалідністю можливості брати ефективну участь у житті вільного суспільства»</w:t>
      </w:r>
      <w:r w:rsidRPr="00E7213C">
        <w:rPr>
          <w:lang w:val="uk-UA"/>
        </w:rPr>
        <w:t xml:space="preserve"> </w:t>
      </w:r>
      <w:r w:rsidRPr="00E7213C">
        <w:rPr>
          <w:sz w:val="28"/>
          <w:szCs w:val="28"/>
          <w:lang w:val="uk-UA"/>
        </w:rPr>
        <w:t>[</w:t>
      </w:r>
      <w:r w:rsidRPr="00454167">
        <w:rPr>
          <w:color w:val="000000"/>
          <w:sz w:val="28"/>
          <w:szCs w:val="28"/>
          <w:lang w:val="uk-UA"/>
        </w:rPr>
        <w:t xml:space="preserve">Конвенція про права осіб з інвалідністю (Закон України про ратифікацію </w:t>
      </w:r>
      <w:hyperlink r:id="rId5" w:tgtFrame="_blank" w:history="1">
        <w:r w:rsidRPr="00AE6B26">
          <w:rPr>
            <w:rStyle w:val="Hyperlink"/>
            <w:color w:val="000000"/>
            <w:sz w:val="28"/>
            <w:szCs w:val="28"/>
            <w:u w:val="none"/>
            <w:shd w:val="clear" w:color="auto" w:fill="FFFFFF"/>
            <w:lang w:val="uk-UA"/>
          </w:rPr>
          <w:t>№ 1767-VI від 16.12.2009</w:t>
        </w:r>
      </w:hyperlink>
      <w:r w:rsidRPr="00AE6B26">
        <w:rPr>
          <w:color w:val="000000"/>
          <w:sz w:val="28"/>
          <w:szCs w:val="28"/>
          <w:lang w:val="uk-UA"/>
        </w:rPr>
        <w:t xml:space="preserve">). URL: </w:t>
      </w:r>
      <w:hyperlink r:id="rId6" w:anchor="Text" w:history="1">
        <w:r w:rsidRPr="00AE6B26">
          <w:rPr>
            <w:rStyle w:val="Hyperlink"/>
            <w:color w:val="000000"/>
            <w:sz w:val="28"/>
            <w:szCs w:val="28"/>
            <w:u w:val="none"/>
            <w:lang w:val="uk-UA"/>
          </w:rPr>
          <w:t>https://zakon.rada.gov.ua/laws/show/995_g71#Text</w:t>
        </w:r>
      </w:hyperlink>
      <w:r w:rsidRPr="00454167">
        <w:rPr>
          <w:color w:val="000000"/>
          <w:sz w:val="28"/>
          <w:szCs w:val="28"/>
          <w:lang w:val="uk-UA"/>
        </w:rPr>
        <w:t>]</w:t>
      </w:r>
    </w:p>
    <w:p w:rsidR="00C60246" w:rsidRPr="00454167" w:rsidRDefault="00C60246" w:rsidP="009D5413">
      <w:pPr>
        <w:pStyle w:val="rvps2"/>
        <w:shd w:val="clear" w:color="auto" w:fill="FFFFFF"/>
        <w:spacing w:before="0" w:beforeAutospacing="0" w:after="0" w:afterAutospacing="0" w:line="360" w:lineRule="auto"/>
        <w:ind w:firstLine="510"/>
        <w:jc w:val="both"/>
        <w:rPr>
          <w:color w:val="000000"/>
          <w:sz w:val="28"/>
          <w:szCs w:val="28"/>
          <w:lang w:val="uk-UA"/>
        </w:rPr>
      </w:pPr>
      <w:r>
        <w:rPr>
          <w:sz w:val="28"/>
          <w:szCs w:val="28"/>
          <w:lang w:val="uk-UA"/>
        </w:rPr>
        <w:t>Окремі положення щодо організації навчально-виховного процесу у спеціалізованій школі для дітей з особливими потребами подані у Законі України «Про повну загальну середню освіту</w:t>
      </w:r>
      <w:r w:rsidRPr="00454167">
        <w:rPr>
          <w:color w:val="000000"/>
          <w:sz w:val="28"/>
          <w:szCs w:val="28"/>
          <w:lang w:val="uk-UA"/>
        </w:rPr>
        <w:t xml:space="preserve">» [Закон України «Про повну загальну середню освіту» № 463-ІХ від 16 січня 2020 року: URL: </w:t>
      </w:r>
      <w:hyperlink r:id="rId7" w:anchor="n984" w:history="1">
        <w:r w:rsidRPr="00AE6B26">
          <w:rPr>
            <w:rStyle w:val="Hyperlink"/>
            <w:color w:val="000000"/>
            <w:sz w:val="28"/>
            <w:szCs w:val="28"/>
            <w:u w:val="none"/>
            <w:lang w:val="uk-UA"/>
          </w:rPr>
          <w:t>https://zakon.rada.gov.ua/laws/show/463-20#n984</w:t>
        </w:r>
      </w:hyperlink>
      <w:r w:rsidRPr="00454167">
        <w:rPr>
          <w:color w:val="000000"/>
          <w:sz w:val="28"/>
          <w:szCs w:val="28"/>
          <w:lang w:val="uk-UA"/>
        </w:rPr>
        <w:t>],</w:t>
      </w:r>
      <w:r>
        <w:rPr>
          <w:color w:val="0070C0"/>
          <w:sz w:val="28"/>
          <w:szCs w:val="28"/>
          <w:lang w:val="uk-UA"/>
        </w:rPr>
        <w:t xml:space="preserve"> </w:t>
      </w:r>
      <w:r>
        <w:rPr>
          <w:sz w:val="28"/>
          <w:szCs w:val="28"/>
          <w:lang w:val="uk-UA"/>
        </w:rPr>
        <w:t xml:space="preserve">Законі України «Про внесення змін до законодавчих актів з питань загальної середньої та дошкільної освіти щодо організації навчально-виховного процесу» </w:t>
      </w:r>
      <w:r w:rsidRPr="00454167">
        <w:rPr>
          <w:color w:val="000000"/>
          <w:sz w:val="28"/>
          <w:szCs w:val="28"/>
          <w:lang w:val="uk-UA"/>
        </w:rPr>
        <w:t xml:space="preserve">[Закон України «Про внесення змін до законодавчих актів з питань загальної середньої та дошкільної освіти щодо організації навчально-виховного процесу» </w:t>
      </w:r>
      <w:r w:rsidRPr="00454167">
        <w:rPr>
          <w:color w:val="000000"/>
          <w:sz w:val="28"/>
          <w:szCs w:val="28"/>
          <w:shd w:val="clear" w:color="auto" w:fill="FFFFFF"/>
        </w:rPr>
        <w:t>N</w:t>
      </w:r>
      <w:r w:rsidRPr="00454167">
        <w:rPr>
          <w:color w:val="000000"/>
          <w:sz w:val="28"/>
          <w:szCs w:val="28"/>
          <w:shd w:val="clear" w:color="auto" w:fill="FFFFFF"/>
          <w:lang w:val="uk-UA"/>
        </w:rPr>
        <w:t xml:space="preserve"> 2442-</w:t>
      </w:r>
      <w:r w:rsidRPr="00454167">
        <w:rPr>
          <w:color w:val="000000"/>
          <w:sz w:val="28"/>
          <w:szCs w:val="28"/>
          <w:shd w:val="clear" w:color="auto" w:fill="FFFFFF"/>
        </w:rPr>
        <w:t>VI</w:t>
      </w:r>
      <w:r w:rsidRPr="00454167">
        <w:rPr>
          <w:color w:val="000000"/>
          <w:sz w:val="28"/>
          <w:szCs w:val="28"/>
          <w:shd w:val="clear" w:color="auto" w:fill="FFFFFF"/>
          <w:lang w:val="uk-UA"/>
        </w:rPr>
        <w:t xml:space="preserve"> </w:t>
      </w:r>
      <w:r w:rsidRPr="00454167">
        <w:rPr>
          <w:color w:val="000000"/>
          <w:sz w:val="28"/>
          <w:szCs w:val="28"/>
          <w:lang w:val="uk-UA"/>
        </w:rPr>
        <w:t xml:space="preserve">від 6 липня 2010 року. </w:t>
      </w:r>
      <w:r w:rsidRPr="00454167">
        <w:rPr>
          <w:color w:val="000000"/>
          <w:sz w:val="28"/>
          <w:szCs w:val="28"/>
          <w:lang w:val="en-US"/>
        </w:rPr>
        <w:t>URL</w:t>
      </w:r>
      <w:r w:rsidRPr="00454167">
        <w:rPr>
          <w:color w:val="000000"/>
          <w:sz w:val="28"/>
          <w:szCs w:val="28"/>
          <w:lang w:val="uk-UA"/>
        </w:rPr>
        <w:t xml:space="preserve">: </w:t>
      </w:r>
      <w:hyperlink r:id="rId8" w:anchor="Text" w:history="1">
        <w:r w:rsidRPr="00454167">
          <w:rPr>
            <w:rStyle w:val="Hyperlink"/>
            <w:color w:val="000000"/>
            <w:sz w:val="28"/>
            <w:szCs w:val="28"/>
            <w:u w:val="none"/>
            <w:lang w:val="en-US"/>
          </w:rPr>
          <w:t>https</w:t>
        </w:r>
        <w:r w:rsidRPr="00454167">
          <w:rPr>
            <w:rStyle w:val="Hyperlink"/>
            <w:color w:val="000000"/>
            <w:sz w:val="28"/>
            <w:szCs w:val="28"/>
            <w:u w:val="none"/>
            <w:lang w:val="uk-UA"/>
          </w:rPr>
          <w:t>://</w:t>
        </w:r>
        <w:r w:rsidRPr="00454167">
          <w:rPr>
            <w:rStyle w:val="Hyperlink"/>
            <w:color w:val="000000"/>
            <w:sz w:val="28"/>
            <w:szCs w:val="28"/>
            <w:u w:val="none"/>
            <w:lang w:val="en-US"/>
          </w:rPr>
          <w:t>zakon</w:t>
        </w:r>
        <w:r w:rsidRPr="00454167">
          <w:rPr>
            <w:rStyle w:val="Hyperlink"/>
            <w:color w:val="000000"/>
            <w:sz w:val="28"/>
            <w:szCs w:val="28"/>
            <w:u w:val="none"/>
            <w:lang w:val="uk-UA"/>
          </w:rPr>
          <w:t>.</w:t>
        </w:r>
        <w:r w:rsidRPr="00454167">
          <w:rPr>
            <w:rStyle w:val="Hyperlink"/>
            <w:color w:val="000000"/>
            <w:sz w:val="28"/>
            <w:szCs w:val="28"/>
            <w:u w:val="none"/>
            <w:lang w:val="en-US"/>
          </w:rPr>
          <w:t>rada</w:t>
        </w:r>
        <w:r w:rsidRPr="00454167">
          <w:rPr>
            <w:rStyle w:val="Hyperlink"/>
            <w:color w:val="000000"/>
            <w:sz w:val="28"/>
            <w:szCs w:val="28"/>
            <w:u w:val="none"/>
            <w:lang w:val="uk-UA"/>
          </w:rPr>
          <w:t>.</w:t>
        </w:r>
        <w:r w:rsidRPr="00454167">
          <w:rPr>
            <w:rStyle w:val="Hyperlink"/>
            <w:color w:val="000000"/>
            <w:sz w:val="28"/>
            <w:szCs w:val="28"/>
            <w:u w:val="none"/>
            <w:lang w:val="en-US"/>
          </w:rPr>
          <w:t>gov</w:t>
        </w:r>
        <w:r w:rsidRPr="00454167">
          <w:rPr>
            <w:rStyle w:val="Hyperlink"/>
            <w:color w:val="000000"/>
            <w:sz w:val="28"/>
            <w:szCs w:val="28"/>
            <w:u w:val="none"/>
            <w:lang w:val="uk-UA"/>
          </w:rPr>
          <w:t>.</w:t>
        </w:r>
        <w:r w:rsidRPr="00454167">
          <w:rPr>
            <w:rStyle w:val="Hyperlink"/>
            <w:color w:val="000000"/>
            <w:sz w:val="28"/>
            <w:szCs w:val="28"/>
            <w:u w:val="none"/>
            <w:lang w:val="en-US"/>
          </w:rPr>
          <w:t>ua</w:t>
        </w:r>
        <w:r w:rsidRPr="00454167">
          <w:rPr>
            <w:rStyle w:val="Hyperlink"/>
            <w:color w:val="000000"/>
            <w:sz w:val="28"/>
            <w:szCs w:val="28"/>
            <w:u w:val="none"/>
            <w:lang w:val="uk-UA"/>
          </w:rPr>
          <w:t>/</w:t>
        </w:r>
        <w:r w:rsidRPr="00454167">
          <w:rPr>
            <w:rStyle w:val="Hyperlink"/>
            <w:color w:val="000000"/>
            <w:sz w:val="28"/>
            <w:szCs w:val="28"/>
            <w:u w:val="none"/>
            <w:lang w:val="en-US"/>
          </w:rPr>
          <w:t>laws</w:t>
        </w:r>
        <w:r w:rsidRPr="00454167">
          <w:rPr>
            <w:rStyle w:val="Hyperlink"/>
            <w:color w:val="000000"/>
            <w:sz w:val="28"/>
            <w:szCs w:val="28"/>
            <w:u w:val="none"/>
            <w:lang w:val="uk-UA"/>
          </w:rPr>
          <w:t>/</w:t>
        </w:r>
        <w:r w:rsidRPr="00454167">
          <w:rPr>
            <w:rStyle w:val="Hyperlink"/>
            <w:color w:val="000000"/>
            <w:sz w:val="28"/>
            <w:szCs w:val="28"/>
            <w:u w:val="none"/>
            <w:lang w:val="en-US"/>
          </w:rPr>
          <w:t>show</w:t>
        </w:r>
        <w:r w:rsidRPr="00454167">
          <w:rPr>
            <w:rStyle w:val="Hyperlink"/>
            <w:color w:val="000000"/>
            <w:sz w:val="28"/>
            <w:szCs w:val="28"/>
            <w:u w:val="none"/>
            <w:lang w:val="uk-UA"/>
          </w:rPr>
          <w:t>/2442-17#</w:t>
        </w:r>
        <w:r w:rsidRPr="00454167">
          <w:rPr>
            <w:rStyle w:val="Hyperlink"/>
            <w:color w:val="000000"/>
            <w:sz w:val="28"/>
            <w:szCs w:val="28"/>
            <w:u w:val="none"/>
            <w:lang w:val="en-US"/>
          </w:rPr>
          <w:t>Text</w:t>
        </w:r>
      </w:hyperlink>
      <w:r w:rsidRPr="00454167">
        <w:rPr>
          <w:color w:val="000000"/>
          <w:sz w:val="28"/>
          <w:szCs w:val="28"/>
          <w:lang w:val="uk-UA"/>
        </w:rPr>
        <w:t>]</w:t>
      </w:r>
      <w:r>
        <w:rPr>
          <w:sz w:val="28"/>
          <w:szCs w:val="28"/>
          <w:lang w:val="uk-UA"/>
        </w:rPr>
        <w:t xml:space="preserve">, Законі України «Про внесення змін до деяких Законів України щодо прав інвалідів» </w:t>
      </w:r>
      <w:r w:rsidRPr="00454167">
        <w:rPr>
          <w:color w:val="000000"/>
          <w:sz w:val="28"/>
          <w:szCs w:val="28"/>
          <w:lang w:val="uk-UA"/>
        </w:rPr>
        <w:t xml:space="preserve">[Закон України «Про внесення змін до деяких Законів України щодо прав інвалідів» </w:t>
      </w:r>
      <w:r w:rsidRPr="00454167">
        <w:rPr>
          <w:color w:val="000000"/>
          <w:sz w:val="28"/>
          <w:szCs w:val="28"/>
          <w:shd w:val="clear" w:color="auto" w:fill="FFFFFF"/>
        </w:rPr>
        <w:t>N</w:t>
      </w:r>
      <w:r w:rsidRPr="00454167">
        <w:rPr>
          <w:color w:val="000000"/>
          <w:sz w:val="28"/>
          <w:szCs w:val="28"/>
          <w:shd w:val="clear" w:color="auto" w:fill="FFFFFF"/>
          <w:lang w:val="uk-UA"/>
        </w:rPr>
        <w:t xml:space="preserve"> 4213-</w:t>
      </w:r>
      <w:r w:rsidRPr="00454167">
        <w:rPr>
          <w:color w:val="000000"/>
          <w:sz w:val="28"/>
          <w:szCs w:val="28"/>
          <w:shd w:val="clear" w:color="auto" w:fill="FFFFFF"/>
        </w:rPr>
        <w:t>VI</w:t>
      </w:r>
      <w:r w:rsidRPr="00454167">
        <w:rPr>
          <w:color w:val="000000"/>
          <w:sz w:val="28"/>
          <w:szCs w:val="28"/>
          <w:shd w:val="clear" w:color="auto" w:fill="FFFFFF"/>
          <w:lang w:val="uk-UA"/>
        </w:rPr>
        <w:t xml:space="preserve"> від 22 грудня 2011 року. </w:t>
      </w:r>
      <w:r w:rsidRPr="00454167">
        <w:rPr>
          <w:color w:val="000000"/>
          <w:sz w:val="28"/>
          <w:szCs w:val="28"/>
          <w:shd w:val="clear" w:color="auto" w:fill="FFFFFF"/>
          <w:lang w:val="en-US"/>
        </w:rPr>
        <w:t>URL</w:t>
      </w:r>
      <w:r w:rsidRPr="00454167">
        <w:rPr>
          <w:color w:val="000000"/>
          <w:sz w:val="28"/>
          <w:szCs w:val="28"/>
          <w:shd w:val="clear" w:color="auto" w:fill="FFFFFF"/>
          <w:lang w:val="uk-UA"/>
        </w:rPr>
        <w:t xml:space="preserve">: </w:t>
      </w:r>
      <w:hyperlink r:id="rId9" w:anchor="Text" w:history="1">
        <w:r w:rsidRPr="00454167">
          <w:rPr>
            <w:rStyle w:val="Hyperlink"/>
            <w:color w:val="000000"/>
            <w:sz w:val="28"/>
            <w:szCs w:val="28"/>
            <w:u w:val="none"/>
            <w:shd w:val="clear" w:color="auto" w:fill="FFFFFF"/>
            <w:lang w:val="en-US"/>
          </w:rPr>
          <w:t>https</w:t>
        </w:r>
        <w:r w:rsidRPr="00454167">
          <w:rPr>
            <w:rStyle w:val="Hyperlink"/>
            <w:color w:val="000000"/>
            <w:sz w:val="28"/>
            <w:szCs w:val="28"/>
            <w:u w:val="none"/>
            <w:shd w:val="clear" w:color="auto" w:fill="FFFFFF"/>
            <w:lang w:val="uk-UA"/>
          </w:rPr>
          <w:t>://</w:t>
        </w:r>
        <w:r w:rsidRPr="00454167">
          <w:rPr>
            <w:rStyle w:val="Hyperlink"/>
            <w:color w:val="000000"/>
            <w:sz w:val="28"/>
            <w:szCs w:val="28"/>
            <w:u w:val="none"/>
            <w:shd w:val="clear" w:color="auto" w:fill="FFFFFF"/>
            <w:lang w:val="en-US"/>
          </w:rPr>
          <w:t>zakon</w:t>
        </w:r>
        <w:r w:rsidRPr="00454167">
          <w:rPr>
            <w:rStyle w:val="Hyperlink"/>
            <w:color w:val="000000"/>
            <w:sz w:val="28"/>
            <w:szCs w:val="28"/>
            <w:u w:val="none"/>
            <w:shd w:val="clear" w:color="auto" w:fill="FFFFFF"/>
            <w:lang w:val="uk-UA"/>
          </w:rPr>
          <w:t>.</w:t>
        </w:r>
        <w:r w:rsidRPr="00454167">
          <w:rPr>
            <w:rStyle w:val="Hyperlink"/>
            <w:color w:val="000000"/>
            <w:sz w:val="28"/>
            <w:szCs w:val="28"/>
            <w:u w:val="none"/>
            <w:shd w:val="clear" w:color="auto" w:fill="FFFFFF"/>
            <w:lang w:val="en-US"/>
          </w:rPr>
          <w:t>rada</w:t>
        </w:r>
        <w:r w:rsidRPr="00454167">
          <w:rPr>
            <w:rStyle w:val="Hyperlink"/>
            <w:color w:val="000000"/>
            <w:sz w:val="28"/>
            <w:szCs w:val="28"/>
            <w:u w:val="none"/>
            <w:shd w:val="clear" w:color="auto" w:fill="FFFFFF"/>
            <w:lang w:val="uk-UA"/>
          </w:rPr>
          <w:t>.</w:t>
        </w:r>
        <w:r w:rsidRPr="00454167">
          <w:rPr>
            <w:rStyle w:val="Hyperlink"/>
            <w:color w:val="000000"/>
            <w:sz w:val="28"/>
            <w:szCs w:val="28"/>
            <w:u w:val="none"/>
            <w:shd w:val="clear" w:color="auto" w:fill="FFFFFF"/>
            <w:lang w:val="en-US"/>
          </w:rPr>
          <w:t>gov</w:t>
        </w:r>
        <w:r w:rsidRPr="00454167">
          <w:rPr>
            <w:rStyle w:val="Hyperlink"/>
            <w:color w:val="000000"/>
            <w:sz w:val="28"/>
            <w:szCs w:val="28"/>
            <w:u w:val="none"/>
            <w:shd w:val="clear" w:color="auto" w:fill="FFFFFF"/>
            <w:lang w:val="uk-UA"/>
          </w:rPr>
          <w:t>.</w:t>
        </w:r>
        <w:r w:rsidRPr="00454167">
          <w:rPr>
            <w:rStyle w:val="Hyperlink"/>
            <w:color w:val="000000"/>
            <w:sz w:val="28"/>
            <w:szCs w:val="28"/>
            <w:u w:val="none"/>
            <w:shd w:val="clear" w:color="auto" w:fill="FFFFFF"/>
            <w:lang w:val="en-US"/>
          </w:rPr>
          <w:t>ua</w:t>
        </w:r>
        <w:r w:rsidRPr="00454167">
          <w:rPr>
            <w:rStyle w:val="Hyperlink"/>
            <w:color w:val="000000"/>
            <w:sz w:val="28"/>
            <w:szCs w:val="28"/>
            <w:u w:val="none"/>
            <w:shd w:val="clear" w:color="auto" w:fill="FFFFFF"/>
            <w:lang w:val="uk-UA"/>
          </w:rPr>
          <w:t>/</w:t>
        </w:r>
        <w:r w:rsidRPr="00454167">
          <w:rPr>
            <w:rStyle w:val="Hyperlink"/>
            <w:color w:val="000000"/>
            <w:sz w:val="28"/>
            <w:szCs w:val="28"/>
            <w:u w:val="none"/>
            <w:shd w:val="clear" w:color="auto" w:fill="FFFFFF"/>
            <w:lang w:val="en-US"/>
          </w:rPr>
          <w:t>laws</w:t>
        </w:r>
        <w:r w:rsidRPr="00454167">
          <w:rPr>
            <w:rStyle w:val="Hyperlink"/>
            <w:color w:val="000000"/>
            <w:sz w:val="28"/>
            <w:szCs w:val="28"/>
            <w:u w:val="none"/>
            <w:shd w:val="clear" w:color="auto" w:fill="FFFFFF"/>
            <w:lang w:val="uk-UA"/>
          </w:rPr>
          <w:t>/</w:t>
        </w:r>
        <w:r w:rsidRPr="00454167">
          <w:rPr>
            <w:rStyle w:val="Hyperlink"/>
            <w:color w:val="000000"/>
            <w:sz w:val="28"/>
            <w:szCs w:val="28"/>
            <w:u w:val="none"/>
            <w:shd w:val="clear" w:color="auto" w:fill="FFFFFF"/>
            <w:lang w:val="en-US"/>
          </w:rPr>
          <w:t>show</w:t>
        </w:r>
        <w:r w:rsidRPr="00454167">
          <w:rPr>
            <w:rStyle w:val="Hyperlink"/>
            <w:color w:val="000000"/>
            <w:sz w:val="28"/>
            <w:szCs w:val="28"/>
            <w:u w:val="none"/>
            <w:shd w:val="clear" w:color="auto" w:fill="FFFFFF"/>
            <w:lang w:val="uk-UA"/>
          </w:rPr>
          <w:t>/4213-17#</w:t>
        </w:r>
        <w:r w:rsidRPr="00454167">
          <w:rPr>
            <w:rStyle w:val="Hyperlink"/>
            <w:color w:val="000000"/>
            <w:sz w:val="28"/>
            <w:szCs w:val="28"/>
            <w:u w:val="none"/>
            <w:shd w:val="clear" w:color="auto" w:fill="FFFFFF"/>
            <w:lang w:val="en-US"/>
          </w:rPr>
          <w:t>Text</w:t>
        </w:r>
      </w:hyperlink>
      <w:r w:rsidRPr="00454167">
        <w:rPr>
          <w:color w:val="000000"/>
          <w:sz w:val="28"/>
          <w:szCs w:val="28"/>
          <w:lang w:val="uk-UA"/>
        </w:rPr>
        <w:t>]</w:t>
      </w:r>
      <w:r>
        <w:rPr>
          <w:sz w:val="28"/>
          <w:szCs w:val="28"/>
          <w:lang w:val="uk-UA"/>
        </w:rPr>
        <w:t xml:space="preserve">, Законі України «Про внесення змін до деяких Законів України щодо організації інклюзивного навчання» </w:t>
      </w:r>
      <w:r w:rsidRPr="00454167">
        <w:rPr>
          <w:color w:val="000000"/>
          <w:sz w:val="28"/>
          <w:szCs w:val="28"/>
          <w:lang w:val="uk-UA"/>
        </w:rPr>
        <w:t xml:space="preserve">[Закон України «Про внесення змін до деяких Законів України щодо організації інклюзивного навчання» </w:t>
      </w:r>
      <w:r w:rsidRPr="00454167">
        <w:rPr>
          <w:color w:val="000000"/>
          <w:sz w:val="28"/>
          <w:szCs w:val="28"/>
          <w:shd w:val="clear" w:color="auto" w:fill="FFFFFF"/>
          <w:lang w:val="uk-UA"/>
        </w:rPr>
        <w:t>№ 1324-</w:t>
      </w:r>
      <w:r w:rsidRPr="00454167">
        <w:rPr>
          <w:color w:val="000000"/>
          <w:sz w:val="28"/>
          <w:szCs w:val="28"/>
          <w:shd w:val="clear" w:color="auto" w:fill="FFFFFF"/>
        </w:rPr>
        <w:t>VII</w:t>
      </w:r>
      <w:r w:rsidRPr="00454167">
        <w:rPr>
          <w:color w:val="000000"/>
          <w:sz w:val="28"/>
          <w:szCs w:val="28"/>
          <w:lang w:val="uk-UA"/>
        </w:rPr>
        <w:t xml:space="preserve"> від 5 червня 2014 року. </w:t>
      </w:r>
      <w:r w:rsidRPr="00454167">
        <w:rPr>
          <w:color w:val="000000"/>
          <w:sz w:val="28"/>
          <w:szCs w:val="28"/>
          <w:lang w:val="en-US"/>
        </w:rPr>
        <w:t>URL</w:t>
      </w:r>
      <w:r w:rsidRPr="00454167">
        <w:rPr>
          <w:color w:val="000000"/>
          <w:sz w:val="28"/>
          <w:szCs w:val="28"/>
        </w:rPr>
        <w:t xml:space="preserve">: </w:t>
      </w:r>
      <w:hyperlink r:id="rId10" w:anchor="Text" w:history="1">
        <w:r w:rsidRPr="00454167">
          <w:rPr>
            <w:rStyle w:val="Hyperlink"/>
            <w:color w:val="000000"/>
            <w:sz w:val="28"/>
            <w:szCs w:val="28"/>
            <w:u w:val="none"/>
            <w:lang w:val="en-US"/>
          </w:rPr>
          <w:t>https</w:t>
        </w:r>
        <w:r w:rsidRPr="00454167">
          <w:rPr>
            <w:rStyle w:val="Hyperlink"/>
            <w:color w:val="000000"/>
            <w:sz w:val="28"/>
            <w:szCs w:val="28"/>
            <w:u w:val="none"/>
          </w:rPr>
          <w:t>://</w:t>
        </w:r>
        <w:r w:rsidRPr="00454167">
          <w:rPr>
            <w:rStyle w:val="Hyperlink"/>
            <w:color w:val="000000"/>
            <w:sz w:val="28"/>
            <w:szCs w:val="28"/>
            <w:u w:val="none"/>
            <w:lang w:val="en-US"/>
          </w:rPr>
          <w:t>zakon</w:t>
        </w:r>
        <w:r w:rsidRPr="00454167">
          <w:rPr>
            <w:rStyle w:val="Hyperlink"/>
            <w:color w:val="000000"/>
            <w:sz w:val="28"/>
            <w:szCs w:val="28"/>
            <w:u w:val="none"/>
          </w:rPr>
          <w:t>.</w:t>
        </w:r>
        <w:r w:rsidRPr="00454167">
          <w:rPr>
            <w:rStyle w:val="Hyperlink"/>
            <w:color w:val="000000"/>
            <w:sz w:val="28"/>
            <w:szCs w:val="28"/>
            <w:u w:val="none"/>
            <w:lang w:val="en-US"/>
          </w:rPr>
          <w:t>rada</w:t>
        </w:r>
        <w:r w:rsidRPr="00454167">
          <w:rPr>
            <w:rStyle w:val="Hyperlink"/>
            <w:color w:val="000000"/>
            <w:sz w:val="28"/>
            <w:szCs w:val="28"/>
            <w:u w:val="none"/>
          </w:rPr>
          <w:t>.</w:t>
        </w:r>
        <w:r w:rsidRPr="00454167">
          <w:rPr>
            <w:rStyle w:val="Hyperlink"/>
            <w:color w:val="000000"/>
            <w:sz w:val="28"/>
            <w:szCs w:val="28"/>
            <w:u w:val="none"/>
            <w:lang w:val="en-US"/>
          </w:rPr>
          <w:t>gov</w:t>
        </w:r>
        <w:r w:rsidRPr="00454167">
          <w:rPr>
            <w:rStyle w:val="Hyperlink"/>
            <w:color w:val="000000"/>
            <w:sz w:val="28"/>
            <w:szCs w:val="28"/>
            <w:u w:val="none"/>
          </w:rPr>
          <w:t>.</w:t>
        </w:r>
        <w:r w:rsidRPr="00454167">
          <w:rPr>
            <w:rStyle w:val="Hyperlink"/>
            <w:color w:val="000000"/>
            <w:sz w:val="28"/>
            <w:szCs w:val="28"/>
            <w:u w:val="none"/>
            <w:lang w:val="en-US"/>
          </w:rPr>
          <w:t>ua</w:t>
        </w:r>
        <w:r w:rsidRPr="00454167">
          <w:rPr>
            <w:rStyle w:val="Hyperlink"/>
            <w:color w:val="000000"/>
            <w:sz w:val="28"/>
            <w:szCs w:val="28"/>
            <w:u w:val="none"/>
          </w:rPr>
          <w:t>/</w:t>
        </w:r>
        <w:r w:rsidRPr="00454167">
          <w:rPr>
            <w:rStyle w:val="Hyperlink"/>
            <w:color w:val="000000"/>
            <w:sz w:val="28"/>
            <w:szCs w:val="28"/>
            <w:u w:val="none"/>
            <w:lang w:val="en-US"/>
          </w:rPr>
          <w:t>laws</w:t>
        </w:r>
        <w:r w:rsidRPr="00454167">
          <w:rPr>
            <w:rStyle w:val="Hyperlink"/>
            <w:color w:val="000000"/>
            <w:sz w:val="28"/>
            <w:szCs w:val="28"/>
            <w:u w:val="none"/>
          </w:rPr>
          <w:t>/</w:t>
        </w:r>
        <w:r w:rsidRPr="00454167">
          <w:rPr>
            <w:rStyle w:val="Hyperlink"/>
            <w:color w:val="000000"/>
            <w:sz w:val="28"/>
            <w:szCs w:val="28"/>
            <w:u w:val="none"/>
            <w:lang w:val="en-US"/>
          </w:rPr>
          <w:t>show</w:t>
        </w:r>
        <w:r w:rsidRPr="00454167">
          <w:rPr>
            <w:rStyle w:val="Hyperlink"/>
            <w:color w:val="000000"/>
            <w:sz w:val="28"/>
            <w:szCs w:val="28"/>
            <w:u w:val="none"/>
          </w:rPr>
          <w:t>/1324-18#</w:t>
        </w:r>
        <w:r w:rsidRPr="00454167">
          <w:rPr>
            <w:rStyle w:val="Hyperlink"/>
            <w:color w:val="000000"/>
            <w:sz w:val="28"/>
            <w:szCs w:val="28"/>
            <w:u w:val="none"/>
            <w:lang w:val="en-US"/>
          </w:rPr>
          <w:t>Text</w:t>
        </w:r>
      </w:hyperlink>
      <w:r>
        <w:rPr>
          <w:sz w:val="28"/>
          <w:szCs w:val="28"/>
          <w:lang w:val="uk-UA"/>
        </w:rPr>
        <w:t xml:space="preserve">] та регламентовані Указами Президента України, зокрема, Указом Президента України «Про заходи щодо розв’язання актуальних проблем осіб з обмеженими фізичними можливостями» </w:t>
      </w:r>
      <w:r w:rsidRPr="00454167">
        <w:rPr>
          <w:color w:val="000000"/>
          <w:sz w:val="28"/>
          <w:szCs w:val="28"/>
        </w:rPr>
        <w:t>[</w:t>
      </w:r>
      <w:r w:rsidRPr="00454167">
        <w:rPr>
          <w:color w:val="000000"/>
          <w:sz w:val="28"/>
          <w:szCs w:val="28"/>
          <w:lang w:val="uk-UA"/>
        </w:rPr>
        <w:t>Указ Президента України «Про заходи щодо розв’язання актуальних проблем осіб з обмеженими фізичними можливостями» №588/2011 від 19 травня 2011 року. U</w:t>
      </w:r>
      <w:r w:rsidRPr="00454167">
        <w:rPr>
          <w:color w:val="000000"/>
          <w:sz w:val="28"/>
          <w:szCs w:val="28"/>
          <w:lang w:val="en-US"/>
        </w:rPr>
        <w:t>RL</w:t>
      </w:r>
      <w:r w:rsidRPr="00454167">
        <w:rPr>
          <w:color w:val="000000"/>
          <w:sz w:val="28"/>
          <w:szCs w:val="28"/>
          <w:lang w:val="uk-UA"/>
        </w:rPr>
        <w:t xml:space="preserve">: </w:t>
      </w:r>
      <w:r w:rsidRPr="00454167">
        <w:rPr>
          <w:color w:val="000000"/>
          <w:sz w:val="28"/>
          <w:szCs w:val="28"/>
          <w:lang w:val="en-US"/>
        </w:rPr>
        <w:t>https</w:t>
      </w:r>
      <w:r w:rsidRPr="00454167">
        <w:rPr>
          <w:color w:val="000000"/>
          <w:sz w:val="28"/>
          <w:szCs w:val="28"/>
          <w:lang w:val="uk-UA"/>
        </w:rPr>
        <w:t>://</w:t>
      </w:r>
      <w:r w:rsidRPr="00454167">
        <w:rPr>
          <w:color w:val="000000"/>
          <w:sz w:val="28"/>
          <w:szCs w:val="28"/>
          <w:lang w:val="en-US"/>
        </w:rPr>
        <w:t>zakon</w:t>
      </w:r>
      <w:r w:rsidRPr="00454167">
        <w:rPr>
          <w:color w:val="000000"/>
          <w:sz w:val="28"/>
          <w:szCs w:val="28"/>
          <w:lang w:val="uk-UA"/>
        </w:rPr>
        <w:t>.</w:t>
      </w:r>
      <w:r w:rsidRPr="00454167">
        <w:rPr>
          <w:color w:val="000000"/>
          <w:sz w:val="28"/>
          <w:szCs w:val="28"/>
          <w:lang w:val="en-US"/>
        </w:rPr>
        <w:t>rada</w:t>
      </w:r>
      <w:r w:rsidRPr="00454167">
        <w:rPr>
          <w:color w:val="000000"/>
          <w:sz w:val="28"/>
          <w:szCs w:val="28"/>
          <w:lang w:val="uk-UA"/>
        </w:rPr>
        <w:t>.</w:t>
      </w:r>
      <w:r w:rsidRPr="00454167">
        <w:rPr>
          <w:color w:val="000000"/>
          <w:sz w:val="28"/>
          <w:szCs w:val="28"/>
          <w:lang w:val="en-US"/>
        </w:rPr>
        <w:t>gov</w:t>
      </w:r>
      <w:r w:rsidRPr="00454167">
        <w:rPr>
          <w:color w:val="000000"/>
          <w:sz w:val="28"/>
          <w:szCs w:val="28"/>
          <w:lang w:val="uk-UA"/>
        </w:rPr>
        <w:t>.</w:t>
      </w:r>
      <w:r w:rsidRPr="00454167">
        <w:rPr>
          <w:color w:val="000000"/>
          <w:sz w:val="28"/>
          <w:szCs w:val="28"/>
          <w:lang w:val="en-US"/>
        </w:rPr>
        <w:t>ua</w:t>
      </w:r>
      <w:r w:rsidRPr="00454167">
        <w:rPr>
          <w:color w:val="000000"/>
          <w:sz w:val="28"/>
          <w:szCs w:val="28"/>
          <w:lang w:val="uk-UA"/>
        </w:rPr>
        <w:t>/</w:t>
      </w:r>
      <w:r w:rsidRPr="00454167">
        <w:rPr>
          <w:color w:val="000000"/>
          <w:sz w:val="28"/>
          <w:szCs w:val="28"/>
          <w:lang w:val="en-US"/>
        </w:rPr>
        <w:t>laws</w:t>
      </w:r>
      <w:r w:rsidRPr="00454167">
        <w:rPr>
          <w:color w:val="000000"/>
          <w:sz w:val="28"/>
          <w:szCs w:val="28"/>
          <w:lang w:val="uk-UA"/>
        </w:rPr>
        <w:t>/</w:t>
      </w:r>
      <w:r w:rsidRPr="00454167">
        <w:rPr>
          <w:color w:val="000000"/>
          <w:sz w:val="28"/>
          <w:szCs w:val="28"/>
          <w:lang w:val="en-US"/>
        </w:rPr>
        <w:t>show</w:t>
      </w:r>
      <w:r w:rsidRPr="00454167">
        <w:rPr>
          <w:color w:val="000000"/>
          <w:sz w:val="28"/>
          <w:szCs w:val="28"/>
          <w:lang w:val="uk-UA"/>
        </w:rPr>
        <w:t>/588/2011#</w:t>
      </w:r>
      <w:r w:rsidRPr="00454167">
        <w:rPr>
          <w:color w:val="000000"/>
          <w:sz w:val="28"/>
          <w:szCs w:val="28"/>
          <w:lang w:val="en-US"/>
        </w:rPr>
        <w:t>Text</w:t>
      </w:r>
      <w:r>
        <w:rPr>
          <w:sz w:val="28"/>
          <w:szCs w:val="28"/>
          <w:lang w:val="uk-UA"/>
        </w:rPr>
        <w:t xml:space="preserve"> </w:t>
      </w:r>
      <w:r w:rsidRPr="00823159">
        <w:rPr>
          <w:sz w:val="28"/>
          <w:szCs w:val="28"/>
          <w:lang w:val="uk-UA"/>
        </w:rPr>
        <w:t>]</w:t>
      </w:r>
      <w:r>
        <w:rPr>
          <w:sz w:val="28"/>
          <w:szCs w:val="28"/>
          <w:lang w:val="uk-UA"/>
        </w:rPr>
        <w:t xml:space="preserve">, Наказом Міністерства освіти і науки України «Про затвердження Положення про спеціальну загальноосвітню школу (школу-інтернат) для дітей, які потребують корекції фізичного та (або) розумового розвитку» </w:t>
      </w:r>
      <w:r w:rsidRPr="00454167">
        <w:rPr>
          <w:color w:val="000000"/>
          <w:sz w:val="28"/>
          <w:szCs w:val="28"/>
          <w:lang w:val="uk-UA"/>
        </w:rPr>
        <w:t>[Наказ Міністерства освіти і науки України «Про затвердження Положення про спеціальну загальноосвітню школу (школу-інтернат) для дітей, які потребують корекції фізичного та (або) розумового розвитку» №852 від 15.09.2008 року. U</w:t>
      </w:r>
      <w:r w:rsidRPr="00454167">
        <w:rPr>
          <w:color w:val="000000"/>
          <w:sz w:val="28"/>
          <w:szCs w:val="28"/>
          <w:lang w:val="en-US"/>
        </w:rPr>
        <w:t>RL: https://zakon.rada.gov.ua/laws/show/z1219-08#Text</w:t>
      </w:r>
      <w:r w:rsidRPr="00454167">
        <w:rPr>
          <w:color w:val="000000"/>
          <w:sz w:val="28"/>
          <w:szCs w:val="28"/>
          <w:lang w:val="uk-UA"/>
        </w:rPr>
        <w:t>].</w:t>
      </w:r>
    </w:p>
    <w:p w:rsidR="00C60246" w:rsidRPr="005A7B54" w:rsidRDefault="00C60246" w:rsidP="006759D3">
      <w:pPr>
        <w:shd w:val="clear" w:color="auto" w:fill="FFFFFF"/>
        <w:spacing w:line="360" w:lineRule="auto"/>
        <w:ind w:firstLine="709"/>
        <w:jc w:val="both"/>
        <w:textAlignment w:val="baseline"/>
        <w:rPr>
          <w:sz w:val="28"/>
          <w:szCs w:val="28"/>
          <w:lang w:val="uk-UA"/>
        </w:rPr>
      </w:pPr>
      <w:r>
        <w:rPr>
          <w:sz w:val="28"/>
          <w:szCs w:val="28"/>
          <w:shd w:val="clear" w:color="auto" w:fill="FFFFFF"/>
          <w:lang w:val="uk-UA"/>
        </w:rPr>
        <w:t>Аналіз праць науковців і практиків щодо зазначеної проблеми, підтверджує її актуальність</w:t>
      </w:r>
      <w:r w:rsidRPr="005A7B54">
        <w:rPr>
          <w:sz w:val="28"/>
          <w:szCs w:val="28"/>
          <w:shd w:val="clear" w:color="auto" w:fill="FFFFFF"/>
          <w:lang w:val="uk-UA"/>
        </w:rPr>
        <w:t xml:space="preserve">, </w:t>
      </w:r>
      <w:r>
        <w:rPr>
          <w:sz w:val="28"/>
          <w:szCs w:val="28"/>
          <w:shd w:val="clear" w:color="auto" w:fill="FFFFFF"/>
          <w:lang w:val="uk-UA"/>
        </w:rPr>
        <w:t xml:space="preserve">однак бракує досліджень, </w:t>
      </w:r>
      <w:r w:rsidRPr="005A7B54">
        <w:rPr>
          <w:sz w:val="28"/>
          <w:szCs w:val="28"/>
          <w:shd w:val="clear" w:color="auto" w:fill="FFFFFF"/>
          <w:lang w:val="uk-UA"/>
        </w:rPr>
        <w:t xml:space="preserve">у яких би розкривалися оптимальні умови щодо </w:t>
      </w:r>
      <w:r>
        <w:rPr>
          <w:sz w:val="28"/>
          <w:szCs w:val="28"/>
          <w:shd w:val="clear" w:color="auto" w:fill="FFFFFF"/>
          <w:lang w:val="uk-UA"/>
        </w:rPr>
        <w:t xml:space="preserve">управління навчально-виховним процесом у спеціалізованих школах для дітей з особливими потребами </w:t>
      </w:r>
      <w:r w:rsidRPr="00454167">
        <w:rPr>
          <w:color w:val="000000"/>
          <w:sz w:val="28"/>
          <w:szCs w:val="28"/>
          <w:lang w:val="uk-UA"/>
        </w:rPr>
        <w:t>[</w:t>
      </w:r>
      <w:r w:rsidRPr="0099477D">
        <w:rPr>
          <w:color w:val="000000"/>
          <w:sz w:val="28"/>
          <w:szCs w:val="28"/>
          <w:bdr w:val="none" w:sz="0" w:space="0" w:color="auto" w:frame="1"/>
          <w:lang w:val="uk-UA"/>
        </w:rPr>
        <w:t>Специальная педагогика: учеб. пособие для студ. высш. пед. учеб. заведений / Л.И.</w:t>
      </w:r>
      <w:r>
        <w:rPr>
          <w:rFonts w:ascii="Arial" w:hAnsi="Arial" w:cs="Arial"/>
          <w:color w:val="000000"/>
          <w:sz w:val="21"/>
          <w:szCs w:val="21"/>
        </w:rPr>
        <w:t> </w:t>
      </w:r>
      <w:r w:rsidRPr="0099477D">
        <w:rPr>
          <w:color w:val="000000"/>
          <w:sz w:val="28"/>
          <w:szCs w:val="28"/>
          <w:bdr w:val="none" w:sz="0" w:space="0" w:color="auto" w:frame="1"/>
          <w:lang w:val="uk-UA"/>
        </w:rPr>
        <w:t>Аксеонова, Б.А.</w:t>
      </w:r>
      <w:r>
        <w:rPr>
          <w:rFonts w:ascii="Arial" w:hAnsi="Arial" w:cs="Arial"/>
          <w:color w:val="000000"/>
          <w:sz w:val="21"/>
          <w:szCs w:val="21"/>
        </w:rPr>
        <w:t> </w:t>
      </w:r>
      <w:r w:rsidRPr="0099477D">
        <w:rPr>
          <w:color w:val="000000"/>
          <w:sz w:val="28"/>
          <w:szCs w:val="28"/>
          <w:bdr w:val="none" w:sz="0" w:space="0" w:color="auto" w:frame="1"/>
          <w:lang w:val="uk-UA"/>
        </w:rPr>
        <w:t>Архипов, Л.И.</w:t>
      </w:r>
      <w:r>
        <w:rPr>
          <w:rFonts w:ascii="Arial" w:hAnsi="Arial" w:cs="Arial"/>
          <w:color w:val="000000"/>
          <w:sz w:val="21"/>
          <w:szCs w:val="21"/>
        </w:rPr>
        <w:t> </w:t>
      </w:r>
      <w:r w:rsidRPr="0099477D">
        <w:rPr>
          <w:color w:val="000000"/>
          <w:sz w:val="28"/>
          <w:szCs w:val="28"/>
          <w:bdr w:val="none" w:sz="0" w:space="0" w:color="auto" w:frame="1"/>
          <w:lang w:val="uk-UA"/>
        </w:rPr>
        <w:t xml:space="preserve">Белякова и др.; под ред. </w:t>
      </w:r>
      <w:r>
        <w:rPr>
          <w:color w:val="000000"/>
          <w:sz w:val="28"/>
          <w:szCs w:val="28"/>
          <w:bdr w:val="none" w:sz="0" w:space="0" w:color="auto" w:frame="1"/>
        </w:rPr>
        <w:t>Н.М.</w:t>
      </w:r>
      <w:r>
        <w:rPr>
          <w:rFonts w:ascii="Arial" w:hAnsi="Arial" w:cs="Arial"/>
          <w:color w:val="000000"/>
          <w:sz w:val="21"/>
          <w:szCs w:val="21"/>
        </w:rPr>
        <w:t> </w:t>
      </w:r>
      <w:r>
        <w:rPr>
          <w:color w:val="000000"/>
          <w:sz w:val="28"/>
          <w:szCs w:val="28"/>
          <w:bdr w:val="none" w:sz="0" w:space="0" w:color="auto" w:frame="1"/>
        </w:rPr>
        <w:t>Назаровой. – 2/е изд., стереотип. – М. : Изд. центр «Академия», 2001. — 400 с.</w:t>
      </w:r>
      <w:r w:rsidRPr="0099477D">
        <w:rPr>
          <w:color w:val="000000"/>
          <w:sz w:val="28"/>
          <w:szCs w:val="28"/>
          <w:lang w:val="uk-UA"/>
        </w:rPr>
        <w:t xml:space="preserve"> </w:t>
      </w:r>
      <w:r w:rsidRPr="00454167">
        <w:rPr>
          <w:color w:val="000000"/>
          <w:sz w:val="28"/>
          <w:szCs w:val="28"/>
          <w:lang w:val="uk-UA"/>
        </w:rPr>
        <w:t>]</w:t>
      </w:r>
      <w:r>
        <w:rPr>
          <w:sz w:val="28"/>
          <w:szCs w:val="28"/>
          <w:shd w:val="clear" w:color="auto" w:fill="FFFFFF"/>
          <w:lang w:val="uk-UA"/>
        </w:rPr>
        <w:t xml:space="preserve"> </w:t>
      </w:r>
      <w:r w:rsidRPr="005A7B54">
        <w:rPr>
          <w:sz w:val="28"/>
          <w:szCs w:val="28"/>
          <w:shd w:val="clear" w:color="auto" w:fill="FFFFFF"/>
          <w:lang w:val="uk-UA"/>
        </w:rPr>
        <w:t>. Саме тому ми обрали тему дослідження</w:t>
      </w:r>
      <w:r w:rsidRPr="005A7B54">
        <w:rPr>
          <w:sz w:val="28"/>
          <w:szCs w:val="28"/>
          <w:lang w:val="uk-UA"/>
        </w:rPr>
        <w:t xml:space="preserve"> </w:t>
      </w:r>
      <w:r w:rsidRPr="005A7B54">
        <w:rPr>
          <w:b/>
          <w:bCs/>
          <w:sz w:val="28"/>
          <w:szCs w:val="28"/>
          <w:lang w:val="uk-UA"/>
        </w:rPr>
        <w:t>«</w:t>
      </w:r>
      <w:r>
        <w:rPr>
          <w:b/>
          <w:bCs/>
          <w:sz w:val="28"/>
          <w:szCs w:val="28"/>
          <w:lang w:val="uk-UA"/>
        </w:rPr>
        <w:t>Управління навчально-виховним процесом у спеціалізованій школі для дітей з особливими потребами</w:t>
      </w:r>
      <w:r w:rsidRPr="005A7B54">
        <w:rPr>
          <w:b/>
          <w:bCs/>
          <w:sz w:val="28"/>
          <w:szCs w:val="28"/>
          <w:lang w:val="uk-UA"/>
        </w:rPr>
        <w:t>».</w:t>
      </w:r>
    </w:p>
    <w:p w:rsidR="00C60246" w:rsidRPr="00DF197B" w:rsidRDefault="00C60246" w:rsidP="006759D3">
      <w:pPr>
        <w:spacing w:line="360" w:lineRule="auto"/>
        <w:ind w:firstLine="720"/>
        <w:jc w:val="both"/>
        <w:rPr>
          <w:b/>
          <w:bCs/>
          <w:sz w:val="28"/>
          <w:szCs w:val="28"/>
          <w:lang w:val="uk-UA"/>
        </w:rPr>
      </w:pPr>
      <w:r w:rsidRPr="00DF197B">
        <w:rPr>
          <w:b/>
          <w:bCs/>
          <w:sz w:val="28"/>
          <w:szCs w:val="28"/>
          <w:lang w:val="uk-UA"/>
        </w:rPr>
        <w:t>Об’єкт дослідження:</w:t>
      </w:r>
      <w:r>
        <w:rPr>
          <w:b/>
          <w:bCs/>
          <w:sz w:val="28"/>
          <w:szCs w:val="28"/>
          <w:lang w:val="uk-UA"/>
        </w:rPr>
        <w:t xml:space="preserve"> </w:t>
      </w:r>
      <w:r w:rsidRPr="00DA0F59">
        <w:rPr>
          <w:sz w:val="28"/>
          <w:szCs w:val="28"/>
          <w:lang w:val="uk-UA"/>
        </w:rPr>
        <w:t>управління</w:t>
      </w:r>
      <w:r>
        <w:rPr>
          <w:b/>
          <w:bCs/>
          <w:sz w:val="28"/>
          <w:szCs w:val="28"/>
          <w:lang w:val="uk-UA"/>
        </w:rPr>
        <w:t xml:space="preserve"> </w:t>
      </w:r>
      <w:r>
        <w:rPr>
          <w:sz w:val="28"/>
          <w:szCs w:val="28"/>
          <w:lang w:val="uk-UA"/>
        </w:rPr>
        <w:t xml:space="preserve">навчально-виховним процесом у спеціалізованій школі для дітей з особливими потребами </w:t>
      </w:r>
      <w:r w:rsidRPr="00DF197B">
        <w:rPr>
          <w:sz w:val="28"/>
          <w:szCs w:val="28"/>
          <w:lang w:val="uk-UA"/>
        </w:rPr>
        <w:t>.</w:t>
      </w:r>
      <w:r w:rsidRPr="00DF197B">
        <w:rPr>
          <w:b/>
          <w:bCs/>
          <w:sz w:val="28"/>
          <w:szCs w:val="28"/>
          <w:lang w:val="uk-UA"/>
        </w:rPr>
        <w:t xml:space="preserve"> </w:t>
      </w:r>
    </w:p>
    <w:p w:rsidR="00C60246" w:rsidRPr="00DF197B" w:rsidRDefault="00C60246" w:rsidP="006759D3">
      <w:pPr>
        <w:spacing w:line="360" w:lineRule="auto"/>
        <w:ind w:firstLine="720"/>
        <w:jc w:val="both"/>
        <w:rPr>
          <w:sz w:val="28"/>
          <w:szCs w:val="28"/>
          <w:lang w:val="uk-UA"/>
        </w:rPr>
      </w:pPr>
      <w:r w:rsidRPr="00DF197B">
        <w:rPr>
          <w:b/>
          <w:bCs/>
          <w:sz w:val="28"/>
          <w:szCs w:val="28"/>
          <w:lang w:val="uk-UA"/>
        </w:rPr>
        <w:t>Предмет дослідження:</w:t>
      </w:r>
      <w:r w:rsidRPr="00DF197B">
        <w:rPr>
          <w:sz w:val="28"/>
          <w:szCs w:val="28"/>
          <w:lang w:val="uk-UA"/>
        </w:rPr>
        <w:t xml:space="preserve"> умови </w:t>
      </w:r>
      <w:r w:rsidRPr="00DA0F59">
        <w:rPr>
          <w:sz w:val="28"/>
          <w:szCs w:val="28"/>
          <w:lang w:val="uk-UA"/>
        </w:rPr>
        <w:t>управління</w:t>
      </w:r>
      <w:r>
        <w:rPr>
          <w:b/>
          <w:bCs/>
          <w:sz w:val="28"/>
          <w:szCs w:val="28"/>
          <w:lang w:val="uk-UA"/>
        </w:rPr>
        <w:t xml:space="preserve"> </w:t>
      </w:r>
      <w:r>
        <w:rPr>
          <w:sz w:val="28"/>
          <w:szCs w:val="28"/>
          <w:lang w:val="uk-UA"/>
        </w:rPr>
        <w:t>навчально-виховним процесом у спеціалізованій школі для дітей з особливими потребами</w:t>
      </w:r>
      <w:r w:rsidRPr="00DF197B">
        <w:rPr>
          <w:sz w:val="28"/>
          <w:szCs w:val="28"/>
          <w:lang w:val="uk-UA"/>
        </w:rPr>
        <w:t>.</w:t>
      </w:r>
    </w:p>
    <w:p w:rsidR="00C60246" w:rsidRPr="00DF197B" w:rsidRDefault="00C60246" w:rsidP="006759D3">
      <w:pPr>
        <w:spacing w:line="360" w:lineRule="auto"/>
        <w:ind w:firstLine="720"/>
        <w:jc w:val="both"/>
        <w:rPr>
          <w:sz w:val="28"/>
          <w:szCs w:val="28"/>
          <w:lang w:val="uk-UA"/>
        </w:rPr>
      </w:pPr>
      <w:r w:rsidRPr="00DF197B">
        <w:rPr>
          <w:b/>
          <w:bCs/>
          <w:sz w:val="28"/>
          <w:szCs w:val="28"/>
          <w:lang w:val="uk-UA"/>
        </w:rPr>
        <w:t>Мета дослідження</w:t>
      </w:r>
      <w:r w:rsidRPr="00DF197B">
        <w:rPr>
          <w:sz w:val="28"/>
          <w:szCs w:val="28"/>
          <w:lang w:val="uk-UA"/>
        </w:rPr>
        <w:t xml:space="preserve">: визначити та теоретично обґрунтувати умови </w:t>
      </w:r>
      <w:r w:rsidRPr="00DA0F59">
        <w:rPr>
          <w:sz w:val="28"/>
          <w:szCs w:val="28"/>
          <w:lang w:val="uk-UA"/>
        </w:rPr>
        <w:t>управління</w:t>
      </w:r>
      <w:r>
        <w:rPr>
          <w:b/>
          <w:bCs/>
          <w:sz w:val="28"/>
          <w:szCs w:val="28"/>
          <w:lang w:val="uk-UA"/>
        </w:rPr>
        <w:t xml:space="preserve"> </w:t>
      </w:r>
      <w:r>
        <w:rPr>
          <w:sz w:val="28"/>
          <w:szCs w:val="28"/>
          <w:lang w:val="uk-UA"/>
        </w:rPr>
        <w:t>навчально-виховним процесом у спеціалізованій школі для дітей з особливими потребами</w:t>
      </w:r>
      <w:r w:rsidRPr="00DF197B">
        <w:rPr>
          <w:sz w:val="28"/>
          <w:szCs w:val="28"/>
          <w:lang w:val="uk-UA"/>
        </w:rPr>
        <w:t>.</w:t>
      </w:r>
    </w:p>
    <w:p w:rsidR="00C60246" w:rsidRPr="00AE3C5E" w:rsidRDefault="00C60246" w:rsidP="006759D3">
      <w:pPr>
        <w:pStyle w:val="western"/>
        <w:spacing w:before="0" w:beforeAutospacing="0" w:after="0" w:afterAutospacing="0" w:line="360" w:lineRule="auto"/>
        <w:ind w:firstLine="720"/>
        <w:jc w:val="both"/>
        <w:rPr>
          <w:lang w:val="uk-UA"/>
        </w:rPr>
      </w:pPr>
      <w:r w:rsidRPr="00AE3C5E">
        <w:rPr>
          <w:sz w:val="28"/>
          <w:szCs w:val="28"/>
          <w:lang w:val="uk-UA"/>
        </w:rPr>
        <w:t xml:space="preserve">Відповідно до мети ми визначили такі </w:t>
      </w:r>
      <w:r w:rsidRPr="00AE3C5E">
        <w:rPr>
          <w:b/>
          <w:bCs/>
          <w:sz w:val="28"/>
          <w:szCs w:val="28"/>
          <w:lang w:val="uk-UA"/>
        </w:rPr>
        <w:t>завдання дослідження</w:t>
      </w:r>
      <w:r w:rsidRPr="00AE3C5E">
        <w:rPr>
          <w:sz w:val="28"/>
          <w:szCs w:val="28"/>
          <w:lang w:val="uk-UA"/>
        </w:rPr>
        <w:t>:</w:t>
      </w:r>
    </w:p>
    <w:p w:rsidR="00C60246" w:rsidRDefault="00C60246" w:rsidP="006759D3">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DA0F59">
        <w:rPr>
          <w:rFonts w:ascii="Times New Roman" w:hAnsi="Times New Roman" w:cs="Times New Roman"/>
          <w:sz w:val="28"/>
          <w:szCs w:val="28"/>
          <w:lang w:val="uk-UA"/>
        </w:rPr>
        <w:t>Розглянути проблему управління спеціалізованими школами для дітей з особливими потребами у контексті сучасних наукових досліджень</w:t>
      </w:r>
      <w:r w:rsidRPr="00DF197B">
        <w:rPr>
          <w:rFonts w:ascii="Times New Roman" w:hAnsi="Times New Roman" w:cs="Times New Roman"/>
          <w:sz w:val="28"/>
          <w:szCs w:val="28"/>
          <w:lang w:val="uk-UA"/>
        </w:rPr>
        <w:t>.</w:t>
      </w:r>
    </w:p>
    <w:p w:rsidR="00C60246" w:rsidRDefault="00C60246" w:rsidP="006759D3">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З’ясувати о</w:t>
      </w:r>
      <w:r w:rsidRPr="00855915">
        <w:rPr>
          <w:rFonts w:ascii="Times New Roman" w:hAnsi="Times New Roman" w:cs="Times New Roman"/>
          <w:sz w:val="28"/>
          <w:szCs w:val="28"/>
          <w:lang w:val="uk-UA"/>
        </w:rPr>
        <w:t>сновні поняття, принципи, види і форми навчально-виховного процесу для дітей з особливими потребами</w:t>
      </w:r>
      <w:r>
        <w:rPr>
          <w:rFonts w:ascii="Times New Roman" w:hAnsi="Times New Roman" w:cs="Times New Roman"/>
          <w:sz w:val="28"/>
          <w:szCs w:val="28"/>
          <w:lang w:val="uk-UA"/>
        </w:rPr>
        <w:t>.</w:t>
      </w:r>
    </w:p>
    <w:p w:rsidR="00C60246" w:rsidRPr="00855915" w:rsidRDefault="00C60246" w:rsidP="006759D3">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AE3C5E">
        <w:rPr>
          <w:rFonts w:ascii="Times New Roman" w:hAnsi="Times New Roman" w:cs="Times New Roman"/>
          <w:sz w:val="28"/>
          <w:szCs w:val="28"/>
          <w:lang w:val="uk-UA"/>
        </w:rPr>
        <w:t xml:space="preserve">Проаналізувати </w:t>
      </w:r>
      <w:r w:rsidRPr="00855915">
        <w:rPr>
          <w:rFonts w:ascii="Times New Roman" w:hAnsi="Times New Roman" w:cs="Times New Roman"/>
          <w:sz w:val="28"/>
          <w:szCs w:val="28"/>
          <w:lang w:val="uk-UA"/>
        </w:rPr>
        <w:t xml:space="preserve">особливості організації навчально-виховного процесу </w:t>
      </w:r>
      <w:r>
        <w:rPr>
          <w:rFonts w:ascii="Times New Roman" w:hAnsi="Times New Roman" w:cs="Times New Roman"/>
          <w:sz w:val="28"/>
          <w:szCs w:val="28"/>
          <w:lang w:val="uk-UA"/>
        </w:rPr>
        <w:t xml:space="preserve">у спеціалізованих школах </w:t>
      </w:r>
      <w:r w:rsidRPr="00855915">
        <w:rPr>
          <w:rFonts w:ascii="Times New Roman" w:hAnsi="Times New Roman" w:cs="Times New Roman"/>
          <w:sz w:val="28"/>
          <w:szCs w:val="28"/>
          <w:lang w:val="uk-UA"/>
        </w:rPr>
        <w:t>для дітей з особливими потребами у вітчизняній та зарубіжній практиці.</w:t>
      </w:r>
    </w:p>
    <w:p w:rsidR="00C60246" w:rsidRPr="00A90091" w:rsidRDefault="00C60246" w:rsidP="006759D3">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A90091">
        <w:rPr>
          <w:rFonts w:ascii="Times New Roman" w:hAnsi="Times New Roman" w:cs="Times New Roman"/>
          <w:sz w:val="28"/>
          <w:szCs w:val="28"/>
          <w:lang w:val="uk-UA"/>
        </w:rPr>
        <w:t>Визначити та теоретично обґрунтувати умови управління</w:t>
      </w:r>
      <w:r w:rsidRPr="00A90091">
        <w:rPr>
          <w:rFonts w:ascii="Times New Roman" w:hAnsi="Times New Roman" w:cs="Times New Roman"/>
          <w:b/>
          <w:bCs/>
          <w:sz w:val="28"/>
          <w:szCs w:val="28"/>
          <w:lang w:val="uk-UA"/>
        </w:rPr>
        <w:t xml:space="preserve"> </w:t>
      </w:r>
      <w:r w:rsidRPr="00A90091">
        <w:rPr>
          <w:rFonts w:ascii="Times New Roman" w:hAnsi="Times New Roman" w:cs="Times New Roman"/>
          <w:sz w:val="28"/>
          <w:szCs w:val="28"/>
          <w:lang w:val="uk-UA"/>
        </w:rPr>
        <w:t>навчально-виховним процесом у спеціалізованій школі для дітей з особливими потребами..</w:t>
      </w:r>
    </w:p>
    <w:p w:rsidR="00C60246" w:rsidRPr="00842BAC" w:rsidRDefault="00C60246" w:rsidP="006759D3">
      <w:pPr>
        <w:spacing w:line="360" w:lineRule="auto"/>
        <w:ind w:firstLine="720"/>
        <w:jc w:val="both"/>
        <w:rPr>
          <w:sz w:val="28"/>
          <w:szCs w:val="28"/>
          <w:lang w:val="uk-UA"/>
        </w:rPr>
      </w:pPr>
      <w:r w:rsidRPr="00842BAC">
        <w:rPr>
          <w:b/>
          <w:bCs/>
          <w:sz w:val="28"/>
          <w:szCs w:val="28"/>
          <w:lang w:val="uk-UA"/>
        </w:rPr>
        <w:t xml:space="preserve">Методи дослідження: </w:t>
      </w:r>
      <w:r w:rsidRPr="00BC707F">
        <w:rPr>
          <w:sz w:val="28"/>
          <w:szCs w:val="28"/>
          <w:lang w:val="uk-UA"/>
        </w:rPr>
        <w:t>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w:t>
      </w:r>
      <w:r>
        <w:rPr>
          <w:sz w:val="28"/>
          <w:szCs w:val="28"/>
          <w:lang w:val="uk-UA"/>
        </w:rPr>
        <w:t>педагогічного та медичного спрямування</w:t>
      </w:r>
      <w:r w:rsidRPr="00BC707F">
        <w:rPr>
          <w:sz w:val="28"/>
          <w:szCs w:val="28"/>
          <w:lang w:val="uk-UA"/>
        </w:rPr>
        <w:t xml:space="preserve"> для </w:t>
      </w:r>
      <w:r>
        <w:rPr>
          <w:sz w:val="28"/>
          <w:szCs w:val="28"/>
          <w:lang w:val="uk-UA"/>
        </w:rPr>
        <w:t>конкретизації принципів, форм організації навчально-виховного процесу для дітей з особливими потребами,</w:t>
      </w:r>
      <w:r w:rsidRPr="00BC707F">
        <w:rPr>
          <w:sz w:val="28"/>
          <w:szCs w:val="28"/>
          <w:lang w:val="uk-UA"/>
        </w:rPr>
        <w:t xml:space="preserve"> сутності </w:t>
      </w:r>
      <w:r>
        <w:rPr>
          <w:sz w:val="28"/>
          <w:szCs w:val="28"/>
          <w:lang w:val="uk-UA"/>
        </w:rPr>
        <w:t xml:space="preserve">понять «інвалідність», «особливі потреби», методи </w:t>
      </w:r>
      <w:r w:rsidRPr="00842BAC">
        <w:rPr>
          <w:sz w:val="28"/>
          <w:szCs w:val="28"/>
          <w:lang w:val="uk-UA"/>
        </w:rPr>
        <w:t>класифікаці</w:t>
      </w:r>
      <w:r>
        <w:rPr>
          <w:sz w:val="28"/>
          <w:szCs w:val="28"/>
          <w:lang w:val="uk-UA"/>
        </w:rPr>
        <w:t>ї</w:t>
      </w:r>
      <w:r w:rsidRPr="00842BAC">
        <w:rPr>
          <w:sz w:val="28"/>
          <w:szCs w:val="28"/>
          <w:lang w:val="uk-UA"/>
        </w:rPr>
        <w:t xml:space="preserve"> і систематизаці</w:t>
      </w:r>
      <w:r>
        <w:rPr>
          <w:sz w:val="28"/>
          <w:szCs w:val="28"/>
          <w:lang w:val="uk-UA"/>
        </w:rPr>
        <w:t>ї</w:t>
      </w:r>
      <w:r w:rsidRPr="00842BAC">
        <w:rPr>
          <w:sz w:val="28"/>
          <w:szCs w:val="28"/>
          <w:lang w:val="uk-UA"/>
        </w:rPr>
        <w:t xml:space="preserve"> теоретичних даних для визначення умов </w:t>
      </w:r>
      <w:r>
        <w:rPr>
          <w:sz w:val="28"/>
          <w:szCs w:val="28"/>
          <w:lang w:val="uk-UA"/>
        </w:rPr>
        <w:t>управління навчально-виховним процесом у спеціалізованих школах для дітей з особливими потребами</w:t>
      </w:r>
      <w:r w:rsidRPr="00842BAC">
        <w:rPr>
          <w:sz w:val="28"/>
          <w:szCs w:val="28"/>
          <w:lang w:val="uk-UA"/>
        </w:rPr>
        <w:t xml:space="preserve">. </w:t>
      </w:r>
    </w:p>
    <w:p w:rsidR="00C60246" w:rsidRDefault="00C60246" w:rsidP="00AE6B26">
      <w:pPr>
        <w:spacing w:line="360" w:lineRule="auto"/>
        <w:ind w:firstLine="709"/>
        <w:jc w:val="both"/>
        <w:rPr>
          <w:sz w:val="28"/>
          <w:szCs w:val="28"/>
          <w:lang w:val="uk-UA"/>
        </w:rPr>
      </w:pPr>
      <w:r w:rsidRPr="00BC707F">
        <w:rPr>
          <w:b/>
          <w:bCs/>
          <w:sz w:val="28"/>
          <w:szCs w:val="28"/>
          <w:lang w:val="uk-UA"/>
        </w:rPr>
        <w:t xml:space="preserve">База проведення дослідно-експериментальної роботи. </w:t>
      </w:r>
      <w:r w:rsidRPr="00BC707F">
        <w:rPr>
          <w:sz w:val="28"/>
          <w:szCs w:val="28"/>
          <w:lang w:val="uk-UA"/>
        </w:rPr>
        <w:t>Дослідницьку роботу було проведено у</w:t>
      </w:r>
      <w:r w:rsidRPr="00842BAC">
        <w:rPr>
          <w:b/>
          <w:bCs/>
          <w:sz w:val="28"/>
          <w:szCs w:val="28"/>
          <w:lang w:val="uk-UA"/>
        </w:rPr>
        <w:t xml:space="preserve"> </w:t>
      </w:r>
      <w:r w:rsidRPr="00AB6AA8">
        <w:rPr>
          <w:sz w:val="28"/>
          <w:szCs w:val="28"/>
          <w:lang w:val="uk-UA"/>
        </w:rPr>
        <w:t xml:space="preserve"> період з 10 до 24 грудня 2020 р. було проведено дослідження потреб стейкхолдерів у забезпеченні якості освіти в аспекті впровадження інклюзивного навчання на замовлення Державної служби якості освіти України в межах ініціативи «Система забезпечення якості освіти», яка впроваджується в межах проєкту «Супровід урядових реформ в Україні» (</w:t>
      </w:r>
      <w:r w:rsidRPr="00AB6AA8">
        <w:rPr>
          <w:sz w:val="28"/>
          <w:szCs w:val="28"/>
        </w:rPr>
        <w:t>SURGe</w:t>
      </w:r>
      <w:r w:rsidRPr="002C2F3E">
        <w:rPr>
          <w:sz w:val="28"/>
          <w:szCs w:val="28"/>
          <w:lang w:val="uk-UA"/>
        </w:rPr>
        <w:t>) [7].</w:t>
      </w:r>
      <w:r w:rsidRPr="00AB6AA8">
        <w:rPr>
          <w:sz w:val="28"/>
          <w:szCs w:val="28"/>
          <w:lang w:val="uk-UA"/>
        </w:rPr>
        <w:t xml:space="preserve"> «Супровід урядових реформ в Україні» (</w:t>
      </w:r>
      <w:r w:rsidRPr="00AB6AA8">
        <w:rPr>
          <w:sz w:val="28"/>
          <w:szCs w:val="28"/>
        </w:rPr>
        <w:t>SURGe</w:t>
      </w:r>
      <w:r w:rsidRPr="00AB6AA8">
        <w:rPr>
          <w:sz w:val="28"/>
          <w:szCs w:val="28"/>
          <w:lang w:val="uk-UA"/>
        </w:rPr>
        <w:t xml:space="preserve">) є проєктом міжнародної технічної допомоги, що реалізується компанією </w:t>
      </w:r>
      <w:r w:rsidRPr="00AB6AA8">
        <w:rPr>
          <w:sz w:val="28"/>
          <w:szCs w:val="28"/>
        </w:rPr>
        <w:t>Alinea</w:t>
      </w:r>
      <w:r w:rsidRPr="00AB6AA8">
        <w:rPr>
          <w:sz w:val="28"/>
          <w:szCs w:val="28"/>
          <w:lang w:val="uk-UA"/>
        </w:rPr>
        <w:t xml:space="preserve"> </w:t>
      </w:r>
      <w:r w:rsidRPr="00AB6AA8">
        <w:rPr>
          <w:sz w:val="28"/>
          <w:szCs w:val="28"/>
        </w:rPr>
        <w:t>International</w:t>
      </w:r>
      <w:r w:rsidRPr="00AB6AA8">
        <w:rPr>
          <w:sz w:val="28"/>
          <w:szCs w:val="28"/>
          <w:lang w:val="uk-UA"/>
        </w:rPr>
        <w:t xml:space="preserve"> та фінансується Урядом Канади. Методологічну підтримку дослідження забезпечила дослідницька агенція «</w:t>
      </w:r>
      <w:r w:rsidRPr="00AB6AA8">
        <w:rPr>
          <w:sz w:val="28"/>
          <w:szCs w:val="28"/>
        </w:rPr>
        <w:t>Vox</w:t>
      </w:r>
      <w:r w:rsidRPr="00AB6AA8">
        <w:rPr>
          <w:sz w:val="28"/>
          <w:szCs w:val="28"/>
          <w:lang w:val="uk-UA"/>
        </w:rPr>
        <w:t xml:space="preserve"> </w:t>
      </w:r>
      <w:r w:rsidRPr="00AB6AA8">
        <w:rPr>
          <w:sz w:val="28"/>
          <w:szCs w:val="28"/>
        </w:rPr>
        <w:t>Populi</w:t>
      </w:r>
      <w:r w:rsidRPr="00AB6AA8">
        <w:rPr>
          <w:sz w:val="28"/>
          <w:szCs w:val="28"/>
          <w:lang w:val="uk-UA"/>
        </w:rPr>
        <w:t xml:space="preserve"> </w:t>
      </w:r>
      <w:r w:rsidRPr="00AB6AA8">
        <w:rPr>
          <w:sz w:val="28"/>
          <w:szCs w:val="28"/>
        </w:rPr>
        <w:t>Agency</w:t>
      </w:r>
      <w:r w:rsidRPr="00AB6AA8">
        <w:rPr>
          <w:sz w:val="28"/>
          <w:szCs w:val="28"/>
          <w:lang w:val="uk-UA"/>
        </w:rPr>
        <w:t>». Дане дослідження проводилося з метою отримання комплексної інформації про наявні практики, досвід впровадження інклюзивного навчання у закладі освіти та вироблення рекомендацій щодо того, які практики потребують змін, перегляду для підвищення якості інклюзивного навчання та більшого задоволення потреб дітей з особливими освітніми потребами (ООП) та інших учасників процесу – батьків, педаг</w:t>
      </w:r>
      <w:r>
        <w:rPr>
          <w:sz w:val="28"/>
          <w:szCs w:val="28"/>
          <w:lang w:val="uk-UA"/>
        </w:rPr>
        <w:t xml:space="preserve">огів, адміністрації шкіл та ІРЦ </w:t>
      </w:r>
      <w:r w:rsidRPr="002C2F3E">
        <w:rPr>
          <w:sz w:val="28"/>
          <w:szCs w:val="28"/>
          <w:lang w:val="uk-UA"/>
        </w:rPr>
        <w:t>[6].</w:t>
      </w:r>
    </w:p>
    <w:p w:rsidR="00C60246" w:rsidRPr="007D58AA" w:rsidRDefault="00C60246" w:rsidP="00AE6B26">
      <w:pPr>
        <w:spacing w:line="360" w:lineRule="auto"/>
        <w:ind w:firstLine="709"/>
        <w:jc w:val="both"/>
        <w:rPr>
          <w:sz w:val="28"/>
          <w:szCs w:val="28"/>
          <w:lang w:val="uk-UA"/>
        </w:rPr>
      </w:pPr>
      <w:r w:rsidRPr="00842BAC">
        <w:rPr>
          <w:b/>
          <w:bCs/>
          <w:sz w:val="28"/>
          <w:szCs w:val="28"/>
          <w:lang w:val="uk-UA"/>
        </w:rPr>
        <w:t xml:space="preserve">Апробація результатів дослідження. </w:t>
      </w:r>
      <w:r w:rsidRPr="00BC707F">
        <w:rPr>
          <w:sz w:val="28"/>
          <w:szCs w:val="28"/>
          <w:lang w:val="uk-UA"/>
        </w:rPr>
        <w:t xml:space="preserve">Основні результати дипломної роботи обговорювались на </w:t>
      </w:r>
      <w:r w:rsidRPr="007D58AA">
        <w:rPr>
          <w:sz w:val="28"/>
          <w:szCs w:val="28"/>
          <w:lang w:val="uk-UA"/>
        </w:rPr>
        <w:t>ХVIІ</w:t>
      </w:r>
      <w:r>
        <w:rPr>
          <w:sz w:val="28"/>
          <w:szCs w:val="28"/>
          <w:lang w:val="uk-UA"/>
        </w:rPr>
        <w:t>І міжфакультетської студентській науковій</w:t>
      </w:r>
      <w:r w:rsidRPr="007D58AA">
        <w:rPr>
          <w:sz w:val="28"/>
          <w:szCs w:val="28"/>
          <w:lang w:val="uk-UA"/>
        </w:rPr>
        <w:t xml:space="preserve"> конференції</w:t>
      </w:r>
      <w:r>
        <w:rPr>
          <w:sz w:val="28"/>
          <w:szCs w:val="28"/>
          <w:lang w:val="uk-UA"/>
        </w:rPr>
        <w:t xml:space="preserve"> </w:t>
      </w:r>
      <w:r w:rsidRPr="007D58AA">
        <w:rPr>
          <w:sz w:val="28"/>
          <w:szCs w:val="28"/>
          <w:lang w:val="uk-UA"/>
        </w:rPr>
        <w:t>«Актуальні проблеми освіти в Україн</w:t>
      </w:r>
      <w:r>
        <w:rPr>
          <w:sz w:val="28"/>
          <w:szCs w:val="28"/>
          <w:lang w:val="uk-UA"/>
        </w:rPr>
        <w:t>і</w:t>
      </w:r>
      <w:r w:rsidRPr="007D58AA">
        <w:rPr>
          <w:sz w:val="28"/>
          <w:szCs w:val="28"/>
          <w:lang w:val="uk-UA"/>
        </w:rPr>
        <w:t>,</w:t>
      </w:r>
      <w:r>
        <w:rPr>
          <w:sz w:val="28"/>
          <w:szCs w:val="28"/>
          <w:lang w:val="uk-UA"/>
        </w:rPr>
        <w:t xml:space="preserve"> та підсумки дипломної роботи були оприлюднені на Міжвузівській науково-практичній конференції «Теорія й практика сучасної освіти.», 28-29 жовтня 2021 року, м.</w:t>
      </w:r>
      <w:r>
        <w:rPr>
          <w:sz w:val="28"/>
          <w:szCs w:val="28"/>
          <w:lang w:val="en-US"/>
        </w:rPr>
        <w:t> </w:t>
      </w:r>
      <w:r>
        <w:rPr>
          <w:sz w:val="28"/>
          <w:szCs w:val="28"/>
          <w:lang w:val="uk-UA"/>
        </w:rPr>
        <w:t>Хмельницький. Тема виступу</w:t>
      </w:r>
      <w:r w:rsidRPr="00842BAC">
        <w:rPr>
          <w:sz w:val="28"/>
          <w:szCs w:val="28"/>
          <w:lang w:val="uk-UA"/>
        </w:rPr>
        <w:t>: «</w:t>
      </w:r>
      <w:r w:rsidRPr="00AE6B26">
        <w:rPr>
          <w:sz w:val="28"/>
          <w:szCs w:val="28"/>
          <w:lang w:val="uk-UA"/>
        </w:rPr>
        <w:t>УДОСКОНАЛЕННЯ СИСТЕМИ СТРАТЕГІЧНОГО УПРАВЛІННЯ В ЗАКЛАДАХ ОСВІТИ</w:t>
      </w:r>
      <w:r w:rsidRPr="00842BAC">
        <w:rPr>
          <w:sz w:val="28"/>
          <w:szCs w:val="28"/>
          <w:lang w:val="uk-UA"/>
        </w:rPr>
        <w:t>»</w:t>
      </w:r>
      <w:r>
        <w:rPr>
          <w:sz w:val="28"/>
          <w:szCs w:val="28"/>
          <w:lang w:val="uk-UA"/>
        </w:rPr>
        <w:t>.</w:t>
      </w:r>
    </w:p>
    <w:p w:rsidR="00C60246" w:rsidRPr="00A94ADE" w:rsidRDefault="00C60246" w:rsidP="00900FF0">
      <w:pPr>
        <w:spacing w:line="360" w:lineRule="auto"/>
        <w:ind w:firstLine="709"/>
        <w:jc w:val="both"/>
        <w:rPr>
          <w:sz w:val="28"/>
          <w:szCs w:val="28"/>
          <w:lang w:val="uk-UA"/>
        </w:rPr>
      </w:pPr>
      <w:r w:rsidRPr="00A94ADE">
        <w:rPr>
          <w:b/>
          <w:bCs/>
          <w:sz w:val="28"/>
          <w:szCs w:val="28"/>
          <w:lang w:val="uk-UA"/>
        </w:rPr>
        <w:t xml:space="preserve">Структура роботи: </w:t>
      </w:r>
      <w:r w:rsidRPr="00A94ADE">
        <w:rPr>
          <w:sz w:val="28"/>
          <w:szCs w:val="28"/>
          <w:lang w:val="uk-UA"/>
        </w:rPr>
        <w:t>робота складається зі вступу, двох розділів, висновків, списку використаних джерел. Основний зміст роботи викладено на 7</w:t>
      </w:r>
      <w:r>
        <w:rPr>
          <w:sz w:val="28"/>
          <w:szCs w:val="28"/>
          <w:lang w:val="en-US"/>
        </w:rPr>
        <w:t>4</w:t>
      </w:r>
      <w:bookmarkStart w:id="3" w:name="_GoBack"/>
      <w:bookmarkEnd w:id="3"/>
      <w:r w:rsidRPr="00A94ADE">
        <w:rPr>
          <w:sz w:val="28"/>
          <w:szCs w:val="28"/>
          <w:lang w:val="uk-UA"/>
        </w:rPr>
        <w:t xml:space="preserve"> сторінках.</w:t>
      </w:r>
    </w:p>
    <w:p w:rsidR="00C60246" w:rsidRDefault="00C60246" w:rsidP="00EC1AB3">
      <w:pPr>
        <w:spacing w:after="200" w:line="276" w:lineRule="auto"/>
        <w:rPr>
          <w:lang w:val="uk-UA"/>
        </w:rPr>
      </w:pPr>
    </w:p>
    <w:p w:rsidR="00C60246" w:rsidRDefault="00C60246" w:rsidP="00EC1AB3">
      <w:pPr>
        <w:spacing w:after="200" w:line="276" w:lineRule="auto"/>
        <w:rPr>
          <w:lang w:val="uk-UA"/>
        </w:rPr>
      </w:pPr>
    </w:p>
    <w:p w:rsidR="00C60246" w:rsidRDefault="00C60246" w:rsidP="00EC1AB3">
      <w:pPr>
        <w:spacing w:after="200" w:line="276" w:lineRule="auto"/>
        <w:rPr>
          <w:lang w:val="uk-UA"/>
        </w:rPr>
      </w:pPr>
    </w:p>
    <w:p w:rsidR="00C60246" w:rsidRDefault="00C60246" w:rsidP="00EC1AB3">
      <w:pPr>
        <w:spacing w:after="200" w:line="276" w:lineRule="auto"/>
        <w:rPr>
          <w:lang w:val="uk-UA"/>
        </w:rPr>
      </w:pPr>
    </w:p>
    <w:p w:rsidR="00C60246" w:rsidRDefault="00C60246" w:rsidP="00EC1AB3">
      <w:pPr>
        <w:spacing w:after="200" w:line="276" w:lineRule="auto"/>
        <w:rPr>
          <w:lang w:val="uk-UA"/>
        </w:rPr>
      </w:pPr>
    </w:p>
    <w:p w:rsidR="00C60246" w:rsidRDefault="00C60246" w:rsidP="00EC1AB3">
      <w:pPr>
        <w:spacing w:after="200" w:line="276" w:lineRule="auto"/>
        <w:rPr>
          <w:lang w:val="uk-UA"/>
        </w:rPr>
      </w:pPr>
    </w:p>
    <w:tbl>
      <w:tblPr>
        <w:tblW w:w="9606" w:type="dxa"/>
        <w:tblInd w:w="-106" w:type="dxa"/>
        <w:tblLayout w:type="fixed"/>
        <w:tblLook w:val="01E0"/>
      </w:tblPr>
      <w:tblGrid>
        <w:gridCol w:w="5"/>
        <w:gridCol w:w="9601"/>
      </w:tblGrid>
      <w:tr w:rsidR="00C60246" w:rsidRPr="004E56BA">
        <w:trPr>
          <w:trHeight w:val="197"/>
        </w:trPr>
        <w:tc>
          <w:tcPr>
            <w:tcW w:w="9606" w:type="dxa"/>
            <w:gridSpan w:val="2"/>
          </w:tcPr>
          <w:p w:rsidR="00C60246" w:rsidRPr="00CD32F7" w:rsidRDefault="00C60246" w:rsidP="00770246">
            <w:pPr>
              <w:widowControl w:val="0"/>
              <w:spacing w:line="360" w:lineRule="auto"/>
              <w:ind w:right="443"/>
              <w:jc w:val="both"/>
              <w:rPr>
                <w:sz w:val="28"/>
                <w:szCs w:val="28"/>
                <w:lang w:val="uk-UA"/>
              </w:rPr>
            </w:pPr>
            <w:r w:rsidRPr="004E56BA">
              <w:rPr>
                <w:b/>
                <w:bCs/>
                <w:sz w:val="28"/>
                <w:szCs w:val="28"/>
                <w:lang w:val="uk-UA"/>
              </w:rPr>
              <w:t xml:space="preserve">РОЗДІЛ 1. </w:t>
            </w:r>
            <w:r w:rsidRPr="004E56BA">
              <w:rPr>
                <w:b/>
                <w:bCs/>
                <w:caps/>
                <w:sz w:val="28"/>
                <w:szCs w:val="28"/>
                <w:lang w:val="uk-UA"/>
              </w:rPr>
              <w:t>Теоретичні АСПЕКТИ ПРОБЛЕМИ УПРАВЛІННЯ НАВЧАЛЬНО-ВИХОВНИМ ПРОЦЕСОМ У СПЕЦІАЛІЗОВАНІЙ ШКОЛІ ДЛЯ ДІТ</w:t>
            </w:r>
            <w:r>
              <w:rPr>
                <w:b/>
                <w:bCs/>
                <w:caps/>
                <w:sz w:val="28"/>
                <w:szCs w:val="28"/>
                <w:lang w:val="uk-UA"/>
              </w:rPr>
              <w:t>ЕЙ З ОСОБЛИВИМИ ПОТРЕБАМИ………………...</w:t>
            </w:r>
          </w:p>
        </w:tc>
      </w:tr>
      <w:tr w:rsidR="00C60246" w:rsidRPr="00AE6B26">
        <w:trPr>
          <w:trHeight w:val="316"/>
        </w:trPr>
        <w:tc>
          <w:tcPr>
            <w:tcW w:w="9606" w:type="dxa"/>
            <w:gridSpan w:val="2"/>
          </w:tcPr>
          <w:p w:rsidR="00C60246" w:rsidRPr="00CD32F7" w:rsidRDefault="00C60246" w:rsidP="00770246">
            <w:pPr>
              <w:widowControl w:val="0"/>
              <w:spacing w:line="360" w:lineRule="auto"/>
              <w:jc w:val="both"/>
              <w:rPr>
                <w:b/>
                <w:bCs/>
                <w:sz w:val="28"/>
                <w:szCs w:val="28"/>
                <w:lang w:val="uk-UA"/>
              </w:rPr>
            </w:pPr>
            <w:r w:rsidRPr="004E56BA">
              <w:rPr>
                <w:b/>
                <w:bCs/>
                <w:sz w:val="28"/>
                <w:szCs w:val="28"/>
                <w:lang w:val="uk-UA"/>
              </w:rPr>
              <w:t>1.1. Проблема управління спеціалізованими школами для дітей з особливими потребами у контексті сучасних наукових</w:t>
            </w:r>
            <w:r w:rsidRPr="004E56BA">
              <w:rPr>
                <w:b/>
                <w:bCs/>
                <w:sz w:val="28"/>
                <w:szCs w:val="28"/>
              </w:rPr>
              <w:t xml:space="preserve">  </w:t>
            </w:r>
            <w:r w:rsidRPr="004E56BA">
              <w:rPr>
                <w:b/>
                <w:bCs/>
                <w:sz w:val="28"/>
                <w:szCs w:val="28"/>
                <w:lang w:val="uk-UA"/>
              </w:rPr>
              <w:t>досліджень.........</w:t>
            </w:r>
            <w:r>
              <w:rPr>
                <w:b/>
                <w:bCs/>
                <w:sz w:val="28"/>
                <w:szCs w:val="28"/>
                <w:lang w:val="uk-UA"/>
              </w:rPr>
              <w:t>...</w:t>
            </w:r>
          </w:p>
          <w:p w:rsidR="00C60246" w:rsidRPr="004E56BA" w:rsidRDefault="00C60246" w:rsidP="00770246">
            <w:pPr>
              <w:pStyle w:val="NormalWeb"/>
              <w:shd w:val="clear" w:color="auto" w:fill="FFFFFF"/>
              <w:spacing w:before="0" w:beforeAutospacing="0" w:after="0" w:afterAutospacing="0" w:line="360" w:lineRule="auto"/>
              <w:jc w:val="both"/>
              <w:rPr>
                <w:color w:val="000000"/>
                <w:sz w:val="28"/>
                <w:szCs w:val="28"/>
                <w:lang w:val="uk-UA"/>
              </w:rPr>
            </w:pPr>
            <w:r w:rsidRPr="00FA1FD2">
              <w:rPr>
                <w:sz w:val="28"/>
                <w:szCs w:val="28"/>
                <w:lang w:val="uk-UA"/>
              </w:rPr>
              <w:t xml:space="preserve">Розвиток </w:t>
            </w:r>
            <w:r>
              <w:rPr>
                <w:sz w:val="28"/>
                <w:szCs w:val="28"/>
                <w:lang w:val="uk-UA"/>
              </w:rPr>
              <w:t>спеціального</w:t>
            </w:r>
            <w:r w:rsidRPr="00FA1FD2">
              <w:rPr>
                <w:sz w:val="28"/>
                <w:szCs w:val="28"/>
                <w:lang w:val="uk-UA"/>
              </w:rPr>
              <w:t xml:space="preserve"> навчання в системі загальної середньої освіти є одним із головних завдань, що стоять сьогодні перед українськими науковцями й педагогами-практиками. </w:t>
            </w:r>
            <w:r w:rsidRPr="004E56BA">
              <w:rPr>
                <w:color w:val="000000"/>
                <w:sz w:val="28"/>
                <w:szCs w:val="28"/>
                <w:lang w:val="uk-UA"/>
              </w:rPr>
              <w:t>Закони України «Про освіту» та «Про загальну середню освіту» надають можливість батькам дітей з особливими потребами можливість вибору різних форм навчання (в спеціальній школі, школі-інтернаті, навчально-реабілітаційному центрі, у корекційних класах при загальноосвітній школі, дитсадку-школі, надомного навчання, в формі екстернату тощо).</w:t>
            </w:r>
          </w:p>
          <w:p w:rsidR="00C60246" w:rsidRPr="004E56BA" w:rsidRDefault="00C60246" w:rsidP="00770246">
            <w:pPr>
              <w:pStyle w:val="NormalWeb"/>
              <w:shd w:val="clear" w:color="auto" w:fill="FFFFFF"/>
              <w:spacing w:before="0" w:beforeAutospacing="0" w:after="0" w:afterAutospacing="0" w:line="360" w:lineRule="auto"/>
              <w:jc w:val="both"/>
              <w:rPr>
                <w:color w:val="000000"/>
                <w:sz w:val="28"/>
                <w:szCs w:val="28"/>
                <w:lang w:val="uk-UA"/>
              </w:rPr>
            </w:pPr>
            <w:r w:rsidRPr="004E56BA">
              <w:rPr>
                <w:color w:val="000000"/>
                <w:sz w:val="28"/>
                <w:szCs w:val="28"/>
                <w:lang w:val="uk-UA"/>
              </w:rPr>
              <w:t>Питання освіти дітей з особливими потребами регулюється також законодавством про інвалідів, зокрема, Законом України «Про основи соціальної захищеності інвалідів в Україні», «Про реабілітацію інвалідів в Україні», нормативними документами у цій сфері та міжнародними договорами з питань прав інвалідів.</w:t>
            </w:r>
          </w:p>
          <w:p w:rsidR="00C60246" w:rsidRPr="004E56BA" w:rsidRDefault="00C60246" w:rsidP="00770246">
            <w:pPr>
              <w:pStyle w:val="NormalWeb"/>
              <w:shd w:val="clear" w:color="auto" w:fill="FFFFFF"/>
              <w:spacing w:before="0" w:beforeAutospacing="0" w:after="0" w:afterAutospacing="0" w:line="360" w:lineRule="auto"/>
              <w:jc w:val="both"/>
              <w:rPr>
                <w:color w:val="000000"/>
                <w:sz w:val="28"/>
                <w:szCs w:val="28"/>
              </w:rPr>
            </w:pPr>
            <w:r w:rsidRPr="004E56BA">
              <w:rPr>
                <w:color w:val="000000"/>
                <w:sz w:val="28"/>
                <w:szCs w:val="28"/>
              </w:rPr>
              <w:t>Норми щодо освіти дітей-інвалідів містить і Закон України «Про охорону дитинства». Проте, як свідчить практика, в нашій державі немає необхідної кількості спеціальних (корекційних) закладів, кваліфікованих кадрів тощо. Назріла потреба проведення якісних змін існуючої системи спеціальної освіти. І в першу чергу це стосується змін у законодавстві. Норми вищезгаданих законів з питань освіти дітей з особливими потребами не узгоджені між собою. Законодавчо не введений навіть термін «діти з особливими потребами» (діти з особливими освітніми потребами), зустрічаються терміни діти-інваліди; діти, які потребують корекції фізичного та розумового розвитку; особи, які мають вади у фізичному чи розумовому розвитку і не можуть навчатися в масових навчальних закладах; дітей-інваліди та діти з вадами розумового або фізичного розвитку. Правове регулювання питань інтегрованої чи інклюзивної освіти знаходиться практично в зародковому стані. Відсутнє спеціальне законодавство з питань освіти дітей з особливими потребами.</w:t>
            </w:r>
          </w:p>
          <w:p w:rsidR="00C60246" w:rsidRPr="004E56BA" w:rsidRDefault="00C60246" w:rsidP="00770246">
            <w:pPr>
              <w:pStyle w:val="NormalWeb"/>
              <w:shd w:val="clear" w:color="auto" w:fill="FFFFFF"/>
              <w:spacing w:before="0" w:beforeAutospacing="0" w:after="0" w:afterAutospacing="0" w:line="360" w:lineRule="auto"/>
              <w:jc w:val="both"/>
              <w:rPr>
                <w:sz w:val="28"/>
                <w:szCs w:val="28"/>
                <w:lang w:val="uk-UA"/>
              </w:rPr>
            </w:pPr>
            <w:r w:rsidRPr="004E56BA">
              <w:rPr>
                <w:color w:val="000000"/>
                <w:sz w:val="28"/>
                <w:szCs w:val="28"/>
              </w:rPr>
              <w:t> </w:t>
            </w:r>
            <w:r w:rsidRPr="004E56BA">
              <w:rPr>
                <w:sz w:val="28"/>
                <w:szCs w:val="28"/>
              </w:rPr>
              <w:t xml:space="preserve">Дітей, які потребують корекції психофізичного розвитку, в Україні понад 1 млн., що становить приблизно 12% від загальної кількості дітей у країні. Реалізація їхніх прав на освіту розглядається як одне з найважливіших завдань державної політики в Україні та всьому світі. Набуття такими дітьми якісної загальної середньої освіти є одним із основних і невід’ємних умов їхньої успішної соціалізації, забезпечення повноцінної участі в житті суспільства, самореалізації в різних видах професійної і соціальної діяльності. </w:t>
            </w:r>
            <w:r w:rsidRPr="004E56BA">
              <w:rPr>
                <w:sz w:val="28"/>
                <w:szCs w:val="28"/>
                <w:lang w:val="uk-UA"/>
              </w:rPr>
              <w:t xml:space="preserve">Освітній процес в </w:t>
            </w:r>
            <w:r w:rsidRPr="004E56BA">
              <w:rPr>
                <w:sz w:val="28"/>
                <w:szCs w:val="28"/>
              </w:rPr>
              <w:t>незалежн</w:t>
            </w:r>
            <w:r w:rsidRPr="004E56BA">
              <w:rPr>
                <w:sz w:val="28"/>
                <w:szCs w:val="28"/>
                <w:lang w:val="uk-UA"/>
              </w:rPr>
              <w:t xml:space="preserve">ій </w:t>
            </w:r>
            <w:r w:rsidRPr="004E56BA">
              <w:rPr>
                <w:sz w:val="28"/>
                <w:szCs w:val="28"/>
              </w:rPr>
              <w:t>Україн</w:t>
            </w:r>
            <w:r w:rsidRPr="004E56BA">
              <w:rPr>
                <w:sz w:val="28"/>
                <w:szCs w:val="28"/>
                <w:lang w:val="uk-UA"/>
              </w:rPr>
              <w:t>і</w:t>
            </w:r>
            <w:r w:rsidRPr="004E56BA">
              <w:rPr>
                <w:sz w:val="28"/>
                <w:szCs w:val="28"/>
              </w:rPr>
              <w:t xml:space="preserve"> на законодавчому рівні було закріплено і гарантовано державою право дітей з особливими освітніми потребами нарівні зі своїми однолітками навчатися в </w:t>
            </w:r>
            <w:r w:rsidRPr="004E56BA">
              <w:rPr>
                <w:sz w:val="28"/>
                <w:szCs w:val="28"/>
                <w:lang w:val="uk-UA"/>
              </w:rPr>
              <w:t xml:space="preserve">в спеціалізованій школі для дітей з особливими потребами та в </w:t>
            </w:r>
            <w:r w:rsidRPr="004E56BA">
              <w:rPr>
                <w:sz w:val="28"/>
                <w:szCs w:val="28"/>
              </w:rPr>
              <w:t xml:space="preserve">умовах </w:t>
            </w:r>
            <w:r w:rsidRPr="004E56BA">
              <w:rPr>
                <w:sz w:val="28"/>
                <w:szCs w:val="28"/>
                <w:lang w:val="uk-UA"/>
              </w:rPr>
              <w:t>адаптованих для їх потреб та підлаштаваного</w:t>
            </w:r>
            <w:r w:rsidRPr="004E56BA">
              <w:rPr>
                <w:sz w:val="28"/>
                <w:szCs w:val="28"/>
              </w:rPr>
              <w:t xml:space="preserve"> середовища. </w:t>
            </w:r>
            <w:r w:rsidRPr="004E56BA">
              <w:rPr>
                <w:sz w:val="28"/>
                <w:szCs w:val="28"/>
                <w:lang w:val="uk-UA"/>
              </w:rPr>
              <w:t xml:space="preserve">В </w:t>
            </w:r>
            <w:r w:rsidRPr="004E56BA">
              <w:rPr>
                <w:sz w:val="28"/>
                <w:szCs w:val="28"/>
              </w:rPr>
              <w:t>навчальному році кількість учнів з особливими освітніми потребами в загальноосвітніх закладах збільшилася на 25%. З 1 вересня 20</w:t>
            </w:r>
            <w:r w:rsidRPr="004E56BA">
              <w:rPr>
                <w:sz w:val="28"/>
                <w:szCs w:val="28"/>
                <w:lang w:val="uk-UA"/>
              </w:rPr>
              <w:t>19</w:t>
            </w:r>
            <w:r w:rsidRPr="004E56BA">
              <w:rPr>
                <w:sz w:val="28"/>
                <w:szCs w:val="28"/>
              </w:rPr>
              <w:t xml:space="preserve"> року по всій Україні запрацювали інклюзивно-ресурсні центри. Держава й надалі сприятиме забезпеченню соціальних та правових умов життєдіяльності дітей з особливими освітніми потребами, дбатиме про розвиток інфраструктури, що має відповідати архітектурним вимогам інклюзивного середовища, допомагатиме сім’ям, освітянам і фахівцям у прийнятті спільних виважених рішень щодо реалізації права кожної людини на освіту, </w:t>
            </w:r>
            <w:r w:rsidRPr="004E56BA">
              <w:rPr>
                <w:sz w:val="28"/>
                <w:szCs w:val="28"/>
                <w:lang w:val="uk-UA"/>
              </w:rPr>
              <w:t>спеціального</w:t>
            </w:r>
            <w:r w:rsidRPr="004E56BA">
              <w:rPr>
                <w:sz w:val="28"/>
                <w:szCs w:val="28"/>
              </w:rPr>
              <w:t xml:space="preserve"> навчання, </w:t>
            </w:r>
            <w:r w:rsidRPr="004E56BA">
              <w:rPr>
                <w:sz w:val="28"/>
                <w:szCs w:val="28"/>
                <w:lang w:val="uk-UA"/>
              </w:rPr>
              <w:t xml:space="preserve">реформ в освіті та </w:t>
            </w:r>
            <w:r w:rsidRPr="004E56BA">
              <w:rPr>
                <w:sz w:val="28"/>
                <w:szCs w:val="28"/>
              </w:rPr>
              <w:t xml:space="preserve"> політики та інших дотичних питань.</w:t>
            </w:r>
          </w:p>
          <w:p w:rsidR="00C60246" w:rsidRPr="004E56BA" w:rsidRDefault="00C60246" w:rsidP="00770246">
            <w:pPr>
              <w:pStyle w:val="NormalWeb"/>
              <w:shd w:val="clear" w:color="auto" w:fill="FFFFFF"/>
              <w:spacing w:before="0" w:beforeAutospacing="0" w:after="0" w:afterAutospacing="0" w:line="360" w:lineRule="auto"/>
              <w:jc w:val="both"/>
              <w:rPr>
                <w:color w:val="000000"/>
                <w:sz w:val="28"/>
                <w:szCs w:val="28"/>
                <w:lang w:val="uk-UA"/>
              </w:rPr>
            </w:pPr>
            <w:r w:rsidRPr="004E56BA">
              <w:rPr>
                <w:sz w:val="28"/>
                <w:szCs w:val="28"/>
              </w:rPr>
              <w:t>Школа докладає максимальних зусиль задля забезпечення успішної реалізації цього проєкту. Зрозуміло, що, як і будь-який модернізаційний процес у сфері освіти, він вимагає постійного моніторингового супроводу. Моніторинг стану впровадження інклюзивного навчання є важливою складовою процесу створення інклюзивного освітнього простору в закладі загальної середньої освіти. Він має носити поліаспектний, комплексний характер з обов’язковою</w:t>
            </w:r>
            <w:r w:rsidRPr="004E56BA">
              <w:rPr>
                <w:sz w:val="28"/>
                <w:szCs w:val="28"/>
                <w:lang w:val="uk-UA"/>
              </w:rPr>
              <w:t>.</w:t>
            </w:r>
          </w:p>
          <w:p w:rsidR="00C60246" w:rsidRPr="00FA1FD2" w:rsidRDefault="00C60246" w:rsidP="00770246">
            <w:pPr>
              <w:widowControl w:val="0"/>
              <w:spacing w:line="360" w:lineRule="auto"/>
              <w:jc w:val="both"/>
              <w:rPr>
                <w:sz w:val="28"/>
                <w:szCs w:val="28"/>
                <w:lang w:val="uk-UA"/>
              </w:rPr>
            </w:pPr>
            <w:r w:rsidRPr="00D3540E">
              <w:rPr>
                <w:sz w:val="28"/>
                <w:szCs w:val="28"/>
                <w:lang w:val="uk-UA"/>
              </w:rPr>
              <w:t xml:space="preserve">Перевагою соціологічного підходу є можливість вивчення думок і ставлень учасників освітнього процесу, тобто врахування одного з ключових чинників, що впливають на розвиток інклюзивного навчання в школі,  людського фактору. </w:t>
            </w:r>
            <w:r w:rsidRPr="00FA1FD2">
              <w:rPr>
                <w:sz w:val="28"/>
                <w:szCs w:val="28"/>
                <w:lang w:val="uk-UA"/>
              </w:rPr>
              <w:t>Як влучно зазначають науковці, на жаль, розвиток інклюзивного підходу в сучасній освіті стикається з «проблемами соціального характеру», які «включають в себе поширені стереотипи і забобони на всіх рівнях організації освітнього процесу (вчителі, учні, батьки, соціум)» [1, с. 243].</w:t>
            </w:r>
          </w:p>
        </w:tc>
      </w:tr>
      <w:tr w:rsidR="00C60246" w:rsidRPr="004E56BA">
        <w:trPr>
          <w:gridBefore w:val="1"/>
          <w:trHeight w:val="96"/>
        </w:trPr>
        <w:tc>
          <w:tcPr>
            <w:tcW w:w="9606" w:type="dxa"/>
          </w:tcPr>
          <w:p w:rsidR="00C60246" w:rsidRPr="004E56BA" w:rsidRDefault="00C60246" w:rsidP="00770246">
            <w:pPr>
              <w:widowControl w:val="0"/>
              <w:spacing w:line="360" w:lineRule="auto"/>
              <w:jc w:val="both"/>
              <w:rPr>
                <w:sz w:val="28"/>
                <w:szCs w:val="28"/>
                <w:lang w:val="uk-UA"/>
              </w:rPr>
            </w:pPr>
            <w:r w:rsidRPr="004E56BA">
              <w:rPr>
                <w:sz w:val="28"/>
                <w:szCs w:val="28"/>
              </w:rPr>
              <w:t>Соціологічний підхід відповідає європейським практикам та має потужний потенціал. Доцільно здійснювати розвідки як на регіональному (задля сприяння успішному розвитку інклюзивного навчання в областях), т</w:t>
            </w:r>
            <w:r>
              <w:rPr>
                <w:sz w:val="28"/>
                <w:szCs w:val="28"/>
              </w:rPr>
              <w:t xml:space="preserve">ак і на локальному рівні </w:t>
            </w:r>
            <w:r w:rsidRPr="004E56BA">
              <w:rPr>
                <w:sz w:val="28"/>
                <w:szCs w:val="28"/>
              </w:rPr>
              <w:t xml:space="preserve"> у межах окремих закладів освіти. Учасниками досліджень мають бути в</w:t>
            </w:r>
            <w:r>
              <w:rPr>
                <w:sz w:val="28"/>
                <w:szCs w:val="28"/>
              </w:rPr>
              <w:t xml:space="preserve">сі учасники освітнього процесу </w:t>
            </w:r>
            <w:r w:rsidRPr="004E56BA">
              <w:rPr>
                <w:sz w:val="28"/>
                <w:szCs w:val="28"/>
              </w:rPr>
              <w:t xml:space="preserve">педагогічні працівники, учні та їхні батьки, керівництво закладу освіти. До аспектів, що мають підлягати вивченню в рамках соціологічних розвідок, варто віднести, з-поміж інших, такі: </w:t>
            </w:r>
          </w:p>
          <w:p w:rsidR="00C60246" w:rsidRPr="00F9007C" w:rsidRDefault="00C60246" w:rsidP="00FA1FD2">
            <w:pPr>
              <w:pStyle w:val="ListParagraph"/>
              <w:widowControl w:val="0"/>
              <w:numPr>
                <w:ilvl w:val="0"/>
                <w:numId w:val="3"/>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 рівень обізнаності педагогічних працівників, здобувачів загальної середньої освіти та їхніх батьків з основними принципами інклюзії; </w:t>
            </w:r>
          </w:p>
          <w:p w:rsidR="00C60246" w:rsidRPr="00F9007C" w:rsidRDefault="00C60246" w:rsidP="00FA1FD2">
            <w:pPr>
              <w:pStyle w:val="ListParagraph"/>
              <w:widowControl w:val="0"/>
              <w:numPr>
                <w:ilvl w:val="0"/>
                <w:numId w:val="3"/>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ступінь прийняття принципів інклюзивного навчання усіма категоріями учасників освітнього процесу та рівень їх підтримки; </w:t>
            </w:r>
          </w:p>
          <w:p w:rsidR="00C60246" w:rsidRPr="00F9007C" w:rsidRDefault="00C60246" w:rsidP="00FA1FD2">
            <w:pPr>
              <w:pStyle w:val="ListParagraph"/>
              <w:widowControl w:val="0"/>
              <w:numPr>
                <w:ilvl w:val="0"/>
                <w:numId w:val="3"/>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ступінь готовності педагогічних працівників до здійснення освітньої діяльності в умовах інклюзивного навчання; </w:t>
            </w:r>
          </w:p>
          <w:p w:rsidR="00C60246" w:rsidRPr="00F9007C" w:rsidRDefault="00C60246" w:rsidP="00FA1FD2">
            <w:pPr>
              <w:pStyle w:val="ListParagraph"/>
              <w:widowControl w:val="0"/>
              <w:numPr>
                <w:ilvl w:val="0"/>
                <w:numId w:val="3"/>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 потреби педагогічних працівників щодо підвищення власної кваліфікації (розширення спеціалізованих професійних знань і формування й розвиток компетентностей) для здійснення освітньої діяльності в умовах інклюзії. Застосування соціологічного підходу до регулярного вивчення стану й динаміки розвитку інклюзивного навчального простору в закладі освіти здатне забезпечити керівництво інформацією про думки і ставлення усіх учасників освітнього процесу, що дозволяє:</w:t>
            </w:r>
          </w:p>
          <w:p w:rsidR="00C60246" w:rsidRPr="00F9007C" w:rsidRDefault="00C60246" w:rsidP="00FA1FD2">
            <w:pPr>
              <w:pStyle w:val="ListParagraph"/>
              <w:widowControl w:val="0"/>
              <w:numPr>
                <w:ilvl w:val="0"/>
                <w:numId w:val="3"/>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rPr>
              <w:t>виявляти проблеми, що потребують вирішення, та перешкоди, які стоять</w:t>
            </w:r>
          </w:p>
          <w:p w:rsidR="00C60246" w:rsidRPr="00F9007C" w:rsidRDefault="00C60246" w:rsidP="00FA1FD2">
            <w:pPr>
              <w:pStyle w:val="ListParagraph"/>
              <w:widowControl w:val="0"/>
              <w:numPr>
                <w:ilvl w:val="0"/>
                <w:numId w:val="3"/>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на заваді успішному функціонуванню інклюзивного навчання;</w:t>
            </w:r>
          </w:p>
          <w:p w:rsidR="00C60246" w:rsidRPr="00F9007C" w:rsidRDefault="00C60246" w:rsidP="00FA1FD2">
            <w:pPr>
              <w:pStyle w:val="ListParagraph"/>
              <w:widowControl w:val="0"/>
              <w:numPr>
                <w:ilvl w:val="0"/>
                <w:numId w:val="3"/>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прогнозувати динаміку розвитку інклюзивного навчання;</w:t>
            </w:r>
          </w:p>
          <w:p w:rsidR="00C60246" w:rsidRPr="00F9007C" w:rsidRDefault="00C60246" w:rsidP="00FA1FD2">
            <w:pPr>
              <w:pStyle w:val="ListParagraph"/>
              <w:widowControl w:val="0"/>
              <w:numPr>
                <w:ilvl w:val="0"/>
                <w:numId w:val="3"/>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визначати потреби учасників освітнього процесу щодо розвитку інклюзивного навчання. Зокрема соціологічні дослідження допомагають визначити актуальний зміст та оптимальні форми просвітницької роботи серед здобувачів загальної середньої освіти та їхніх батьків щодо впровадження інклюзивного навчання.</w:t>
            </w:r>
          </w:p>
          <w:p w:rsidR="00C60246" w:rsidRDefault="00C60246" w:rsidP="00770246">
            <w:pPr>
              <w:widowControl w:val="0"/>
              <w:spacing w:line="360" w:lineRule="auto"/>
              <w:jc w:val="both"/>
              <w:rPr>
                <w:sz w:val="28"/>
                <w:szCs w:val="28"/>
                <w:lang w:val="uk-UA"/>
              </w:rPr>
            </w:pPr>
            <w:r w:rsidRPr="004E56BA">
              <w:rPr>
                <w:sz w:val="28"/>
                <w:szCs w:val="28"/>
                <w:lang w:val="uk-UA"/>
              </w:rPr>
              <w:t xml:space="preserve">Крім того, соціологічні розвідки є одним із найпотужніших інструментів, які дозволяють закладам післядипломної педагогічної освіти визначити коло аспектів, тем, проблем, які мають лягти в основу: </w:t>
            </w:r>
          </w:p>
          <w:p w:rsidR="00C60246" w:rsidRPr="00F9007C" w:rsidRDefault="00C60246" w:rsidP="00FA1FD2">
            <w:pPr>
              <w:pStyle w:val="ListParagraph"/>
              <w:widowControl w:val="0"/>
              <w:numPr>
                <w:ilvl w:val="0"/>
                <w:numId w:val="6"/>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розроблення навчальних курсів, спрямованих на формування й розвиток в педагогічних працівників компетентностей, необхідних для здійснення освітньої діяльності в умовах інклюзивного навчання; </w:t>
            </w:r>
          </w:p>
          <w:p w:rsidR="00C60246" w:rsidRPr="00F9007C" w:rsidRDefault="00C60246" w:rsidP="00FA1FD2">
            <w:pPr>
              <w:pStyle w:val="ListParagraph"/>
              <w:widowControl w:val="0"/>
              <w:numPr>
                <w:ilvl w:val="0"/>
                <w:numId w:val="6"/>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 розроблення науково-методичної продукції на допомогу педагогічним працівникам, котрі працюють в умовах інклюзивного освітнього простору; </w:t>
            </w:r>
          </w:p>
          <w:p w:rsidR="00C60246" w:rsidRPr="00F9007C" w:rsidRDefault="00C60246" w:rsidP="00FA1FD2">
            <w:pPr>
              <w:pStyle w:val="ListParagraph"/>
              <w:widowControl w:val="0"/>
              <w:numPr>
                <w:ilvl w:val="0"/>
                <w:numId w:val="6"/>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створення й забезпечення функціонування консультаційних сервісів та проведення регулярних навчальних, просвітницьких заходів на допомогу педагогічним працівникам, котрі реалізують інклюзивне навчання в закладах загальної середньої освіти;</w:t>
            </w:r>
          </w:p>
          <w:p w:rsidR="00C60246" w:rsidRPr="00F9007C" w:rsidRDefault="00C60246" w:rsidP="00FA1FD2">
            <w:pPr>
              <w:pStyle w:val="ListParagraph"/>
              <w:widowControl w:val="0"/>
              <w:numPr>
                <w:ilvl w:val="0"/>
                <w:numId w:val="6"/>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організації круглих столів, конференцій з питань інклюзивного навчання в школі тощо. Як вірно зазначає О. В. Колісник, методична діяльність за напрямом «інклюзивна освіта» має спрямовуватись на застосування таких форм і методів підвищення компетентності педагогічних працівників, які б «забезпечили ефективне професійне спілкування педагогічної громади, можливість обговорювати проблемні питання, розбудовувати шляхи їх вирішення, обмінюватися думками, ідеями, знайомитися з напрацьованим досвідом» [2, с. 91].</w:t>
            </w:r>
          </w:p>
          <w:p w:rsidR="00C60246" w:rsidRPr="007A2CE8" w:rsidRDefault="00C60246" w:rsidP="00770246">
            <w:pPr>
              <w:widowControl w:val="0"/>
              <w:spacing w:line="360" w:lineRule="auto"/>
              <w:jc w:val="both"/>
              <w:rPr>
                <w:sz w:val="28"/>
                <w:szCs w:val="28"/>
                <w:lang w:val="uk-UA"/>
              </w:rPr>
            </w:pPr>
            <w:r w:rsidRPr="007A2CE8">
              <w:rPr>
                <w:sz w:val="28"/>
                <w:szCs w:val="28"/>
                <w:lang w:val="uk-UA"/>
              </w:rPr>
              <w:t xml:space="preserve">Професійна підтримка вчителів в </w:t>
            </w:r>
            <w:r>
              <w:rPr>
                <w:sz w:val="28"/>
                <w:szCs w:val="28"/>
                <w:lang w:val="uk-UA"/>
              </w:rPr>
              <w:t>роботі з особливими дітками</w:t>
            </w:r>
            <w:r w:rsidRPr="007A2CE8">
              <w:rPr>
                <w:sz w:val="28"/>
                <w:szCs w:val="28"/>
                <w:lang w:val="uk-UA"/>
              </w:rPr>
              <w:t xml:space="preserve"> – тема, яка хвилює суспільства багатьох країн. Про це говорили на форумі «Навчання без перешкод». Проєктна менедж</w:t>
            </w:r>
            <w:r>
              <w:rPr>
                <w:sz w:val="28"/>
                <w:szCs w:val="28"/>
                <w:lang w:val="uk-UA"/>
              </w:rPr>
              <w:t>ерка Европейського Агентства з о</w:t>
            </w:r>
            <w:r w:rsidRPr="007A2CE8">
              <w:rPr>
                <w:sz w:val="28"/>
                <w:szCs w:val="28"/>
                <w:lang w:val="uk-UA"/>
              </w:rPr>
              <w:t>собли</w:t>
            </w:r>
            <w:r>
              <w:rPr>
                <w:sz w:val="28"/>
                <w:szCs w:val="28"/>
                <w:lang w:val="uk-UA"/>
              </w:rPr>
              <w:t>вих потреб і доступної освіти «</w:t>
            </w:r>
            <w:r w:rsidRPr="007A2CE8">
              <w:rPr>
                <w:sz w:val="28"/>
                <w:szCs w:val="28"/>
              </w:rPr>
              <w:t>European</w:t>
            </w:r>
            <w:r w:rsidRPr="007A2CE8">
              <w:rPr>
                <w:sz w:val="28"/>
                <w:szCs w:val="28"/>
                <w:lang w:val="uk-UA"/>
              </w:rPr>
              <w:t xml:space="preserve"> </w:t>
            </w:r>
            <w:r w:rsidRPr="007A2CE8">
              <w:rPr>
                <w:sz w:val="28"/>
                <w:szCs w:val="28"/>
              </w:rPr>
              <w:t>Agency</w:t>
            </w:r>
            <w:r w:rsidRPr="007A2CE8">
              <w:rPr>
                <w:sz w:val="28"/>
                <w:szCs w:val="28"/>
                <w:lang w:val="uk-UA"/>
              </w:rPr>
              <w:t xml:space="preserve"> </w:t>
            </w:r>
            <w:r w:rsidRPr="007A2CE8">
              <w:rPr>
                <w:sz w:val="28"/>
                <w:szCs w:val="28"/>
              </w:rPr>
              <w:t>for</w:t>
            </w:r>
            <w:r w:rsidRPr="007A2CE8">
              <w:rPr>
                <w:sz w:val="28"/>
                <w:szCs w:val="28"/>
                <w:lang w:val="uk-UA"/>
              </w:rPr>
              <w:t xml:space="preserve"> </w:t>
            </w:r>
            <w:r w:rsidRPr="007A2CE8">
              <w:rPr>
                <w:sz w:val="28"/>
                <w:szCs w:val="28"/>
              </w:rPr>
              <w:t>Special</w:t>
            </w:r>
            <w:r w:rsidRPr="007A2CE8">
              <w:rPr>
                <w:sz w:val="28"/>
                <w:szCs w:val="28"/>
                <w:lang w:val="uk-UA"/>
              </w:rPr>
              <w:t xml:space="preserve"> </w:t>
            </w:r>
            <w:r w:rsidRPr="007A2CE8">
              <w:rPr>
                <w:sz w:val="28"/>
                <w:szCs w:val="28"/>
              </w:rPr>
              <w:t>Needs</w:t>
            </w:r>
            <w:r w:rsidRPr="007A2CE8">
              <w:rPr>
                <w:sz w:val="28"/>
                <w:szCs w:val="28"/>
                <w:lang w:val="uk-UA"/>
              </w:rPr>
              <w:t xml:space="preserve"> </w:t>
            </w:r>
            <w:r w:rsidRPr="007A2CE8">
              <w:rPr>
                <w:sz w:val="28"/>
                <w:szCs w:val="28"/>
              </w:rPr>
              <w:t>and</w:t>
            </w:r>
            <w:r w:rsidRPr="007A2CE8">
              <w:rPr>
                <w:sz w:val="28"/>
                <w:szCs w:val="28"/>
                <w:lang w:val="uk-UA"/>
              </w:rPr>
              <w:t xml:space="preserve"> </w:t>
            </w:r>
            <w:r w:rsidRPr="007A2CE8">
              <w:rPr>
                <w:sz w:val="28"/>
                <w:szCs w:val="28"/>
              </w:rPr>
              <w:t>Inclusive</w:t>
            </w:r>
            <w:r w:rsidRPr="007A2CE8">
              <w:rPr>
                <w:sz w:val="28"/>
                <w:szCs w:val="28"/>
                <w:lang w:val="uk-UA"/>
              </w:rPr>
              <w:t xml:space="preserve"> </w:t>
            </w:r>
            <w:r w:rsidRPr="007A2CE8">
              <w:rPr>
                <w:sz w:val="28"/>
                <w:szCs w:val="28"/>
              </w:rPr>
              <w:t>Education</w:t>
            </w:r>
            <w:r>
              <w:rPr>
                <w:sz w:val="28"/>
                <w:szCs w:val="28"/>
                <w:lang w:val="uk-UA"/>
              </w:rPr>
              <w:t>»</w:t>
            </w:r>
            <w:r w:rsidRPr="007A2CE8">
              <w:rPr>
                <w:sz w:val="28"/>
                <w:szCs w:val="28"/>
                <w:lang w:val="uk-UA"/>
              </w:rPr>
              <w:t xml:space="preserve"> Антоула Кефалліноу у своєму виступі підкреслила: «Прийняття різноманітності, вміння, навички, підтримка, співпраця і професійний розвиток</w:t>
            </w:r>
            <w:r>
              <w:rPr>
                <w:sz w:val="28"/>
                <w:szCs w:val="28"/>
                <w:lang w:val="uk-UA"/>
              </w:rPr>
              <w:t>.</w:t>
            </w:r>
            <w:r w:rsidRPr="007A2CE8">
              <w:rPr>
                <w:sz w:val="28"/>
                <w:szCs w:val="28"/>
                <w:lang w:val="uk-UA"/>
              </w:rPr>
              <w:t xml:space="preserve"> Інклюзивна освіта неможлива без цих ключових засад. Вчителі, які мають чималий досвід або лише починають працювати в освіті, мають багато питань щодня і долають непрості викл</w:t>
            </w:r>
            <w:r>
              <w:rPr>
                <w:sz w:val="28"/>
                <w:szCs w:val="28"/>
                <w:lang w:val="uk-UA"/>
              </w:rPr>
              <w:t>ики» [1]. Європейське агентство</w:t>
            </w:r>
            <w:r w:rsidRPr="007A2CE8">
              <w:rPr>
                <w:sz w:val="28"/>
                <w:szCs w:val="28"/>
                <w:lang w:val="uk-UA"/>
              </w:rPr>
              <w:t xml:space="preserve">, створене за ініціативою уряду Данії (1996 р), як платформа для співпраці у сфері інклюзивної освіти країн-членів ЄС та країн-партнерів, пропонує політику, що регулює систему інклюзивної освіти і повинна забезпечувати чітке бачення та концептуалізацію інклюзивної освіти як підходу для покращення освітніх можливостей усіх учнів. Вона також повинна чітко окреслювати, що ефективне впровадження інклюзивної системи освіти – це співвідповідальність усіх освітян, лідерів та тих осіб, які ухвалюють рішення. </w:t>
            </w:r>
            <w:r w:rsidRPr="007A2CE8">
              <w:rPr>
                <w:sz w:val="28"/>
                <w:szCs w:val="28"/>
              </w:rPr>
              <w:t>Усі європейські країни прагнуть працювати над створенням більш продуктивних інклюзивних систем освіти.</w:t>
            </w:r>
          </w:p>
          <w:p w:rsidR="00C60246" w:rsidRPr="007A2CE8" w:rsidRDefault="00C60246" w:rsidP="00770246">
            <w:pPr>
              <w:widowControl w:val="0"/>
              <w:spacing w:line="360" w:lineRule="auto"/>
              <w:jc w:val="both"/>
              <w:rPr>
                <w:sz w:val="28"/>
                <w:szCs w:val="28"/>
                <w:lang w:val="uk-UA"/>
              </w:rPr>
            </w:pPr>
            <w:r w:rsidRPr="00791185">
              <w:rPr>
                <w:sz w:val="28"/>
                <w:szCs w:val="28"/>
                <w:lang w:val="uk-UA"/>
              </w:rPr>
              <w:t>Беручи до уваги світові теоретичні й практичні напрацювання, а також акумулюючи практичний вітчизняний досвід, наразі можливо виокремити 5 умовних груп взаємозумовлених та взаємопроникаючих напрямів т</w:t>
            </w:r>
            <w:r>
              <w:rPr>
                <w:sz w:val="28"/>
                <w:szCs w:val="28"/>
                <w:lang w:val="uk-UA"/>
              </w:rPr>
              <w:t>ехнологізації в освіті дітей з особливими освітніми процесами</w:t>
            </w:r>
            <w:r w:rsidRPr="00791185">
              <w:rPr>
                <w:sz w:val="28"/>
                <w:szCs w:val="28"/>
                <w:lang w:val="uk-UA"/>
              </w:rPr>
              <w:t xml:space="preserve">. </w:t>
            </w:r>
            <w:r w:rsidRPr="00D863A7">
              <w:rPr>
                <w:sz w:val="28"/>
                <w:szCs w:val="28"/>
                <w:lang w:val="uk-UA"/>
              </w:rPr>
              <w:t xml:space="preserve">Сукупно вони складають потужний та дієвий технологічний ресурс, що здатний забезпечувати сталий поступ системи освіти таких учнів, а також якість послуг, які вона надає. </w:t>
            </w:r>
            <w:r w:rsidRPr="00791185">
              <w:rPr>
                <w:sz w:val="28"/>
                <w:szCs w:val="28"/>
              </w:rPr>
              <w:t>Зауважимо, що їх  термінологічне позначення допоки неусталено остаточно, втім понятійну сутність можливо окреслити в певних межах. Зокрема: те</w:t>
            </w:r>
            <w:r>
              <w:rPr>
                <w:sz w:val="28"/>
                <w:szCs w:val="28"/>
              </w:rPr>
              <w:t>хнології освітнього менеджменту</w:t>
            </w:r>
            <w:r>
              <w:rPr>
                <w:sz w:val="28"/>
                <w:szCs w:val="28"/>
                <w:lang w:val="uk-UA"/>
              </w:rPr>
              <w:t xml:space="preserve"> </w:t>
            </w:r>
            <w:r w:rsidRPr="00791185">
              <w:rPr>
                <w:sz w:val="28"/>
                <w:szCs w:val="28"/>
              </w:rPr>
              <w:t>управлінські технології; технології співпраці; технології сервісної пі</w:t>
            </w:r>
            <w:r>
              <w:rPr>
                <w:sz w:val="28"/>
                <w:szCs w:val="28"/>
              </w:rPr>
              <w:t>дтримки; технології асистування</w:t>
            </w:r>
            <w:r>
              <w:rPr>
                <w:sz w:val="28"/>
                <w:szCs w:val="28"/>
                <w:lang w:val="uk-UA"/>
              </w:rPr>
              <w:t xml:space="preserve"> </w:t>
            </w:r>
            <w:r w:rsidRPr="00791185">
              <w:rPr>
                <w:sz w:val="28"/>
                <w:szCs w:val="28"/>
              </w:rPr>
              <w:t>«тьюторської» підтримки; технології викладання. Стисло охарактеризувати їх можна таким чином. Тех</w:t>
            </w:r>
            <w:r>
              <w:rPr>
                <w:sz w:val="28"/>
                <w:szCs w:val="28"/>
              </w:rPr>
              <w:t xml:space="preserve">нології освітнього менеджменту </w:t>
            </w:r>
            <w:r w:rsidRPr="00791185">
              <w:rPr>
                <w:sz w:val="28"/>
                <w:szCs w:val="28"/>
              </w:rPr>
              <w:t xml:space="preserve"> управлінські технології мають забезпечувати: взаємодію установ та закладів (різних відомств), які надають освітні та інші послуги дітям з ООП ті їхнім родинам; управління розширеним колом суб'єктів (ІРЦ тощо), долучених до цього процесу; ефективне регулювання освіти осіб з ООП по всій вертикалі та горизонталі (у спеціальних закладах освіти, в загальноосвітніх закладах, де практикується інклюзивне навчання; від дошкільних закладів освіти до вищих навчальних закладів); створення соціальної мережі, яка підтримуватиме перехід дітей від освітнього інтегрування в соціальну інклюзію</w:t>
            </w:r>
            <w:r>
              <w:t>.</w:t>
            </w:r>
          </w:p>
          <w:p w:rsidR="00C60246" w:rsidRDefault="00C60246" w:rsidP="00770246">
            <w:pPr>
              <w:widowControl w:val="0"/>
              <w:spacing w:line="360" w:lineRule="auto"/>
              <w:jc w:val="both"/>
              <w:rPr>
                <w:b/>
                <w:bCs/>
                <w:sz w:val="28"/>
                <w:szCs w:val="28"/>
                <w:lang w:val="uk-UA"/>
              </w:rPr>
            </w:pPr>
          </w:p>
          <w:p w:rsidR="00C60246" w:rsidRPr="009D16AF" w:rsidRDefault="00C60246" w:rsidP="00770246">
            <w:pPr>
              <w:widowControl w:val="0"/>
              <w:spacing w:line="360" w:lineRule="auto"/>
              <w:jc w:val="both"/>
              <w:rPr>
                <w:sz w:val="28"/>
                <w:szCs w:val="28"/>
                <w:lang w:val="uk-UA"/>
              </w:rPr>
            </w:pPr>
            <w:r w:rsidRPr="009D16AF">
              <w:rPr>
                <w:sz w:val="28"/>
                <w:szCs w:val="28"/>
                <w:lang w:val="uk-UA"/>
              </w:rPr>
              <w:t>1.2. Основні поняття, принципи, види і форми навчально-виховного процесу для дітей з особливими потребами……………….…………………</w:t>
            </w:r>
            <w:r>
              <w:rPr>
                <w:sz w:val="28"/>
                <w:szCs w:val="28"/>
                <w:lang w:val="uk-UA"/>
              </w:rPr>
              <w:t>.…………</w:t>
            </w:r>
          </w:p>
        </w:tc>
      </w:tr>
      <w:tr w:rsidR="00C60246" w:rsidRPr="004E56BA">
        <w:trPr>
          <w:gridBefore w:val="1"/>
          <w:trHeight w:val="96"/>
        </w:trPr>
        <w:tc>
          <w:tcPr>
            <w:tcW w:w="9606" w:type="dxa"/>
          </w:tcPr>
          <w:p w:rsidR="00C60246" w:rsidRPr="004E56BA" w:rsidRDefault="00C60246" w:rsidP="00770246">
            <w:pPr>
              <w:widowControl w:val="0"/>
              <w:spacing w:line="360" w:lineRule="auto"/>
              <w:jc w:val="both"/>
              <w:rPr>
                <w:sz w:val="28"/>
                <w:szCs w:val="28"/>
                <w:lang w:val="uk-UA"/>
              </w:rPr>
            </w:pPr>
            <w:r w:rsidRPr="004E56BA">
              <w:rPr>
                <w:sz w:val="28"/>
                <w:szCs w:val="28"/>
                <w:lang w:val="uk-UA"/>
              </w:rPr>
              <w:t xml:space="preserve">Ратифікація Україною міжнародних документів, які стосуються основоположних прав людини, насамперед права на освіту, стало підґрунтям для розбудови </w:t>
            </w:r>
            <w:r>
              <w:rPr>
                <w:sz w:val="28"/>
                <w:szCs w:val="28"/>
                <w:lang w:val="uk-UA"/>
              </w:rPr>
              <w:t>спеціального</w:t>
            </w:r>
            <w:r w:rsidRPr="004E56BA">
              <w:rPr>
                <w:sz w:val="28"/>
                <w:szCs w:val="28"/>
                <w:lang w:val="uk-UA"/>
              </w:rPr>
              <w:t xml:space="preserve"> навчання, впровадження якого потребувало передовсім:</w:t>
            </w:r>
            <w:r>
              <w:rPr>
                <w:sz w:val="28"/>
                <w:szCs w:val="28"/>
                <w:lang w:val="uk-UA"/>
              </w:rPr>
              <w:t xml:space="preserve"> </w:t>
            </w:r>
            <w:r w:rsidRPr="004E56BA">
              <w:rPr>
                <w:sz w:val="28"/>
                <w:szCs w:val="28"/>
                <w:lang w:val="uk-UA"/>
              </w:rPr>
              <w:t>розроблення нового освітнього законодавства з метою приведення його у відповідність до міжнародних освітніх стандартів; визначення та унормування переліку додаткових освітніх послуг для дітей з особливими потребами певних категорій; створення нормативно-правового поля щодо фінансування освітніх послуг для дітей з особливими потребами;</w:t>
            </w:r>
            <w:r>
              <w:rPr>
                <w:sz w:val="28"/>
                <w:szCs w:val="28"/>
                <w:lang w:val="uk-UA"/>
              </w:rPr>
              <w:t xml:space="preserve"> </w:t>
            </w:r>
            <w:r w:rsidRPr="004E56BA">
              <w:rPr>
                <w:sz w:val="28"/>
                <w:szCs w:val="28"/>
                <w:lang w:val="uk-UA"/>
              </w:rPr>
              <w:t>створення державної системи діагностики та супроводу дітей з особливими потребами, які перебувають в інклюзивному середовищі;</w:t>
            </w:r>
          </w:p>
          <w:p w:rsidR="00C60246" w:rsidRDefault="00C60246" w:rsidP="00770246">
            <w:pPr>
              <w:widowControl w:val="0"/>
              <w:spacing w:line="360" w:lineRule="auto"/>
              <w:jc w:val="both"/>
              <w:rPr>
                <w:sz w:val="28"/>
                <w:szCs w:val="28"/>
                <w:lang w:val="uk-UA"/>
              </w:rPr>
            </w:pPr>
            <w:r w:rsidRPr="004E56BA">
              <w:rPr>
                <w:sz w:val="28"/>
                <w:szCs w:val="28"/>
                <w:lang w:val="uk-UA"/>
              </w:rPr>
              <w:t>впровадження раннього виявлення особливостей розвитку дитини та надання комплексної психолого-педагогічної допомоги дитині та її сім’ї;  надання спектру послуг супроводу чи делегування таких послух іншим структурам з подальш</w:t>
            </w:r>
            <w:r>
              <w:rPr>
                <w:sz w:val="28"/>
                <w:szCs w:val="28"/>
                <w:lang w:val="uk-UA"/>
              </w:rPr>
              <w:t>им моніторингом щодо їх надання</w:t>
            </w:r>
            <w:r w:rsidRPr="004E56BA">
              <w:rPr>
                <w:sz w:val="28"/>
                <w:szCs w:val="28"/>
                <w:lang w:val="uk-UA"/>
              </w:rPr>
              <w:t>;</w:t>
            </w:r>
            <w:r>
              <w:rPr>
                <w:sz w:val="28"/>
                <w:szCs w:val="28"/>
                <w:lang w:val="uk-UA"/>
              </w:rPr>
              <w:t xml:space="preserve"> </w:t>
            </w:r>
            <w:r w:rsidRPr="004E56BA">
              <w:rPr>
                <w:sz w:val="28"/>
                <w:szCs w:val="28"/>
                <w:lang w:val="uk-UA"/>
              </w:rPr>
              <w:t>здійснення комплексного регулювання міжструктурної діяльності  тощо.</w:t>
            </w:r>
          </w:p>
          <w:p w:rsidR="00C60246" w:rsidRDefault="00C60246" w:rsidP="00770246">
            <w:pPr>
              <w:spacing w:line="360" w:lineRule="auto"/>
              <w:jc w:val="both"/>
              <w:rPr>
                <w:sz w:val="28"/>
                <w:szCs w:val="28"/>
              </w:rPr>
            </w:pPr>
            <w:r>
              <w:rPr>
                <w:sz w:val="28"/>
                <w:szCs w:val="28"/>
              </w:rPr>
              <w:t xml:space="preserve">Головними завданнями спеціальної школи є: </w:t>
            </w:r>
          </w:p>
          <w:p w:rsidR="00C60246" w:rsidRPr="00F9007C" w:rsidRDefault="00C60246" w:rsidP="00FA1FD2">
            <w:pPr>
              <w:pStyle w:val="ListParagraph"/>
              <w:widowControl w:val="0"/>
              <w:numPr>
                <w:ilvl w:val="0"/>
                <w:numId w:val="10"/>
              </w:numPr>
              <w:spacing w:after="0" w:line="360" w:lineRule="auto"/>
              <w:jc w:val="both"/>
              <w:rPr>
                <w:rFonts w:ascii="Times New Roman" w:hAnsi="Times New Roman" w:cs="Times New Roman"/>
                <w:sz w:val="28"/>
                <w:szCs w:val="28"/>
              </w:rPr>
            </w:pPr>
            <w:r w:rsidRPr="00F9007C">
              <w:rPr>
                <w:rFonts w:ascii="Times New Roman" w:hAnsi="Times New Roman" w:cs="Times New Roman"/>
                <w:sz w:val="28"/>
                <w:szCs w:val="28"/>
              </w:rPr>
              <w:t>забезпечення права дітей з особливими освітніми потребами, зумовленими порушеннями фізичного, інтелектуального, психічного, психологічного розвитку та сенсорними порушеннями, на здобуття загальної середньої освіти з урахуванням індивідуальної програми розвитку шляхом спеціально організованого освітнього процесу в комплексі з корекційно-розвитковою роботою;</w:t>
            </w:r>
          </w:p>
          <w:p w:rsidR="00C60246" w:rsidRPr="00F9007C" w:rsidRDefault="00C60246" w:rsidP="00FA1FD2">
            <w:pPr>
              <w:pStyle w:val="ListParagraph"/>
              <w:numPr>
                <w:ilvl w:val="0"/>
                <w:numId w:val="10"/>
              </w:numPr>
              <w:spacing w:after="0" w:line="360" w:lineRule="auto"/>
              <w:jc w:val="both"/>
              <w:rPr>
                <w:rFonts w:ascii="Times New Roman" w:hAnsi="Times New Roman" w:cs="Times New Roman"/>
                <w:sz w:val="28"/>
                <w:szCs w:val="28"/>
              </w:rPr>
            </w:pPr>
            <w:r w:rsidRPr="00F9007C">
              <w:rPr>
                <w:rFonts w:ascii="Times New Roman" w:hAnsi="Times New Roman" w:cs="Times New Roman"/>
                <w:sz w:val="28"/>
                <w:szCs w:val="28"/>
              </w:rPr>
              <w:t xml:space="preserve">забезпечення у процесі освіти системного кваліфікованого психолого- педагогічного супроводу з урахуванням стану здоров'я, особливостей психофізичного розвитку учнів (вихованців); </w:t>
            </w:r>
          </w:p>
          <w:p w:rsidR="00C60246" w:rsidRPr="00F9007C" w:rsidRDefault="00C60246" w:rsidP="00FA1FD2">
            <w:pPr>
              <w:pStyle w:val="ListParagraph"/>
              <w:numPr>
                <w:ilvl w:val="0"/>
                <w:numId w:val="10"/>
              </w:numPr>
              <w:spacing w:after="0" w:line="360" w:lineRule="auto"/>
              <w:jc w:val="both"/>
              <w:rPr>
                <w:rFonts w:ascii="Times New Roman" w:hAnsi="Times New Roman" w:cs="Times New Roman"/>
                <w:sz w:val="28"/>
                <w:szCs w:val="28"/>
              </w:rPr>
            </w:pPr>
            <w:r w:rsidRPr="00F9007C">
              <w:rPr>
                <w:rFonts w:ascii="Times New Roman" w:hAnsi="Times New Roman" w:cs="Times New Roman"/>
                <w:sz w:val="28"/>
                <w:szCs w:val="28"/>
              </w:rPr>
              <w:t xml:space="preserve">розвиток природних здібностей і обдарувань, творчого та критичного мислення учнів (вихованців), здійснення їх допрофесійної підготовки, формування соціально адаптованої особистості; </w:t>
            </w:r>
          </w:p>
          <w:p w:rsidR="00C60246" w:rsidRPr="00F9007C" w:rsidRDefault="00C60246" w:rsidP="00FA1FD2">
            <w:pPr>
              <w:pStyle w:val="ListParagraph"/>
              <w:numPr>
                <w:ilvl w:val="0"/>
                <w:numId w:val="10"/>
              </w:numPr>
              <w:spacing w:after="0" w:line="360" w:lineRule="auto"/>
              <w:jc w:val="both"/>
              <w:rPr>
                <w:rFonts w:ascii="Times New Roman" w:hAnsi="Times New Roman" w:cs="Times New Roman"/>
                <w:sz w:val="28"/>
                <w:szCs w:val="28"/>
              </w:rPr>
            </w:pPr>
            <w:r w:rsidRPr="00F9007C">
              <w:rPr>
                <w:rFonts w:ascii="Times New Roman" w:hAnsi="Times New Roman" w:cs="Times New Roman"/>
                <w:sz w:val="28"/>
                <w:szCs w:val="28"/>
              </w:rPr>
              <w:t xml:space="preserve">сприяння засвоєнню учнями (вихованцями) норм громадянської етики та загальнолюдської моралі, міжособистісного спілкування, основ гігієни та здорового способу життя, початкових трудових умінь і навичок; </w:t>
            </w:r>
          </w:p>
          <w:p w:rsidR="00C60246" w:rsidRPr="00F9007C" w:rsidRDefault="00C60246" w:rsidP="00FA1FD2">
            <w:pPr>
              <w:pStyle w:val="ListParagraph"/>
              <w:numPr>
                <w:ilvl w:val="0"/>
                <w:numId w:val="10"/>
              </w:numPr>
              <w:spacing w:after="0" w:line="360" w:lineRule="auto"/>
              <w:jc w:val="both"/>
              <w:rPr>
                <w:rFonts w:ascii="Times New Roman" w:hAnsi="Times New Roman" w:cs="Times New Roman"/>
                <w:sz w:val="28"/>
                <w:szCs w:val="28"/>
              </w:rPr>
            </w:pPr>
            <w:r w:rsidRPr="00F9007C">
              <w:rPr>
                <w:rFonts w:ascii="Times New Roman" w:hAnsi="Times New Roman" w:cs="Times New Roman"/>
                <w:sz w:val="28"/>
                <w:szCs w:val="28"/>
              </w:rPr>
              <w:t xml:space="preserve">сприяння всебічному розвитку дітей; </w:t>
            </w:r>
          </w:p>
          <w:p w:rsidR="00C60246" w:rsidRPr="00F9007C" w:rsidRDefault="00C60246" w:rsidP="00FA1FD2">
            <w:pPr>
              <w:pStyle w:val="ListParagraph"/>
              <w:numPr>
                <w:ilvl w:val="0"/>
                <w:numId w:val="10"/>
              </w:numPr>
              <w:spacing w:after="0" w:line="360" w:lineRule="auto"/>
              <w:jc w:val="both"/>
              <w:rPr>
                <w:rFonts w:ascii="Times New Roman" w:hAnsi="Times New Roman" w:cs="Times New Roman"/>
                <w:sz w:val="28"/>
                <w:szCs w:val="28"/>
              </w:rPr>
            </w:pPr>
            <w:r w:rsidRPr="00F9007C">
              <w:rPr>
                <w:rFonts w:ascii="Times New Roman" w:hAnsi="Times New Roman" w:cs="Times New Roman"/>
                <w:sz w:val="28"/>
                <w:szCs w:val="28"/>
              </w:rPr>
              <w:t>запровадження педагогіки партнерства, надання  консультативно-методичної допомоги батькам (іншим законним представникам) з метою забезпечення їх активної участі в освітньому процесі, корекційно-розвитковій роботі.</w:t>
            </w:r>
          </w:p>
          <w:p w:rsidR="00C60246" w:rsidRDefault="00C60246" w:rsidP="00770246">
            <w:pPr>
              <w:spacing w:line="360" w:lineRule="auto"/>
              <w:jc w:val="both"/>
              <w:rPr>
                <w:sz w:val="28"/>
                <w:szCs w:val="28"/>
                <w:lang w:val="uk-UA"/>
              </w:rPr>
            </w:pPr>
            <w:r>
              <w:rPr>
                <w:sz w:val="28"/>
                <w:szCs w:val="28"/>
                <w:lang w:val="uk-UA"/>
              </w:rPr>
              <w:t xml:space="preserve"> </w:t>
            </w:r>
            <w:r>
              <w:rPr>
                <w:sz w:val="28"/>
                <w:szCs w:val="28"/>
              </w:rPr>
              <w:t>Спеціальна школа є юридичною особою та діє на підставі статуту, який розробляється відповідно до законодавства та цього Положення та затверджується засновником. Спеціальна школа може мати статус державної, комунальної, приватної чи корпоративної.</w:t>
            </w:r>
          </w:p>
          <w:p w:rsidR="00C60246" w:rsidRPr="00C0160F" w:rsidRDefault="00C60246" w:rsidP="00770246">
            <w:pPr>
              <w:spacing w:line="360" w:lineRule="auto"/>
              <w:jc w:val="both"/>
              <w:rPr>
                <w:sz w:val="28"/>
                <w:szCs w:val="28"/>
                <w:lang w:val="uk-UA"/>
              </w:rPr>
            </w:pPr>
            <w:r w:rsidRPr="00C0160F">
              <w:rPr>
                <w:sz w:val="28"/>
                <w:szCs w:val="28"/>
                <w:lang w:val="uk-UA"/>
              </w:rPr>
              <w:t xml:space="preserve"> </w:t>
            </w:r>
            <w:r w:rsidRPr="00C0160F">
              <w:rPr>
                <w:color w:val="000000"/>
                <w:sz w:val="28"/>
                <w:szCs w:val="28"/>
                <w:bdr w:val="none" w:sz="0" w:space="0" w:color="auto" w:frame="1"/>
                <w:lang w:val="uk-UA"/>
              </w:rPr>
              <w:t>Засновниками спеціальної школи можуть бути:</w:t>
            </w:r>
            <w:r>
              <w:rPr>
                <w:sz w:val="28"/>
                <w:szCs w:val="28"/>
                <w:lang w:val="uk-UA"/>
              </w:rPr>
              <w:t xml:space="preserve"> </w:t>
            </w:r>
            <w:r w:rsidRPr="00C0160F">
              <w:rPr>
                <w:color w:val="000000"/>
                <w:sz w:val="28"/>
                <w:szCs w:val="28"/>
                <w:bdr w:val="none" w:sz="0" w:space="0" w:color="auto" w:frame="1"/>
                <w:lang w:val="uk-UA"/>
              </w:rPr>
              <w:t xml:space="preserve">державної – орган  державної влади від імені держави; комунальної – </w:t>
            </w:r>
            <w:r>
              <w:rPr>
                <w:color w:val="000000"/>
                <w:shd w:val="clear" w:color="auto" w:fill="FFFFFF"/>
              </w:rPr>
              <w:t> </w:t>
            </w:r>
            <w:r w:rsidRPr="00C0160F">
              <w:rPr>
                <w:color w:val="000000"/>
                <w:sz w:val="28"/>
                <w:szCs w:val="28"/>
                <w:shd w:val="clear" w:color="auto" w:fill="FFFFFF"/>
                <w:lang w:val="uk-UA"/>
              </w:rPr>
              <w:t>виборний орган (рада</w:t>
            </w:r>
            <w:r w:rsidRPr="00C0160F">
              <w:rPr>
                <w:color w:val="000000"/>
                <w:shd w:val="clear" w:color="auto" w:fill="FFFFFF"/>
                <w:lang w:val="uk-UA"/>
              </w:rPr>
              <w:t>)</w:t>
            </w:r>
            <w:r w:rsidRPr="00C0160F">
              <w:rPr>
                <w:color w:val="000000"/>
                <w:sz w:val="28"/>
                <w:szCs w:val="28"/>
                <w:shd w:val="clear" w:color="auto" w:fill="FFFFFF"/>
                <w:lang w:val="uk-UA"/>
              </w:rPr>
              <w:t xml:space="preserve"> від імені територіальної громади (громад)</w:t>
            </w:r>
            <w:r w:rsidRPr="00C0160F">
              <w:rPr>
                <w:color w:val="000000"/>
                <w:sz w:val="28"/>
                <w:szCs w:val="28"/>
                <w:bdr w:val="none" w:sz="0" w:space="0" w:color="auto" w:frame="1"/>
                <w:lang w:val="uk-UA"/>
              </w:rPr>
              <w:t>;</w:t>
            </w:r>
            <w:r>
              <w:rPr>
                <w:sz w:val="28"/>
                <w:szCs w:val="28"/>
                <w:lang w:val="uk-UA"/>
              </w:rPr>
              <w:t xml:space="preserve"> </w:t>
            </w:r>
            <w:r w:rsidRPr="00C0160F">
              <w:rPr>
                <w:color w:val="000000"/>
                <w:sz w:val="28"/>
                <w:szCs w:val="28"/>
                <w:bdr w:val="none" w:sz="0" w:space="0" w:color="auto" w:frame="1"/>
                <w:lang w:val="uk-UA"/>
              </w:rPr>
              <w:t>приватної – фізична чи юридична особа;</w:t>
            </w:r>
            <w:r>
              <w:rPr>
                <w:sz w:val="28"/>
                <w:szCs w:val="28"/>
                <w:lang w:val="uk-UA"/>
              </w:rPr>
              <w:t xml:space="preserve"> </w:t>
            </w:r>
            <w:r>
              <w:rPr>
                <w:color w:val="000000"/>
                <w:sz w:val="28"/>
                <w:szCs w:val="28"/>
                <w:shd w:val="clear" w:color="auto" w:fill="FFFFFF"/>
              </w:rPr>
              <w:t xml:space="preserve">корпоративної </w:t>
            </w:r>
            <w:r>
              <w:rPr>
                <w:color w:val="000000"/>
                <w:sz w:val="28"/>
                <w:szCs w:val="28"/>
                <w:bdr w:val="none" w:sz="0" w:space="0" w:color="auto" w:frame="1"/>
              </w:rPr>
              <w:t>–</w:t>
            </w:r>
            <w:r>
              <w:rPr>
                <w:color w:val="000000"/>
                <w:sz w:val="28"/>
                <w:szCs w:val="28"/>
                <w:shd w:val="clear" w:color="auto" w:fill="FFFFFF"/>
              </w:rPr>
              <w:t xml:space="preserve"> кілька суб’єктів різних форм власності на засадах державно-приватного партнерства</w:t>
            </w:r>
            <w:r>
              <w:rPr>
                <w:color w:val="000000"/>
                <w:sz w:val="28"/>
                <w:szCs w:val="28"/>
                <w:bdr w:val="none" w:sz="0" w:space="0" w:color="auto" w:frame="1"/>
              </w:rPr>
              <w:t>.</w:t>
            </w:r>
          </w:p>
          <w:p w:rsidR="00C60246" w:rsidRPr="0080618C" w:rsidRDefault="00C60246" w:rsidP="00770246">
            <w:pPr>
              <w:shd w:val="clear" w:color="auto" w:fill="FFFFFF"/>
              <w:spacing w:line="360" w:lineRule="auto"/>
              <w:ind w:firstLine="709"/>
              <w:jc w:val="both"/>
              <w:rPr>
                <w:sz w:val="28"/>
                <w:szCs w:val="28"/>
                <w:lang w:val="uk-UA"/>
              </w:rPr>
            </w:pPr>
            <w:r>
              <w:rPr>
                <w:sz w:val="28"/>
                <w:szCs w:val="28"/>
              </w:rPr>
              <w:t> </w:t>
            </w:r>
            <w:r w:rsidRPr="0080618C">
              <w:rPr>
                <w:sz w:val="28"/>
                <w:szCs w:val="28"/>
                <w:lang w:val="uk-UA"/>
              </w:rPr>
              <w:t>Здобуття загальної середньої освіти та отримання корекційно-розвиткових послуг у спеціальній школі державної та комунальної форм власності для учнів здійснюється безоплатно за рахунок коштів освітніх субвенцій, державного та місцевих бюджетів, інших джерел, не заборонених законодавством.</w:t>
            </w:r>
          </w:p>
          <w:p w:rsidR="00C60246" w:rsidRPr="0080618C" w:rsidRDefault="00C60246" w:rsidP="00770246">
            <w:pPr>
              <w:spacing w:line="360" w:lineRule="auto"/>
              <w:ind w:firstLine="709"/>
              <w:jc w:val="both"/>
              <w:rPr>
                <w:sz w:val="28"/>
                <w:szCs w:val="28"/>
                <w:bdr w:val="none" w:sz="0" w:space="0" w:color="auto" w:frame="1"/>
                <w:lang w:val="uk-UA"/>
              </w:rPr>
            </w:pPr>
            <w:r>
              <w:rPr>
                <w:sz w:val="28"/>
                <w:szCs w:val="28"/>
                <w:lang w:val="uk-UA"/>
              </w:rPr>
              <w:t>Особливі учні</w:t>
            </w:r>
            <w:r>
              <w:rPr>
                <w:sz w:val="28"/>
                <w:szCs w:val="28"/>
              </w:rPr>
              <w:t xml:space="preserve"> з числа дітей-сиріт і дітей,  позбавлених батьківського піклування, які проживають у пансіоні спеціальної школи, перебувають у ньому на повному державному утриманні та користуються пільгами, установленими</w:t>
            </w:r>
            <w:r>
              <w:rPr>
                <w:sz w:val="28"/>
                <w:szCs w:val="28"/>
                <w:lang w:val="uk-UA"/>
              </w:rPr>
              <w:t>.</w:t>
            </w:r>
          </w:p>
          <w:p w:rsidR="00C60246" w:rsidRPr="0080618C" w:rsidRDefault="00C60246" w:rsidP="00770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sz w:val="28"/>
                <w:szCs w:val="28"/>
                <w:shd w:val="clear" w:color="auto" w:fill="FFFFFF"/>
              </w:rPr>
            </w:pPr>
            <w:r w:rsidRPr="0080618C">
              <w:rPr>
                <w:sz w:val="28"/>
                <w:szCs w:val="28"/>
                <w:shd w:val="clear" w:color="auto" w:fill="FFFFFF"/>
              </w:rPr>
              <w:t>Види, структура та строки здобуття освіти</w:t>
            </w:r>
          </w:p>
          <w:p w:rsidR="00C60246" w:rsidRDefault="00C60246" w:rsidP="00770246">
            <w:pPr>
              <w:shd w:val="clear" w:color="auto" w:fill="FFFFFF"/>
              <w:spacing w:line="360" w:lineRule="auto"/>
              <w:ind w:firstLine="709"/>
              <w:jc w:val="both"/>
              <w:textAlignment w:val="baseline"/>
              <w:rPr>
                <w:sz w:val="28"/>
                <w:szCs w:val="28"/>
                <w:bdr w:val="none" w:sz="0" w:space="0" w:color="auto" w:frame="1"/>
              </w:rPr>
            </w:pPr>
            <w:r>
              <w:rPr>
                <w:sz w:val="28"/>
                <w:szCs w:val="28"/>
              </w:rPr>
              <w:t> </w:t>
            </w:r>
            <w:r>
              <w:rPr>
                <w:sz w:val="28"/>
                <w:szCs w:val="28"/>
                <w:bdr w:val="none" w:sz="0" w:space="0" w:color="auto" w:frame="1"/>
              </w:rPr>
              <w:t xml:space="preserve">Спеціальні школи для дітей з порушеннями слуху, зору, опорно-рухового апарату можуть </w:t>
            </w:r>
            <w:r>
              <w:rPr>
                <w:sz w:val="28"/>
                <w:szCs w:val="28"/>
              </w:rPr>
              <w:t>забезпечувати здобуття початкової, базової середньої та профільної середньої освіти із загальним строком навчання 13 років</w:t>
            </w:r>
            <w:r>
              <w:rPr>
                <w:sz w:val="28"/>
                <w:szCs w:val="28"/>
                <w:bdr w:val="none" w:sz="0" w:space="0" w:color="auto" w:frame="1"/>
              </w:rPr>
              <w:t>.</w:t>
            </w:r>
          </w:p>
          <w:p w:rsidR="00C60246" w:rsidRDefault="00C60246" w:rsidP="00770246">
            <w:pPr>
              <w:shd w:val="clear" w:color="auto" w:fill="FFFFFF"/>
              <w:spacing w:line="360" w:lineRule="auto"/>
              <w:ind w:firstLine="709"/>
              <w:jc w:val="both"/>
              <w:rPr>
                <w:sz w:val="28"/>
                <w:szCs w:val="28"/>
              </w:rPr>
            </w:pPr>
            <w:r>
              <w:rPr>
                <w:sz w:val="28"/>
                <w:szCs w:val="28"/>
              </w:rPr>
              <w:t>Спеціальні школи для дітей з порушеннями інтелектуального розвитку  та для дітей з тяжкими порушеннями мовлення можуть забезпечувати здобуття початкової та базової середньої освіти із загальним строком навчання 10 (11) років.</w:t>
            </w:r>
          </w:p>
          <w:p w:rsidR="00C60246" w:rsidRDefault="00C60246" w:rsidP="00770246">
            <w:pPr>
              <w:shd w:val="clear" w:color="auto" w:fill="FFFFFF"/>
              <w:spacing w:line="360" w:lineRule="auto"/>
              <w:ind w:firstLine="709"/>
              <w:jc w:val="both"/>
              <w:textAlignment w:val="baseline"/>
              <w:rPr>
                <w:sz w:val="28"/>
                <w:szCs w:val="28"/>
                <w:bdr w:val="none" w:sz="0" w:space="0" w:color="auto" w:frame="1"/>
              </w:rPr>
            </w:pPr>
            <w:r>
              <w:rPr>
                <w:sz w:val="28"/>
                <w:szCs w:val="28"/>
                <w:bdr w:val="none" w:sz="0" w:space="0" w:color="auto" w:frame="1"/>
              </w:rPr>
              <w:t>Після здобуття базової середньої освіти в спеціальній школі для дітей з тяжкими порушеннями мовлення, за бажанням батьків (інших законних представників), діти переводяться до ліцеїв чи інших закладів освіти.</w:t>
            </w:r>
          </w:p>
          <w:p w:rsidR="00C60246" w:rsidRDefault="00C60246" w:rsidP="00770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sz w:val="28"/>
                <w:szCs w:val="28"/>
              </w:rPr>
            </w:pPr>
            <w:r>
              <w:rPr>
                <w:sz w:val="28"/>
                <w:szCs w:val="28"/>
              </w:rPr>
              <w:t xml:space="preserve">Спеціальна школа може входити до складу освітнього округу та/або складу освітнього об’єднання, інших закладів освіти як структурний підрозділ. </w:t>
            </w:r>
          </w:p>
          <w:p w:rsidR="00C60246" w:rsidRDefault="00C60246" w:rsidP="00770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Спеціальна школа незалежно від підпорядкування та форми власності може мати у своєму складі структурні підрозділи, у тому числі філії, пансіони з частковим або повним утриманням учнів з умовами, наближеними до сімейних, та з дотриманням санітарно-гігієнічних вимог за рахунок засновника та інших джерел, не заборонених законодавством.</w:t>
            </w:r>
          </w:p>
          <w:p w:rsidR="00C60246" w:rsidRPr="0080618C" w:rsidRDefault="00C60246" w:rsidP="00770246">
            <w:pPr>
              <w:spacing w:line="360" w:lineRule="auto"/>
              <w:jc w:val="both"/>
              <w:rPr>
                <w:sz w:val="28"/>
                <w:szCs w:val="28"/>
                <w:lang w:val="uk-UA"/>
              </w:rPr>
            </w:pPr>
            <w:r>
              <w:rPr>
                <w:sz w:val="28"/>
                <w:szCs w:val="28"/>
              </w:rPr>
              <w:t xml:space="preserve"> Спеціальна школа може мати у своєму складі дошкільний </w:t>
            </w:r>
            <w:r>
              <w:rPr>
                <w:sz w:val="28"/>
                <w:szCs w:val="28"/>
                <w:lang w:val="uk-UA"/>
              </w:rPr>
              <w:t xml:space="preserve">проділ. </w:t>
            </w:r>
            <w:r w:rsidRPr="0080618C">
              <w:rPr>
                <w:sz w:val="28"/>
                <w:szCs w:val="28"/>
                <w:highlight w:val="white"/>
                <w:lang w:val="uk-UA"/>
              </w:rPr>
              <w:t>Діти зі складними порушеннями розв</w:t>
            </w:r>
            <w:r>
              <w:rPr>
                <w:sz w:val="28"/>
                <w:szCs w:val="28"/>
                <w:highlight w:val="white"/>
                <w:lang w:val="uk-UA"/>
              </w:rPr>
              <w:t xml:space="preserve">итку можуть навчатися в окремих </w:t>
            </w:r>
            <w:r w:rsidRPr="0080618C">
              <w:rPr>
                <w:sz w:val="28"/>
                <w:szCs w:val="28"/>
                <w:highlight w:val="white"/>
                <w:lang w:val="uk-UA"/>
              </w:rPr>
              <w:t xml:space="preserve">класах (групах) спеціальної школи, за умови, що одне </w:t>
            </w:r>
            <w:r w:rsidRPr="0080618C">
              <w:rPr>
                <w:sz w:val="28"/>
                <w:szCs w:val="28"/>
                <w:lang w:val="uk-UA"/>
              </w:rPr>
              <w:t xml:space="preserve">порушення розвитку відповідає виду закладу </w:t>
            </w:r>
            <w:r w:rsidRPr="0080618C">
              <w:rPr>
                <w:sz w:val="28"/>
                <w:szCs w:val="28"/>
                <w:highlight w:val="white"/>
                <w:lang w:val="uk-UA"/>
              </w:rPr>
              <w:t>та за наявності відповідної матеріально-технічної бази та кадрового забезпечення.</w:t>
            </w:r>
          </w:p>
          <w:p w:rsidR="00C60246" w:rsidRPr="00FA1FD2" w:rsidRDefault="00C60246" w:rsidP="00770246">
            <w:pPr>
              <w:shd w:val="clear" w:color="auto" w:fill="FFFFFF"/>
              <w:spacing w:line="360" w:lineRule="auto"/>
              <w:ind w:firstLine="709"/>
              <w:jc w:val="both"/>
              <w:textAlignment w:val="baseline"/>
              <w:rPr>
                <w:sz w:val="28"/>
                <w:szCs w:val="28"/>
                <w:bdr w:val="none" w:sz="0" w:space="0" w:color="auto" w:frame="1"/>
                <w:lang w:val="uk-UA"/>
              </w:rPr>
            </w:pPr>
            <w:r w:rsidRPr="00FA1FD2">
              <w:rPr>
                <w:sz w:val="28"/>
                <w:szCs w:val="28"/>
                <w:highlight w:val="white"/>
                <w:lang w:val="uk-UA"/>
              </w:rPr>
              <w:t>В разі неможливості відкриття таких класів та організації здобуття освіти в іншому закладі освіти за заявою одного з батьків (інших законних представників) спеціальна школа може забезпечити здобуття освіти за індивідуальною освітньою траєкторією (індивідуальним навчальним планом).</w:t>
            </w:r>
          </w:p>
          <w:p w:rsidR="00C60246" w:rsidRPr="00FA1FD2" w:rsidRDefault="00C60246" w:rsidP="00770246">
            <w:pPr>
              <w:widowControl w:val="0"/>
              <w:spacing w:line="360" w:lineRule="auto"/>
              <w:ind w:firstLine="700"/>
              <w:jc w:val="both"/>
              <w:rPr>
                <w:sz w:val="28"/>
                <w:szCs w:val="28"/>
                <w:lang w:val="uk-UA"/>
              </w:rPr>
            </w:pPr>
            <w:r w:rsidRPr="00FA1FD2">
              <w:rPr>
                <w:sz w:val="28"/>
                <w:szCs w:val="28"/>
                <w:lang w:val="uk-UA"/>
              </w:rPr>
              <w:t>У спеціальній школі можуть надаватися абілітаційні, реабілітаційні та соціальні послуги для дітей та їхніх батьків на основі відповідних договорів із надавачами реабілітаційних та соціальних послуг.</w:t>
            </w:r>
          </w:p>
          <w:p w:rsidR="00C60246" w:rsidRPr="00FA1FD2" w:rsidRDefault="00C60246" w:rsidP="00770246">
            <w:pPr>
              <w:spacing w:line="360" w:lineRule="auto"/>
              <w:ind w:firstLine="709"/>
              <w:jc w:val="both"/>
              <w:rPr>
                <w:sz w:val="28"/>
                <w:szCs w:val="28"/>
                <w:lang w:val="uk-UA"/>
              </w:rPr>
            </w:pPr>
            <w:r>
              <w:rPr>
                <w:sz w:val="28"/>
                <w:szCs w:val="28"/>
                <w:lang w:val="uk-UA"/>
              </w:rPr>
              <w:t xml:space="preserve">Кількість поділиних </w:t>
            </w:r>
            <w:r w:rsidRPr="00FA1FD2">
              <w:rPr>
                <w:sz w:val="28"/>
                <w:szCs w:val="28"/>
                <w:lang w:val="uk-UA"/>
              </w:rPr>
              <w:t>класів (груп), їх наповнюваність та розподіл учнів одного року навчання між класами (</w:t>
            </w:r>
            <w:r>
              <w:rPr>
                <w:sz w:val="28"/>
                <w:szCs w:val="28"/>
                <w:lang w:val="uk-UA"/>
              </w:rPr>
              <w:t>кількість учнів</w:t>
            </w:r>
            <w:r w:rsidRPr="00FA1FD2">
              <w:rPr>
                <w:sz w:val="28"/>
                <w:szCs w:val="28"/>
                <w:lang w:val="uk-UA"/>
              </w:rPr>
              <w:t xml:space="preserve">) визначаються та затверджуються директором спеціальної школи. </w:t>
            </w:r>
          </w:p>
          <w:p w:rsidR="00C60246" w:rsidRDefault="00C60246" w:rsidP="00770246">
            <w:pPr>
              <w:spacing w:line="360" w:lineRule="auto"/>
              <w:ind w:firstLine="709"/>
              <w:jc w:val="both"/>
              <w:rPr>
                <w:sz w:val="28"/>
                <w:szCs w:val="28"/>
              </w:rPr>
            </w:pPr>
            <w:r>
              <w:rPr>
                <w:sz w:val="28"/>
                <w:szCs w:val="28"/>
              </w:rPr>
              <w:t>Гранична наповнюваність у класах становить для дітей:</w:t>
            </w:r>
          </w:p>
          <w:p w:rsidR="00C60246" w:rsidRDefault="00C60246" w:rsidP="00770246">
            <w:pPr>
              <w:pStyle w:val="rvps2"/>
              <w:numPr>
                <w:ilvl w:val="0"/>
                <w:numId w:val="9"/>
              </w:numPr>
              <w:shd w:val="clear" w:color="auto" w:fill="FFFFFF"/>
              <w:spacing w:before="0" w:beforeAutospacing="0" w:after="0" w:afterAutospacing="0" w:line="360" w:lineRule="auto"/>
              <w:textAlignment w:val="baseline"/>
              <w:rPr>
                <w:color w:val="000000"/>
                <w:sz w:val="28"/>
                <w:szCs w:val="28"/>
              </w:rPr>
            </w:pPr>
            <w:r>
              <w:rPr>
                <w:color w:val="000000"/>
                <w:sz w:val="28"/>
                <w:szCs w:val="28"/>
              </w:rPr>
              <w:t>глухих і сліпих – 8 осіб;</w:t>
            </w:r>
          </w:p>
          <w:p w:rsidR="00C60246" w:rsidRDefault="00C60246" w:rsidP="00770246">
            <w:pPr>
              <w:pStyle w:val="rvps2"/>
              <w:numPr>
                <w:ilvl w:val="0"/>
                <w:numId w:val="9"/>
              </w:numPr>
              <w:shd w:val="clear" w:color="auto" w:fill="FFFFFF"/>
              <w:spacing w:before="0" w:beforeAutospacing="0" w:after="0" w:afterAutospacing="0" w:line="360" w:lineRule="auto"/>
              <w:textAlignment w:val="baseline"/>
              <w:rPr>
                <w:sz w:val="28"/>
                <w:szCs w:val="28"/>
              </w:rPr>
            </w:pPr>
            <w:r>
              <w:rPr>
                <w:color w:val="000000"/>
                <w:sz w:val="28"/>
                <w:szCs w:val="28"/>
              </w:rPr>
              <w:t xml:space="preserve">зі зниженим слухом, порушеннями опорно-рухового апарату </w:t>
            </w:r>
            <w:r>
              <w:rPr>
                <w:sz w:val="28"/>
                <w:szCs w:val="28"/>
              </w:rPr>
              <w:t>– 10 осіб;</w:t>
            </w:r>
          </w:p>
          <w:p w:rsidR="00C60246" w:rsidRDefault="00C60246" w:rsidP="00770246">
            <w:pPr>
              <w:pStyle w:val="rvps2"/>
              <w:numPr>
                <w:ilvl w:val="0"/>
                <w:numId w:val="9"/>
              </w:numPr>
              <w:shd w:val="clear" w:color="auto" w:fill="FFFFFF"/>
              <w:spacing w:before="0" w:beforeAutospacing="0" w:after="0" w:afterAutospacing="0" w:line="360" w:lineRule="auto"/>
              <w:textAlignment w:val="baseline"/>
              <w:rPr>
                <w:sz w:val="28"/>
                <w:szCs w:val="28"/>
              </w:rPr>
            </w:pPr>
            <w:r>
              <w:rPr>
                <w:sz w:val="28"/>
                <w:szCs w:val="28"/>
              </w:rPr>
              <w:t xml:space="preserve">зі зниженим зором, тяжкими порушеннями мовлення та легкими порушеннями інтелектуального розвитку – 12 осіб; </w:t>
            </w:r>
          </w:p>
          <w:p w:rsidR="00C60246" w:rsidRPr="00F9007C" w:rsidRDefault="00C60246" w:rsidP="00FA1FD2">
            <w:pPr>
              <w:pStyle w:val="ListParagraph"/>
              <w:numPr>
                <w:ilvl w:val="0"/>
                <w:numId w:val="9"/>
              </w:numPr>
              <w:shd w:val="clear" w:color="auto" w:fill="FFFFFF"/>
              <w:spacing w:after="0" w:line="360" w:lineRule="auto"/>
              <w:jc w:val="both"/>
              <w:rPr>
                <w:rFonts w:ascii="Times New Roman" w:hAnsi="Times New Roman" w:cs="Times New Roman"/>
                <w:sz w:val="28"/>
                <w:szCs w:val="28"/>
              </w:rPr>
            </w:pPr>
            <w:r w:rsidRPr="00F9007C">
              <w:rPr>
                <w:rFonts w:ascii="Times New Roman" w:hAnsi="Times New Roman" w:cs="Times New Roman"/>
                <w:sz w:val="28"/>
                <w:szCs w:val="28"/>
              </w:rPr>
              <w:t>зі складними порушеннями розвитку, помірними порушеннями інтелектуального розвитку, абілітаційній клас – 6 осіб.</w:t>
            </w:r>
          </w:p>
          <w:p w:rsidR="00C60246" w:rsidRDefault="00C60246" w:rsidP="00770246">
            <w:pPr>
              <w:shd w:val="clear" w:color="auto" w:fill="FFFFFF"/>
              <w:spacing w:line="360" w:lineRule="auto"/>
              <w:ind w:firstLine="709"/>
              <w:jc w:val="both"/>
              <w:rPr>
                <w:sz w:val="28"/>
                <w:szCs w:val="28"/>
              </w:rPr>
            </w:pPr>
            <w:r>
              <w:rPr>
                <w:sz w:val="28"/>
                <w:szCs w:val="28"/>
              </w:rPr>
              <w:t>Клас відкривається за умови наявності більш ніж половини від граничної наповнюваності класів.</w:t>
            </w:r>
          </w:p>
          <w:p w:rsidR="00C60246" w:rsidRDefault="00C60246" w:rsidP="00770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Допускається перевищення граничної наповнюваності класу, якщо поділ на класи не призведе до кількості дітей більш ніж половина від граничної наповнюваності в кожному класі.</w:t>
            </w:r>
          </w:p>
          <w:p w:rsidR="00C60246" w:rsidRDefault="00C60246" w:rsidP="00770246">
            <w:pPr>
              <w:pStyle w:val="rvps2"/>
              <w:shd w:val="clear" w:color="auto" w:fill="FFFFFF"/>
              <w:spacing w:before="0" w:beforeAutospacing="0" w:after="0" w:afterAutospacing="0" w:line="360" w:lineRule="auto"/>
              <w:ind w:firstLine="709"/>
              <w:jc w:val="both"/>
              <w:textAlignment w:val="baseline"/>
              <w:rPr>
                <w:sz w:val="28"/>
                <w:szCs w:val="28"/>
              </w:rPr>
            </w:pPr>
            <w:r>
              <w:rPr>
                <w:sz w:val="28"/>
                <w:szCs w:val="28"/>
              </w:rPr>
              <w:t>Наповнюваність шкільних груп або класів, які входять до складу спеціальної школи, повинна відповідати нормативам наповнюваності груп дошкільних закладів компенсуючого типу для дітей з відповідними порушеннями розвитку.</w:t>
            </w:r>
          </w:p>
          <w:p w:rsidR="00C60246" w:rsidRDefault="00C60246" w:rsidP="00770246">
            <w:pPr>
              <w:shd w:val="clear" w:color="auto" w:fill="FFFFFF"/>
              <w:spacing w:line="360" w:lineRule="auto"/>
              <w:jc w:val="both"/>
              <w:rPr>
                <w:sz w:val="28"/>
                <w:szCs w:val="28"/>
              </w:rPr>
            </w:pPr>
            <w:r>
              <w:rPr>
                <w:sz w:val="28"/>
                <w:szCs w:val="28"/>
              </w:rPr>
              <w:t xml:space="preserve">Поділ класів на групи для вивчення окремих предметів у державному та комунальному закладі здійснюється згідно з нормативами, встановленими МОН. </w:t>
            </w:r>
          </w:p>
          <w:p w:rsidR="00C60246" w:rsidRPr="00E41D20" w:rsidRDefault="00C60246" w:rsidP="00770246">
            <w:pPr>
              <w:shd w:val="clear" w:color="auto" w:fill="FFFFFF"/>
              <w:spacing w:line="360" w:lineRule="auto"/>
              <w:jc w:val="both"/>
              <w:rPr>
                <w:sz w:val="28"/>
                <w:szCs w:val="28"/>
                <w:lang w:val="uk-UA"/>
              </w:rPr>
            </w:pPr>
            <w:r>
              <w:rPr>
                <w:sz w:val="28"/>
                <w:szCs w:val="28"/>
              </w:rPr>
              <w:t xml:space="preserve"> Для учнів спеціальних шкіл, які за станом здоров'я можуть оволодіти професією певного кваліфікаційного рівня, у школах з відповідною навчально-матеріальною базою відкриваються 10 </w:t>
            </w:r>
            <w:r>
              <w:rPr>
                <w:sz w:val="28"/>
                <w:szCs w:val="28"/>
                <w:lang w:val="uk-UA"/>
              </w:rPr>
              <w:t xml:space="preserve">та 11 </w:t>
            </w:r>
            <w:r>
              <w:rPr>
                <w:sz w:val="28"/>
                <w:szCs w:val="28"/>
              </w:rPr>
              <w:t xml:space="preserve">класи з поглибленою професійною орієнтацією. Зарахування учнів до таких класів здійснюється за рекомендаціями лікарів і психолого-педагогічної комісії школи з урахуванням побажань учнів та їх батьків </w:t>
            </w:r>
            <w:r>
              <w:rPr>
                <w:sz w:val="28"/>
                <w:szCs w:val="28"/>
                <w:lang w:val="uk-UA"/>
              </w:rPr>
              <w:t>або</w:t>
            </w:r>
            <w:r>
              <w:rPr>
                <w:sz w:val="28"/>
                <w:szCs w:val="28"/>
              </w:rPr>
              <w:t xml:space="preserve"> </w:t>
            </w:r>
            <w:r>
              <w:rPr>
                <w:sz w:val="28"/>
                <w:szCs w:val="28"/>
                <w:lang w:val="uk-UA"/>
              </w:rPr>
              <w:t>опікунів.</w:t>
            </w:r>
          </w:p>
          <w:p w:rsidR="00C60246" w:rsidRDefault="00C60246" w:rsidP="00770246">
            <w:pPr>
              <w:spacing w:line="360" w:lineRule="auto"/>
              <w:jc w:val="both"/>
              <w:rPr>
                <w:sz w:val="28"/>
                <w:szCs w:val="28"/>
              </w:rPr>
            </w:pPr>
            <w:r>
              <w:rPr>
                <w:sz w:val="28"/>
                <w:szCs w:val="28"/>
                <w:lang w:val="uk-UA"/>
              </w:rPr>
              <w:t xml:space="preserve">  </w:t>
            </w:r>
            <w:r>
              <w:rPr>
                <w:sz w:val="28"/>
                <w:szCs w:val="28"/>
              </w:rPr>
              <w:t xml:space="preserve">За заявою одного з батьків, інших </w:t>
            </w:r>
            <w:r>
              <w:rPr>
                <w:sz w:val="28"/>
                <w:szCs w:val="28"/>
                <w:lang w:val="uk-UA"/>
              </w:rPr>
              <w:t>опікунів</w:t>
            </w:r>
            <w:r>
              <w:rPr>
                <w:sz w:val="28"/>
                <w:szCs w:val="28"/>
              </w:rPr>
              <w:t xml:space="preserve"> та за погодженням зі службою у справах дітей діти можуть залишатися в чергових групах пансіону спеціальної школи на вихідні та святкові дні. Рішення про створення чергових груп оформлюється наказом директора відповідно до установчих документів.</w:t>
            </w:r>
          </w:p>
          <w:p w:rsidR="00C60246" w:rsidRPr="004E56BA" w:rsidRDefault="00C60246" w:rsidP="00B92A8A">
            <w:pPr>
              <w:widowControl w:val="0"/>
              <w:spacing w:line="360" w:lineRule="auto"/>
              <w:jc w:val="both"/>
              <w:rPr>
                <w:sz w:val="28"/>
                <w:szCs w:val="28"/>
                <w:lang w:val="uk-UA"/>
              </w:rPr>
            </w:pPr>
            <w:r>
              <w:rPr>
                <w:sz w:val="28"/>
                <w:szCs w:val="28"/>
                <w:lang w:val="uk-UA"/>
              </w:rPr>
              <w:t xml:space="preserve">  </w:t>
            </w:r>
            <w:r w:rsidRPr="004E56BA">
              <w:rPr>
                <w:sz w:val="28"/>
                <w:szCs w:val="28"/>
              </w:rPr>
              <w:t xml:space="preserve">Саме ці основоположні напрями розбуди </w:t>
            </w:r>
            <w:r>
              <w:rPr>
                <w:sz w:val="28"/>
                <w:szCs w:val="28"/>
                <w:lang w:val="uk-UA"/>
              </w:rPr>
              <w:t xml:space="preserve">спеціальної </w:t>
            </w:r>
            <w:r w:rsidRPr="004E56BA">
              <w:rPr>
                <w:sz w:val="28"/>
                <w:szCs w:val="28"/>
              </w:rPr>
              <w:t xml:space="preserve">освіти в Україні стали наріжним каменем сучасного освітнього реформування. </w:t>
            </w:r>
            <w:r w:rsidRPr="004E56BA">
              <w:rPr>
                <w:sz w:val="28"/>
                <w:szCs w:val="28"/>
                <w:lang w:val="uk-UA"/>
              </w:rPr>
              <w:t>Валідація</w:t>
            </w:r>
            <w:r w:rsidRPr="004E56BA">
              <w:rPr>
                <w:sz w:val="28"/>
                <w:szCs w:val="28"/>
              </w:rPr>
              <w:t xml:space="preserve"> Україною</w:t>
            </w:r>
            <w:r>
              <w:rPr>
                <w:sz w:val="28"/>
                <w:szCs w:val="28"/>
                <w:lang w:val="uk-UA"/>
              </w:rPr>
              <w:t xml:space="preserve"> за </w:t>
            </w:r>
            <w:r>
              <w:rPr>
                <w:sz w:val="28"/>
                <w:szCs w:val="28"/>
              </w:rPr>
              <w:t xml:space="preserve"> </w:t>
            </w:r>
            <w:r>
              <w:rPr>
                <w:sz w:val="28"/>
                <w:szCs w:val="28"/>
                <w:lang w:val="uk-UA"/>
              </w:rPr>
              <w:t>к</w:t>
            </w:r>
            <w:r w:rsidRPr="004E56BA">
              <w:rPr>
                <w:sz w:val="28"/>
                <w:szCs w:val="28"/>
              </w:rPr>
              <w:t xml:space="preserve">онвенції ООН про права осіб з інвалідністю (Закон України «Про ратифікацію Конвенції про права людей з інвалідністю і Факультативного протоколу </w:t>
            </w:r>
            <w:r>
              <w:rPr>
                <w:sz w:val="28"/>
                <w:szCs w:val="28"/>
              </w:rPr>
              <w:t>до неї» від 16 грудня 2009 року</w:t>
            </w:r>
            <w:r w:rsidRPr="004E56BA">
              <w:rPr>
                <w:sz w:val="28"/>
                <w:szCs w:val="28"/>
              </w:rPr>
              <w:t xml:space="preserve"> активізувала докорінні зміни в системі освіти, пов'язані з забезпеченням рівного доступу до якісної освіти дітей з особливими освітніми потребами та актуальності запровадження інклюзивного навчання. У 2017 році було ухвалено закон «Про внесення змін до Закону України "Про освіту" щодо особливостей доступу осіб з особливими освітніми потребами до освітніх послуг», яким дітям з особливими освітніми потребами було надане право здобувати освіту в усіх закладах освіти, зокрема безоплатно в державних та комунальних, незалежно від «встановлення інвалідності». Також передбачено можливість запровадження дистанційної та індивідуальної форм навчання, отримання психолого-педагогічної та корекційно-розвиткової допомоги, створення інклюзивних та спеціальних груп (класів) у загальноосвітніх навчальних закладах та забезпечення архітектурною доступністю, залучення додаткових фахівців (корекційних педагогів, психологів та ін.), розроблення відповідного програмно- та навчальнометодичного забезпечення, запровадження новітніх технологій та методів навчання, а також використання ресурсів спеціальних закладів освіти, відлагодження різних форм партнерства з громадою тощо. Реалізація завдань щодо впровадження </w:t>
            </w:r>
            <w:r w:rsidRPr="004E56BA">
              <w:rPr>
                <w:sz w:val="28"/>
                <w:szCs w:val="28"/>
                <w:lang w:val="uk-UA"/>
              </w:rPr>
              <w:t>спеціального, адаптованого</w:t>
            </w:r>
            <w:r w:rsidRPr="004E56BA">
              <w:rPr>
                <w:sz w:val="28"/>
                <w:szCs w:val="28"/>
              </w:rPr>
              <w:t xml:space="preserve"> навчання в Україні, окреслених законодавчо, унормовується сучасними підзаконними актами, які регулюють організацію навчання у закладах освіти, його кадрове, програмно – та навчально-методичне забезпечення, психологопедагогічний супровід тощо. Серед них одним із найбільш значущих є « Порядок організації інклюзивного навчання у загальноосвітніх навчальних закладах»,зміни до якого згідно вимог прийнятого закону, були внесені Постановою КМ України № 588 від 09.08.2017. Зокрема, згідно з цим 10 нормативним документом забезпечується: - безперешкодний доступ до будівель та приміщень закладів освіти дітей з порушеннями опорно-рухового апарату, зокрема тих, що пересуваються на візках, та дітей з порушеннями зору; - забезпечення необхідними навчально-методичними і наочнодидактичними посібниками та індивідуальними</w:t>
            </w:r>
            <w:r>
              <w:rPr>
                <w:sz w:val="28"/>
                <w:szCs w:val="28"/>
              </w:rPr>
              <w:t xml:space="preserve"> технічними засобами навчання; </w:t>
            </w:r>
            <w:r w:rsidRPr="004E56BA">
              <w:rPr>
                <w:sz w:val="28"/>
                <w:szCs w:val="28"/>
              </w:rPr>
              <w:t xml:space="preserve"> облаштування кабінетів для проведення корекційно-розвиткових занять необхідним обладнанням; також залучаються різнопрофільні фахівці. Окрім цього, керівникам загальноосвітніх навчальних закладів надано право створювати класи з інклюзивним навчанням ( на підставі заяви батьків або законних представників дитини з особливими освітніми потребами, висновку ІРЦ та за сприяння відповідного органу управління освіти) з відповідним матеріально-технічним, навчально-методичним та кадровим забезпеченням. Механізм фінансового забезпечення навчання дітей з особливими освітніми потребами в інклюзивних умовах за принципом «</w:t>
            </w:r>
            <w:r>
              <w:rPr>
                <w:sz w:val="28"/>
                <w:szCs w:val="28"/>
              </w:rPr>
              <w:t xml:space="preserve">гроші за дитиною»» затверджено </w:t>
            </w:r>
            <w:r>
              <w:rPr>
                <w:sz w:val="28"/>
                <w:szCs w:val="28"/>
                <w:lang w:val="uk-UA"/>
              </w:rPr>
              <w:t>п</w:t>
            </w:r>
            <w:r w:rsidRPr="004E56BA">
              <w:rPr>
                <w:sz w:val="28"/>
                <w:szCs w:val="28"/>
              </w:rPr>
              <w:t xml:space="preserve">остановою КМУ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 14 лютого 2017 р. № 88.) Згідно з Бюджетним кодексом України Кабінет Міністрів України постановив затвердити «Порядок та умови надання субвенції з державного бюджету місцевим бюджетам на надання державної підтримки особам з особливими освітніми потребами». Головним розпорядником субвенції є МОН України, а розпорядниками субвенції за місцевими бюджетами є структурні підрозділи з питань освіти і науки місцевих органів виконавчої влади та органів місцевого самоврядування. Освітня субвенція спрямовується на надання державної підтримки особам з особливими освітніми потребами, які навчаються у спеціальних та інклюзивних класах закладів загальної середньої освіти (крім шкіл-інтернатів, спеціальних шкіл (шкіл-інтернатів), санаторних шкіл (шкіл-інтернатів) та навчально-реабілітаційних центрів), а саме дітям сліпим та із зниженим зором, 11 глухим та із зниженим слухом, з тяжкими порушеннями мовлення, із затримкою психічного розвитку, з порушеннями опорно-рухового апарату, з порушенням інтелектуального розвитку, із складними порушеннями розвитку (у тому числі з розладами аутистичного спектру). За рахунок субвенції забезпечено оплату оплата за надання додаткових корекційно-розвиткових занять </w:t>
            </w:r>
            <w:r w:rsidRPr="004E56BA">
              <w:rPr>
                <w:sz w:val="28"/>
                <w:szCs w:val="28"/>
                <w:lang w:val="uk-UA"/>
              </w:rPr>
              <w:t xml:space="preserve">та </w:t>
            </w:r>
            <w:r w:rsidRPr="004E56BA">
              <w:rPr>
                <w:sz w:val="28"/>
                <w:szCs w:val="28"/>
              </w:rPr>
              <w:t xml:space="preserve">послуг, що визначені індивідуальною програмою розвитку для учнів інклюзивних класів та робочим навчальним планом (індивідуальним навчальним планом учня) для учнів спеціальних класів;придбання спеціальних засобів корекції психофізичного розвитку, які дають змогу дитині опанувати освітню програму і т. ін. Таким чином, державою вперше було виділено кошти на підтримку інклюзивного навчання у закладах загальної середньої освіти. Дієвим кроком у впровадженні інклюзивного навчання є на сьогодні реформування діагностичних служб. </w:t>
            </w:r>
            <w:r w:rsidRPr="004E56BA">
              <w:rPr>
                <w:sz w:val="28"/>
                <w:szCs w:val="28"/>
                <w:lang w:val="uk-UA"/>
              </w:rPr>
              <w:t>Сьогодні</w:t>
            </w:r>
            <w:r w:rsidRPr="004E56BA">
              <w:rPr>
                <w:sz w:val="28"/>
                <w:szCs w:val="28"/>
              </w:rPr>
              <w:t xml:space="preserve"> в Україні створюється нова служба системної підтримки та супроводу дітей з особливими потребами - Інклюзивно-ресурсні центри, функціонування яких унормовано Положенням про інклюзивно-ресурсний центр (Постанова Кабінетом Міністрів України від 12.07 2017р. за № 545), де зазначається, що ці установи утворюються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професійно-технічних закладах освіти, шляхом проведення комплексної психолого-педагогічної оцінки розвитку дитини. Інклюзивно-ресурсні центри (ІРЦ) у своїй діяльності виконують важливі завдання не тільки з проведення комплексної оцінки з метою визначення особливих освітніх потреб дитини за місцем навчання або проживання дитини з особливими потребами, а також з надання психолого-педагогічної допомоги дітям з особливими освітніми потребами, які навчаються у дошкільних та загальноосвітніх навчальних закладах, надання методичної допомоги педагогічним працівникам освітніх закладів тощо. Важливим чинником в діяльності інклюзивно-ресурсних центрів є  матеріально-технічне, дидактико-методичне та кадрове забезпечення. З метою вирішення цих питань затверджено нормативні документи, які передбачають придбання та використання сучасних психолого-педагогічних методик, програм, спеціального обладнання для оцінювання розвитку дітей з особливими потребами та проведення необхідних заходів для підвищення професійного рівня фахівців. Нині розробляються нормативні акти, які визначатимуть рівень необхідної підтримки та її матеріально-фінансове забезпечення. Засадничі шляхи впровадження інклюзивного навчання в Укр</w:t>
            </w:r>
            <w:r>
              <w:rPr>
                <w:sz w:val="28"/>
                <w:szCs w:val="28"/>
              </w:rPr>
              <w:t>аїні окреслено у прийнятому у 2</w:t>
            </w:r>
            <w:r w:rsidRPr="004E56BA">
              <w:rPr>
                <w:sz w:val="28"/>
                <w:szCs w:val="28"/>
              </w:rPr>
              <w:t>017 році Законі України «Про освіту»( від 05.09.2017 № 2145-VIII), за яким «передбачається створення системи освіти нового покоління, що забезпечить умови для здобуття освіти всіма категоріями громадян України, ефективної системи забезпечення всебічного розвитку людини та сприятиме істотному зростанню інтелектуального, культурного, духовно-морального потенціалу суспільства та особистості» (пояснювальна записка до закону). Сучасні законодавчо-правові акти інклюзивного навчання слугують нормативним підґрунтям для його впровадження і забезпечення здобуття освіти дітьми з особливими потребами в інклюзивному середовищі</w:t>
            </w:r>
            <w:r w:rsidRPr="004E56BA">
              <w:rPr>
                <w:sz w:val="28"/>
                <w:szCs w:val="28"/>
                <w:lang w:val="uk-UA"/>
              </w:rPr>
              <w:t>.</w:t>
            </w:r>
          </w:p>
        </w:tc>
      </w:tr>
    </w:tbl>
    <w:p w:rsidR="00C60246" w:rsidRDefault="00C60246" w:rsidP="00FA1FD2">
      <w:pPr>
        <w:spacing w:line="360" w:lineRule="auto"/>
        <w:jc w:val="both"/>
        <w:rPr>
          <w:sz w:val="28"/>
          <w:szCs w:val="28"/>
          <w:lang w:val="uk-UA"/>
        </w:rPr>
      </w:pPr>
      <w:r w:rsidRPr="004E56BA">
        <w:rPr>
          <w:sz w:val="28"/>
          <w:szCs w:val="28"/>
          <w:lang w:val="uk-UA"/>
        </w:rPr>
        <w:t xml:space="preserve">Сучасний цивілізований світ визнає особливу вагу освіти особистості в контекстах економічного, соціального і політичного розвитку націй, створення рівних умов у доступі до якісної шкільної освіти. Освіта і освітнє середовище стали наскрізною канвою соціальної сфери, яка формує сталий розвиток держав та окреслюють успішність особистості у окреслених контекстах. Стратегічна реформа шкільної освіти в контекстах концепції «Нова українська школа» визначає нові пріоритети з демократизації і децентралізації управлінських повноважень, відповідальності й розширення впливу на освітні процеси у середній освіті. В ході реалізації шкільної реформи шкільництва враховуються суспільні й індивідуальні потреби у доступності до якісної освіти і її мережі, гнучкого змісту освіти і індивідуальної траєкторії навчання, сучасних пріоритетів педагогіки і публічного управління, нової моделі фінансування освіти та ресурсного забезпечення освітнього простору. </w:t>
      </w:r>
      <w:r w:rsidRPr="004E56BA">
        <w:rPr>
          <w:sz w:val="28"/>
          <w:szCs w:val="28"/>
        </w:rPr>
        <w:t>В окреслених концептах значно актуалізується проблема ефективної мережі закладів загальної середньої освіти в громадах. Адже паралельно постають питання про фінансування освіти, управлінські регуляторні впливи на освітні моделі мережі, стратегії формування комплект-класів та нових форм освітнього навчання з урахуванням особливих потреб дитини, підвезення 14 суб’єктів освітньої діяльності, розвиток супутніх мереж освітньої інфраструктури тощо. Місія державного управління освітою та освітнього менеджменту закладу сьогодні трансформуються під суспільні запити, потреби особистості з різними можливостями і повноцінного забезпечення ресурсної сп</w:t>
      </w:r>
      <w:r>
        <w:rPr>
          <w:sz w:val="28"/>
          <w:szCs w:val="28"/>
        </w:rPr>
        <w:t>роможності громади у розширеній</w:t>
      </w:r>
      <w:r>
        <w:rPr>
          <w:sz w:val="28"/>
          <w:szCs w:val="28"/>
          <w:lang w:val="uk-UA"/>
        </w:rPr>
        <w:t xml:space="preserve"> та </w:t>
      </w:r>
      <w:r w:rsidRPr="004E56BA">
        <w:rPr>
          <w:sz w:val="28"/>
          <w:szCs w:val="28"/>
        </w:rPr>
        <w:t xml:space="preserve">гнучкій інфраструктурі шкіл. Мета дослідження – здійснити аналіз результатів реалізації державної політики у сфері загальної середньої освіти та інклюзивного навчання на регіональному рівні в умовах демократизації і децентралізації. Освіта, в широкому розумінні та шкільна освіта безпосередньо, як базовий рівень розвитку особистості не дивлячись на її можливості, формування рис успішності й розширення результативності суспільства, його демократичні основи і принципи співіснування мають ключове значення. Сучасні цифрові технології потребують: людини нового типу з критичним мисленням і готовою до взаємодії, та самостійних цілей розвитку особистості; суспільства, яке забезпечує справедливість (демократичні принципи, права людини) і створює гнучку ефективну освіту для людини. Пасі Салберг (Pasi Sahlberg) відмічає, що реформування школи – «процес складний», багатогранний і повільний, а «поспіх його руйнує» [1]. Всі етапи реформи мусять триматись на наступних управлінських і організаційних принципах: дослідження і аналіз процесів (науковців, управлінців, педагогів); відповідальність і довіра всіх учасників діяльності; орієнтування на високі результати освітньої діяльності (освітній менеджмент, освітнє середовище, розвиток особистості). Відповідно, всі учасники процесу мають зрозуміти власну місію в ході кожного етапу реформи та бути зорієнтованими на ефективність формувального результату. У окреслених контекстах управління освітою актуалізується проблема зростання актуальності «зростання свободи системи, а не екстенсивне поліпшення її окремих параметрів» [2]. Таким чином сучасний розвиток загальної середньої освіти постає у багатовекторності і ефективності, діагностичної вимірності 15 параметрами підвищення соціально-економічного статусу випускників школи та зростання їх індивідуальних запитів на рівень якості соціально-культурного капіталу для суспільної потреби громади і соціалізації. Загальна середня освіта України постає в регіонах, як внутрішньо структурованим соціальним інститутом громади, який зорієнтовано на різні види навчальної та виховної діяльності суб’єктів освітньої діяльності і задоволення їх соціальних потреб для наступної самореалізації в житті. </w:t>
      </w:r>
    </w:p>
    <w:p w:rsidR="00C60246" w:rsidRPr="00C10DB5" w:rsidRDefault="00C60246" w:rsidP="00FA1FD2">
      <w:pPr>
        <w:spacing w:line="360" w:lineRule="auto"/>
        <w:jc w:val="both"/>
        <w:rPr>
          <w:sz w:val="28"/>
          <w:szCs w:val="28"/>
          <w:lang w:val="uk-UA"/>
        </w:rPr>
      </w:pPr>
      <w:r w:rsidRPr="00C10DB5">
        <w:rPr>
          <w:sz w:val="28"/>
          <w:szCs w:val="28"/>
          <w:lang w:val="uk-UA"/>
        </w:rPr>
        <w:t xml:space="preserve">Відповідно ефективність освітньої системи слід розглядати через: індивідуальні компетенції особистості; систему якості роботи закладу освіти; </w:t>
      </w:r>
    </w:p>
    <w:p w:rsidR="00C60246" w:rsidRPr="00C10DB5" w:rsidRDefault="00C60246" w:rsidP="00FA1FD2">
      <w:pPr>
        <w:spacing w:line="360" w:lineRule="auto"/>
        <w:jc w:val="both"/>
        <w:rPr>
          <w:sz w:val="28"/>
          <w:szCs w:val="28"/>
          <w:lang w:val="uk-UA"/>
        </w:rPr>
      </w:pPr>
      <w:r w:rsidRPr="00C10DB5">
        <w:rPr>
          <w:sz w:val="28"/>
          <w:szCs w:val="28"/>
          <w:lang w:val="uk-UA"/>
        </w:rPr>
        <w:t>суспільне визнання якісних показників освітньої діяльності закладу.</w:t>
      </w:r>
    </w:p>
    <w:p w:rsidR="00C60246" w:rsidRDefault="00C60246" w:rsidP="00FA1FD2">
      <w:pPr>
        <w:spacing w:line="360" w:lineRule="auto"/>
        <w:jc w:val="both"/>
        <w:rPr>
          <w:sz w:val="28"/>
          <w:szCs w:val="28"/>
          <w:lang w:val="uk-UA"/>
        </w:rPr>
      </w:pPr>
      <w:r w:rsidRPr="00403C51">
        <w:rPr>
          <w:sz w:val="28"/>
          <w:szCs w:val="28"/>
          <w:lang w:val="uk-UA"/>
        </w:rPr>
        <w:t xml:space="preserve"> </w:t>
      </w:r>
      <w:r w:rsidRPr="00403C51">
        <w:rPr>
          <w:sz w:val="28"/>
          <w:szCs w:val="28"/>
        </w:rPr>
        <w:t>В Україні, наразі, маємо «певні диспропорції впливу на особистість з боку держави», який призводить до певних викривлень у змісті освітньої діяльності [3]. До суспільних груп соціального тиску на особистість, її освітні запити й потреби, ефективність освітньої діяльності людини можна віднести: державу, науково-педагогічні чинники, громадську думку, родину, бізнес-структури, ринок праці тощо. А відповідно, освітній процес «дуже складно трансформувати», оскільки на нього впливають ряд чинників, серед яких особливості національно-культурної діяльності та відкриту і приховану інструментальну базу освіти у змісті самостійного зростання і удосконалення людини [4]. Дніпропетровщина входить до числа регіонів, які є має розгалужену мережу, відповідно кожен субрегіон сформував їх мережу, структуру і забезпечує доступність для здобувачів освіти. Як ми вже відзначали, що у окреслених контекстах органи місце</w:t>
      </w:r>
      <w:r>
        <w:rPr>
          <w:sz w:val="28"/>
          <w:szCs w:val="28"/>
        </w:rPr>
        <w:t xml:space="preserve">вого самоврядування </w:t>
      </w:r>
      <w:r w:rsidRPr="00403C51">
        <w:rPr>
          <w:sz w:val="28"/>
          <w:szCs w:val="28"/>
        </w:rPr>
        <w:t>, об’єднаних територіальних громад для забезпечення територіальної доступності до послуг закладів освіти у сфері шкільництва, відповідно утримують мережу закладів та їх філій [5]. Ключовими питаннями субрегіонів постають завдання у створенні сприятливих освітньо-розвивальних умов для особистості у здобутті повної загальної середньої освіти, що у свою чергу визначається запровадженням у старшій школі</w:t>
      </w:r>
      <w:r>
        <w:rPr>
          <w:sz w:val="28"/>
          <w:szCs w:val="28"/>
        </w:rPr>
        <w:t xml:space="preserve"> профільного навчання, ресурсо</w:t>
      </w:r>
      <w:r>
        <w:rPr>
          <w:sz w:val="28"/>
          <w:szCs w:val="28"/>
          <w:lang w:val="uk-UA"/>
        </w:rPr>
        <w:t xml:space="preserve">ного </w:t>
      </w:r>
      <w:r w:rsidRPr="00403C51">
        <w:rPr>
          <w:sz w:val="28"/>
          <w:szCs w:val="28"/>
        </w:rPr>
        <w:t>забез</w:t>
      </w:r>
      <w:r>
        <w:rPr>
          <w:sz w:val="28"/>
          <w:szCs w:val="28"/>
        </w:rPr>
        <w:t xml:space="preserve">печеного освітнього середовища </w:t>
      </w:r>
      <w:r>
        <w:rPr>
          <w:sz w:val="28"/>
          <w:szCs w:val="28"/>
          <w:lang w:val="uk-UA"/>
        </w:rPr>
        <w:t xml:space="preserve">засобами </w:t>
      </w:r>
      <w:r w:rsidRPr="00403C51">
        <w:rPr>
          <w:sz w:val="28"/>
          <w:szCs w:val="28"/>
        </w:rPr>
        <w:t>інформаційним</w:t>
      </w:r>
      <w:r>
        <w:rPr>
          <w:sz w:val="28"/>
          <w:szCs w:val="28"/>
          <w:lang w:val="uk-UA"/>
        </w:rPr>
        <w:t>и</w:t>
      </w:r>
      <w:r w:rsidRPr="00403C51">
        <w:rPr>
          <w:sz w:val="28"/>
          <w:szCs w:val="28"/>
        </w:rPr>
        <w:t>, науково-методичним</w:t>
      </w:r>
      <w:r>
        <w:rPr>
          <w:sz w:val="28"/>
          <w:szCs w:val="28"/>
          <w:lang w:val="uk-UA"/>
        </w:rPr>
        <w:t>и</w:t>
      </w:r>
      <w:r>
        <w:rPr>
          <w:sz w:val="28"/>
          <w:szCs w:val="28"/>
        </w:rPr>
        <w:t>, матеріально-технічним</w:t>
      </w:r>
      <w:r w:rsidRPr="00403C51">
        <w:rPr>
          <w:sz w:val="28"/>
          <w:szCs w:val="28"/>
        </w:rPr>
        <w:t xml:space="preserve">. </w:t>
      </w:r>
    </w:p>
    <w:p w:rsidR="00C60246" w:rsidRPr="00403C51" w:rsidRDefault="00C60246" w:rsidP="00FA1FD2">
      <w:pPr>
        <w:spacing w:line="360" w:lineRule="auto"/>
        <w:jc w:val="both"/>
        <w:rPr>
          <w:sz w:val="28"/>
          <w:szCs w:val="28"/>
          <w:lang w:val="uk-UA"/>
        </w:rPr>
      </w:pPr>
      <w:r w:rsidRPr="00403C51">
        <w:rPr>
          <w:sz w:val="28"/>
          <w:szCs w:val="28"/>
        </w:rPr>
        <w:t xml:space="preserve">У процесах перезавантаження управління освітою можна визначити такі стратегічні напрямки: </w:t>
      </w:r>
    </w:p>
    <w:p w:rsidR="00C60246" w:rsidRPr="00B92A8A" w:rsidRDefault="00C60246" w:rsidP="00FA1FD2">
      <w:pPr>
        <w:pStyle w:val="ListParagraph"/>
        <w:numPr>
          <w:ilvl w:val="0"/>
          <w:numId w:val="7"/>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створення і розвиток нових регуляторних систем й механізмів управління освітою; </w:t>
      </w:r>
    </w:p>
    <w:p w:rsidR="00C60246" w:rsidRPr="00B92A8A" w:rsidRDefault="00C60246" w:rsidP="00FA1FD2">
      <w:pPr>
        <w:pStyle w:val="ListParagraph"/>
        <w:numPr>
          <w:ilvl w:val="0"/>
          <w:numId w:val="7"/>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прагнення досягнути нової якості і змісту підготовки управлінського персоналу освітньої системи; </w:t>
      </w:r>
    </w:p>
    <w:p w:rsidR="00C60246" w:rsidRPr="00B92A8A" w:rsidRDefault="00C60246" w:rsidP="00FA1FD2">
      <w:pPr>
        <w:pStyle w:val="ListParagraph"/>
        <w:numPr>
          <w:ilvl w:val="0"/>
          <w:numId w:val="7"/>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заохочення демократичного лідерства, ініціативи і відповідальності в управлінському процесі, розбудова державно-громадських механізмів управління освітою.</w:t>
      </w:r>
    </w:p>
    <w:p w:rsidR="00C60246" w:rsidRDefault="00C60246" w:rsidP="00FA1FD2">
      <w:pPr>
        <w:spacing w:line="360" w:lineRule="auto"/>
        <w:jc w:val="both"/>
        <w:rPr>
          <w:sz w:val="28"/>
          <w:szCs w:val="28"/>
          <w:lang w:val="uk-UA"/>
        </w:rPr>
      </w:pPr>
      <w:r>
        <w:rPr>
          <w:sz w:val="28"/>
          <w:szCs w:val="28"/>
          <w:lang w:val="uk-UA"/>
        </w:rPr>
        <w:t>Окрім цього</w:t>
      </w:r>
      <w:r w:rsidRPr="00403C51">
        <w:rPr>
          <w:sz w:val="28"/>
          <w:szCs w:val="28"/>
          <w:lang w:val="uk-UA"/>
        </w:rPr>
        <w:t xml:space="preserve"> у контекстах децентралізації та демократизації в управлінні освітньою системою пройшли ряд змістових змін в повноваженнях </w:t>
      </w:r>
      <w:r>
        <w:rPr>
          <w:sz w:val="28"/>
          <w:szCs w:val="28"/>
          <w:lang w:val="uk-UA"/>
        </w:rPr>
        <w:t>органів місцевого самоврядування</w:t>
      </w:r>
      <w:r w:rsidRPr="00403C51">
        <w:rPr>
          <w:sz w:val="28"/>
          <w:szCs w:val="28"/>
          <w:lang w:val="uk-UA"/>
        </w:rPr>
        <w:t xml:space="preserve">, а саме: </w:t>
      </w:r>
    </w:p>
    <w:p w:rsidR="00C60246" w:rsidRPr="00B92A8A" w:rsidRDefault="00C60246" w:rsidP="00FA1FD2">
      <w:pPr>
        <w:pStyle w:val="ListParagraph"/>
        <w:numPr>
          <w:ilvl w:val="0"/>
          <w:numId w:val="8"/>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передано фінансові ресурси для виконання нових повноважень для освітньої сфери території; </w:t>
      </w:r>
    </w:p>
    <w:p w:rsidR="00C60246" w:rsidRPr="00B92A8A" w:rsidRDefault="00C60246" w:rsidP="00FA1FD2">
      <w:pPr>
        <w:pStyle w:val="ListParagraph"/>
        <w:numPr>
          <w:ilvl w:val="0"/>
          <w:numId w:val="8"/>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створено структурні підрозділи управління освітою для виконання повноважень у освітній сфері; </w:t>
      </w:r>
    </w:p>
    <w:p w:rsidR="00C60246" w:rsidRPr="00B92A8A" w:rsidRDefault="00C60246" w:rsidP="00FA1FD2">
      <w:pPr>
        <w:pStyle w:val="ListParagraph"/>
        <w:numPr>
          <w:ilvl w:val="0"/>
          <w:numId w:val="8"/>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 самостійно визначають мережу закладів освіти, освітні округи, опорні заклади і їх філії; </w:t>
      </w:r>
    </w:p>
    <w:p w:rsidR="00C60246" w:rsidRPr="00B92A8A" w:rsidRDefault="00C60246" w:rsidP="00FA1FD2">
      <w:pPr>
        <w:pStyle w:val="ListParagraph"/>
        <w:numPr>
          <w:ilvl w:val="0"/>
          <w:numId w:val="8"/>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відповідальні за ресурсне забезпечення закладів освіти (обладнання, наочність, підвіз до закладу, харчування, безпечне середовище, тощо).</w:t>
      </w:r>
    </w:p>
    <w:p w:rsidR="00C60246" w:rsidRPr="00403C51" w:rsidRDefault="00C60246" w:rsidP="00FA1FD2">
      <w:pPr>
        <w:spacing w:line="360" w:lineRule="auto"/>
        <w:jc w:val="both"/>
        <w:rPr>
          <w:sz w:val="28"/>
          <w:szCs w:val="28"/>
          <w:lang w:val="uk-UA"/>
        </w:rPr>
      </w:pPr>
      <w:r w:rsidRPr="00403C51">
        <w:rPr>
          <w:sz w:val="28"/>
          <w:szCs w:val="28"/>
          <w:lang w:val="uk-UA"/>
        </w:rPr>
        <w:t>Відповідно актуалізується питання територіальної доступності, яка визначає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 освіту забезпечують у межах повноважень органи державної влади та органи місцевого самоврядування шляхом: формування та утримання мережі закладів освіти, у тому числі опорних, їхніх структурних підрозділів; функціонування міжшкільних ресурсних центрів (в тому числі інклюзивні тощо); закріплення території обслуговування за</w:t>
      </w:r>
      <w:r>
        <w:rPr>
          <w:sz w:val="28"/>
          <w:szCs w:val="28"/>
          <w:lang w:val="uk-UA"/>
        </w:rPr>
        <w:t xml:space="preserve"> комунальними закладами освіти  та </w:t>
      </w:r>
      <w:r w:rsidRPr="00403C51">
        <w:rPr>
          <w:sz w:val="28"/>
          <w:szCs w:val="28"/>
          <w:lang w:val="uk-UA"/>
        </w:rPr>
        <w:t>ї</w:t>
      </w:r>
      <w:r>
        <w:rPr>
          <w:sz w:val="28"/>
          <w:szCs w:val="28"/>
          <w:lang w:val="uk-UA"/>
        </w:rPr>
        <w:t>хніми структурними підрозділами</w:t>
      </w:r>
      <w:r w:rsidRPr="00403C51">
        <w:rPr>
          <w:sz w:val="28"/>
          <w:szCs w:val="28"/>
          <w:lang w:val="uk-UA"/>
        </w:rPr>
        <w:t>, що забезпечують здобуття початкової та базової середньої освіти; підвезення учнів та педагогічних працівників до закладу освіти і у зворотному напрямку; створення та утримання пансіонів; 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 Рівний доступ до здобуття повної забезпечується шляхом: визначення правил зарахування до закладів; зарахування до початкової школи та гімназії без проведення конкурсу, крім випадків, визначених законодавством; територіальної доступності повної; 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 дотримання вимог законодавства щодо доступності закладів освіти для осіб з особливими освітніми потребами; в</w:t>
      </w:r>
      <w:r>
        <w:rPr>
          <w:sz w:val="28"/>
          <w:szCs w:val="28"/>
          <w:lang w:val="uk-UA"/>
        </w:rPr>
        <w:t>икладання навчальних предметів інтегрованих курсів</w:t>
      </w:r>
      <w:r w:rsidRPr="00403C51">
        <w:rPr>
          <w:sz w:val="28"/>
          <w:szCs w:val="28"/>
          <w:lang w:val="uk-UA"/>
        </w:rPr>
        <w:t xml:space="preserve"> способами, що є найбільш прийнятними для осіб відповідного віку, у тому </w:t>
      </w:r>
      <w:r>
        <w:rPr>
          <w:sz w:val="28"/>
          <w:szCs w:val="28"/>
          <w:lang w:val="uk-UA"/>
        </w:rPr>
        <w:t xml:space="preserve">числі шляхом адаптації та </w:t>
      </w:r>
      <w:r w:rsidRPr="00403C51">
        <w:rPr>
          <w:sz w:val="28"/>
          <w:szCs w:val="28"/>
          <w:lang w:val="uk-UA"/>
        </w:rPr>
        <w:t xml:space="preserve">модифікації змісту навчальних предметів для осіб з особливими освітніми потребами; 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 навчання дітей, які є сліпими, глухими чи сліпоглухими, за допомогою найбільш прийнятних для таких дітей мов, методів і способів спілкування в освітньому </w:t>
      </w:r>
      <w:r>
        <w:rPr>
          <w:sz w:val="28"/>
          <w:szCs w:val="28"/>
          <w:lang w:val="uk-UA"/>
        </w:rPr>
        <w:t>просторі</w:t>
      </w:r>
      <w:r w:rsidRPr="00403C51">
        <w:rPr>
          <w:sz w:val="28"/>
          <w:szCs w:val="28"/>
          <w:lang w:val="uk-UA"/>
        </w:rPr>
        <w:t>, яке максимально сприяє засвоєнню знань і соціальному розвитку, зокрема шляхом використання в освітньому про</w:t>
      </w:r>
      <w:r>
        <w:rPr>
          <w:sz w:val="28"/>
          <w:szCs w:val="28"/>
          <w:lang w:val="uk-UA"/>
        </w:rPr>
        <w:t xml:space="preserve">цесі української жестової мови </w:t>
      </w:r>
      <w:r w:rsidRPr="00403C51">
        <w:rPr>
          <w:sz w:val="28"/>
          <w:szCs w:val="28"/>
          <w:lang w:val="uk-UA"/>
        </w:rPr>
        <w:t>або абетки Брайля; дотримання прин</w:t>
      </w:r>
      <w:r>
        <w:rPr>
          <w:sz w:val="28"/>
          <w:szCs w:val="28"/>
          <w:lang w:val="uk-UA"/>
        </w:rPr>
        <w:t xml:space="preserve">ципів універсального дизайну </w:t>
      </w:r>
      <w:r w:rsidRPr="00403C51">
        <w:rPr>
          <w:sz w:val="28"/>
          <w:szCs w:val="28"/>
          <w:lang w:val="uk-UA"/>
        </w:rPr>
        <w:t>або розумного пристосування відповідно до найкращих інтересів дитини. Мережа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або суспільства. Наші регіональні/субрегіональні розвідки практичної діяльності, показали актуальність потреби у перегляді змісту індикаторів ефективного розвитку загальної інфраструктури території: стан місцевих автошляхів т</w:t>
      </w:r>
      <w:r>
        <w:rPr>
          <w:sz w:val="28"/>
          <w:szCs w:val="28"/>
          <w:lang w:val="uk-UA"/>
        </w:rPr>
        <w:t xml:space="preserve">а автобусної техніки, наявність або відсутність централізованого чи </w:t>
      </w:r>
      <w:r w:rsidRPr="00403C51">
        <w:rPr>
          <w:sz w:val="28"/>
          <w:szCs w:val="28"/>
          <w:lang w:val="uk-UA"/>
        </w:rPr>
        <w:t>індивідуального водопостачання та можливості  альтернативного опалення, активність суб’єктів господарювання і канали надання суспільних послуг тощо. Таким чином, отримані результати дослідження свідчать, що шкільна реформа окреслює актуальність нових механізмів державного управління у сфері і стратегій соціального розвитку регіону/території та активізації позитивних зрушень у окресленій освітній системі. Адже, поруч із механізмами реалізації державної політики у сфері освіти на регіональному рівні, визначилися ряд проблем, які необхідно усувати, а саме: дублювання повноважень та прогалин у фінансовому забезпеченні системи освіти; формування навчальних планів відпов</w:t>
      </w:r>
      <w:r>
        <w:rPr>
          <w:sz w:val="28"/>
          <w:szCs w:val="28"/>
          <w:lang w:val="uk-UA"/>
        </w:rPr>
        <w:t>ідно до освітніх потреб дитини, а саме</w:t>
      </w:r>
      <w:r w:rsidRPr="00403C51">
        <w:rPr>
          <w:sz w:val="28"/>
          <w:szCs w:val="28"/>
          <w:lang w:val="uk-UA"/>
        </w:rPr>
        <w:t>варі</w:t>
      </w:r>
      <w:r>
        <w:rPr>
          <w:sz w:val="28"/>
          <w:szCs w:val="28"/>
          <w:lang w:val="uk-UA"/>
        </w:rPr>
        <w:t>ативна та інваріативна складова</w:t>
      </w:r>
      <w:r w:rsidRPr="00403C51">
        <w:rPr>
          <w:sz w:val="28"/>
          <w:szCs w:val="28"/>
          <w:lang w:val="uk-UA"/>
        </w:rPr>
        <w:t xml:space="preserve">; підвезення до закладу освіти; повноцінного ресурсного забезпечення; умови життєзабезпечення енергоносії, ремонти, </w:t>
      </w:r>
      <w:r>
        <w:rPr>
          <w:sz w:val="28"/>
          <w:szCs w:val="28"/>
          <w:lang w:val="uk-UA"/>
        </w:rPr>
        <w:t>обслуговування, харчування тощо</w:t>
      </w:r>
      <w:r w:rsidRPr="00403C51">
        <w:rPr>
          <w:sz w:val="28"/>
          <w:szCs w:val="28"/>
          <w:lang w:val="uk-UA"/>
        </w:rPr>
        <w:t>; педагогічна заробітна плата та патронат, тощо.</w:t>
      </w:r>
    </w:p>
    <w:p w:rsidR="00C60246" w:rsidRDefault="00C60246" w:rsidP="00FA1FD2">
      <w:pPr>
        <w:spacing w:line="360" w:lineRule="auto"/>
        <w:jc w:val="both"/>
        <w:rPr>
          <w:sz w:val="28"/>
          <w:szCs w:val="28"/>
          <w:lang w:val="uk-UA"/>
        </w:rPr>
      </w:pPr>
      <w:r w:rsidRPr="00133958">
        <w:rPr>
          <w:sz w:val="28"/>
          <w:szCs w:val="28"/>
          <w:lang w:val="uk-UA"/>
        </w:rPr>
        <w:t xml:space="preserve">Демократичні перетворення, що відбуваються в Україні, процес входження у світове економічне співтовариство зумовили зміну ставлення суспільства до проблем людей з обмеженими можливостями здоров’я, призвели до усвідомлення необхідності їх більш широкої інтеграції в соціум. Загальносвітова тенденція в галузі соціальної політики кінця </w:t>
      </w:r>
      <w:r w:rsidRPr="00133958">
        <w:rPr>
          <w:sz w:val="28"/>
          <w:szCs w:val="28"/>
        </w:rPr>
        <w:t>XX</w:t>
      </w:r>
      <w:r w:rsidRPr="00133958">
        <w:rPr>
          <w:sz w:val="28"/>
          <w:szCs w:val="28"/>
          <w:lang w:val="uk-UA"/>
        </w:rPr>
        <w:t xml:space="preserve"> століття полягала в заохоченні інтеграції в освіті та боротьбі з різними проявами сегрегації. У шкільній освіті це втілилося в розробку концептуальних положень, що створюють умови для забезпечення дійсної рівності в освоєнні дітьми з обмеженими можливостями здоров’я різних ступенів освітнього стандарту[5]. </w:t>
      </w:r>
      <w:r w:rsidRPr="00133958">
        <w:rPr>
          <w:sz w:val="28"/>
          <w:szCs w:val="28"/>
        </w:rPr>
        <w:t>Підхід «школа для всіх» був викладений у Саламанкській декларації, прийнятої в 1994 році 92 країнами, в тому числі й Україною. У цьому документі пріоритетним завданням освітньої політики було проголошено створення інклюзивної освіти</w:t>
      </w:r>
      <w:r>
        <w:rPr>
          <w:sz w:val="28"/>
          <w:szCs w:val="28"/>
          <w:lang w:val="uk-UA"/>
        </w:rPr>
        <w:t>.</w:t>
      </w:r>
    </w:p>
    <w:p w:rsidR="00C60246" w:rsidRPr="00133958" w:rsidRDefault="00C60246" w:rsidP="00FA1FD2">
      <w:pPr>
        <w:spacing w:line="360" w:lineRule="auto"/>
        <w:jc w:val="both"/>
        <w:rPr>
          <w:sz w:val="28"/>
          <w:szCs w:val="28"/>
          <w:lang w:val="uk-UA"/>
        </w:rPr>
      </w:pPr>
      <w:r w:rsidRPr="00133958">
        <w:rPr>
          <w:sz w:val="28"/>
          <w:szCs w:val="28"/>
          <w:lang w:val="uk-UA"/>
        </w:rPr>
        <w:t xml:space="preserve">В даний час у </w:t>
      </w:r>
      <w:r>
        <w:rPr>
          <w:sz w:val="28"/>
          <w:szCs w:val="28"/>
          <w:lang w:val="uk-UA"/>
        </w:rPr>
        <w:t>все</w:t>
      </w:r>
      <w:r w:rsidRPr="00133958">
        <w:rPr>
          <w:sz w:val="28"/>
          <w:szCs w:val="28"/>
          <w:lang w:val="uk-UA"/>
        </w:rPr>
        <w:t>світ</w:t>
      </w:r>
      <w:r>
        <w:rPr>
          <w:sz w:val="28"/>
          <w:szCs w:val="28"/>
          <w:lang w:val="uk-UA"/>
        </w:rPr>
        <w:t>ній</w:t>
      </w:r>
      <w:r w:rsidRPr="00133958">
        <w:rPr>
          <w:sz w:val="28"/>
          <w:szCs w:val="28"/>
          <w:lang w:val="uk-UA"/>
        </w:rPr>
        <w:t xml:space="preserve"> освітній практиці на зміну терміну «інтеграція» – об’єднання в одне ціле, приходить термін «інклюзія», тобто включення</w:t>
      </w:r>
      <w:r>
        <w:rPr>
          <w:sz w:val="28"/>
          <w:szCs w:val="28"/>
          <w:lang w:val="uk-UA"/>
        </w:rPr>
        <w:t xml:space="preserve">. </w:t>
      </w:r>
      <w:r w:rsidRPr="00133958">
        <w:rPr>
          <w:sz w:val="28"/>
          <w:szCs w:val="28"/>
          <w:lang w:val="uk-UA"/>
        </w:rPr>
        <w:t>Інтеграція передбачає адаптацію дитини до вимог системи, тоді як інклюзія полягає в адаптації системи до потреб дитини.</w:t>
      </w:r>
      <w:r>
        <w:rPr>
          <w:sz w:val="28"/>
          <w:szCs w:val="28"/>
          <w:lang w:val="uk-UA"/>
        </w:rPr>
        <w:t xml:space="preserve"> </w:t>
      </w:r>
      <w:r w:rsidRPr="00133958">
        <w:rPr>
          <w:sz w:val="28"/>
          <w:szCs w:val="28"/>
        </w:rPr>
        <w:t>Діти з особливими потребами мають право задовольняти свої потреби так само, як і всі інші члени суспільства. Термін «інклюзивна освіта» передбачає особистісно-орієнтовані підходи, методи навчання для кожної дитини, з урахуванням її особливостей, здібностей, психофізіологічних порушень.</w:t>
      </w:r>
    </w:p>
    <w:p w:rsidR="00C60246" w:rsidRPr="0025058A" w:rsidRDefault="00C60246" w:rsidP="00FA1FD2">
      <w:pPr>
        <w:spacing w:line="360" w:lineRule="auto"/>
        <w:jc w:val="both"/>
        <w:rPr>
          <w:sz w:val="28"/>
          <w:szCs w:val="28"/>
          <w:lang w:val="uk-UA"/>
        </w:rPr>
      </w:pPr>
      <w:r w:rsidRPr="00133958">
        <w:rPr>
          <w:sz w:val="28"/>
          <w:szCs w:val="28"/>
          <w:lang w:val="uk-UA"/>
        </w:rPr>
        <w:t xml:space="preserve">Перебування в групі зі здоровими ровесниками дає дитині з особливими потребами можливість розвивати відповідно її віку комунікативні та соціальні навички. </w:t>
      </w:r>
      <w:r w:rsidRPr="00133958">
        <w:rPr>
          <w:sz w:val="28"/>
          <w:szCs w:val="28"/>
        </w:rPr>
        <w:t>Щодо інтелектуального розвитку – заняття із залучення дітей з особливими потребами сприяють концентрації уваги дітей, посилення їхньої мотивації до навчання. Досвід успішного перебування в інклюзивній групі є добрим підґрунтям для подальшого освітнього залучення та підвищення кваліфікації протягом усього життя. Діти з особливими потребами можуть брати участь у різноманітних громадських програмах, які допомагають їм оволодіти вміннями, необхідними для успішного самостійного життя в суспільстві [1]</w:t>
      </w:r>
      <w:r>
        <w:rPr>
          <w:sz w:val="28"/>
          <w:szCs w:val="28"/>
          <w:lang w:val="uk-UA"/>
        </w:rPr>
        <w:t xml:space="preserve">. </w:t>
      </w:r>
      <w:r w:rsidRPr="00133958">
        <w:rPr>
          <w:sz w:val="28"/>
          <w:szCs w:val="28"/>
        </w:rPr>
        <w:t>Особливості особливих дітей нівелювати неможливо – доводиться змінювати педагогічну практику, щоб</w:t>
      </w:r>
      <w:r w:rsidRPr="00133958">
        <w:rPr>
          <w:sz w:val="28"/>
          <w:szCs w:val="28"/>
          <w:lang w:val="uk-UA"/>
        </w:rPr>
        <w:t xml:space="preserve"> </w:t>
      </w:r>
      <w:r w:rsidRPr="00133958">
        <w:rPr>
          <w:sz w:val="28"/>
          <w:szCs w:val="28"/>
        </w:rPr>
        <w:t>професійно вирішувати проблеми освіти таких дітей разом з іншими. Але якщо ми починаємо створювати особливі умови для «особливих» дітей, то порушуємо принцип рівних прав для інших дітей. Щоб зберегти його, треба навчитися працювати з усіма дітьми, враховуючи їх індивідуальні особливості.</w:t>
      </w:r>
      <w:r>
        <w:rPr>
          <w:sz w:val="28"/>
          <w:szCs w:val="28"/>
          <w:lang w:val="uk-UA"/>
        </w:rPr>
        <w:t xml:space="preserve"> </w:t>
      </w:r>
      <w:r w:rsidRPr="0025058A">
        <w:rPr>
          <w:sz w:val="28"/>
          <w:szCs w:val="28"/>
        </w:rPr>
        <w:t>Така освіта вимагає постійного творчого внеску від кожного, у педагогічний процес включаються всі його учасники – педагоги, батьки, діти, адміністрація . На жаль, але доводиться це констатувати, нині мало хто в нашій країні готовий до такого повороту подій. Умови, які є на сьогоднішній день – недостатня для інклюзії кваліфікація кадрів, відсутність нормативної бази, досить витратний процес. Тому треба розглядати сучасний етап як перехідний і рухатися дуже повільно, передбачаючи кожен крок, аналізуючи умови і підбираючи засоби для реалізації інклюзивної практики.</w:t>
      </w:r>
    </w:p>
    <w:p w:rsidR="00C60246" w:rsidRPr="00B92A8A" w:rsidRDefault="00C60246" w:rsidP="00FA1FD2">
      <w:pPr>
        <w:spacing w:line="360" w:lineRule="auto"/>
        <w:jc w:val="both"/>
        <w:rPr>
          <w:sz w:val="28"/>
          <w:szCs w:val="28"/>
          <w:lang w:val="uk-UA"/>
        </w:rPr>
      </w:pPr>
      <w:r w:rsidRPr="00B92A8A">
        <w:rPr>
          <w:sz w:val="28"/>
          <w:szCs w:val="28"/>
          <w:lang w:val="uk-UA"/>
        </w:rPr>
        <w:t>1.3. Особливості організації навчально-виховного процесу у спеціалізованих школах для дітей з особливими потребами у вітчизняній та зарубіжній практиці……………………………………………………….</w:t>
      </w:r>
    </w:p>
    <w:p w:rsidR="00C60246" w:rsidRDefault="00C60246" w:rsidP="00FA1FD2">
      <w:pPr>
        <w:spacing w:line="360" w:lineRule="auto"/>
        <w:jc w:val="both"/>
        <w:rPr>
          <w:sz w:val="28"/>
          <w:szCs w:val="28"/>
          <w:lang w:val="uk-UA"/>
        </w:rPr>
      </w:pPr>
      <w:r w:rsidRPr="004E56BA">
        <w:rPr>
          <w:sz w:val="28"/>
          <w:szCs w:val="28"/>
          <w:lang w:val="uk-UA"/>
        </w:rPr>
        <w:t>Сучасний час показує, що система спеціальної освіти України проходить потуцжну кризу, пов’язану з глибоким переосмисленням її сталих, традиційних ціннісних основ, сильними труднощами матеріального забезпечення, відставанням в сфері спеціально-освітньої допомоги від новітніх соціальних реалій. Сучасна освіта п</w:t>
      </w:r>
      <w:r w:rsidRPr="004E56BA">
        <w:rPr>
          <w:sz w:val="28"/>
          <w:szCs w:val="28"/>
        </w:rPr>
        <w:t>обудована на тенденціях сегрегації осіб з особливостями психофізичного розвитку (ОПФР) національна система спеціал</w:t>
      </w:r>
      <w:r w:rsidRPr="004E56BA">
        <w:rPr>
          <w:sz w:val="28"/>
          <w:szCs w:val="28"/>
          <w:lang w:val="uk-UA"/>
        </w:rPr>
        <w:t>ізованої</w:t>
      </w:r>
      <w:r w:rsidRPr="004E56BA">
        <w:rPr>
          <w:sz w:val="28"/>
          <w:szCs w:val="28"/>
        </w:rPr>
        <w:t xml:space="preserve"> освіти вже не може </w:t>
      </w:r>
      <w:r w:rsidRPr="004E56BA">
        <w:rPr>
          <w:sz w:val="28"/>
          <w:szCs w:val="28"/>
          <w:lang w:val="uk-UA"/>
        </w:rPr>
        <w:t>повністю</w:t>
      </w:r>
      <w:r w:rsidRPr="004E56BA">
        <w:rPr>
          <w:sz w:val="28"/>
          <w:szCs w:val="28"/>
        </w:rPr>
        <w:t xml:space="preserve"> відповід</w:t>
      </w:r>
      <w:r w:rsidRPr="004E56BA">
        <w:rPr>
          <w:sz w:val="28"/>
          <w:szCs w:val="28"/>
          <w:lang w:val="uk-UA"/>
        </w:rPr>
        <w:t xml:space="preserve">ати </w:t>
      </w:r>
      <w:r w:rsidRPr="004E56BA">
        <w:rPr>
          <w:sz w:val="28"/>
          <w:szCs w:val="28"/>
        </w:rPr>
        <w:t xml:space="preserve">запитам </w:t>
      </w:r>
      <w:r w:rsidRPr="004E56BA">
        <w:rPr>
          <w:sz w:val="28"/>
          <w:szCs w:val="28"/>
          <w:lang w:val="uk-UA"/>
        </w:rPr>
        <w:t xml:space="preserve">сучасного гумного </w:t>
      </w:r>
      <w:r w:rsidRPr="004E56BA">
        <w:rPr>
          <w:sz w:val="28"/>
          <w:szCs w:val="28"/>
        </w:rPr>
        <w:t xml:space="preserve">суспільства, потребує парадигмального </w:t>
      </w:r>
      <w:r w:rsidRPr="004E56BA">
        <w:rPr>
          <w:sz w:val="28"/>
          <w:szCs w:val="28"/>
          <w:lang w:val="uk-UA"/>
        </w:rPr>
        <w:t xml:space="preserve">глибокого  та вчасного </w:t>
      </w:r>
      <w:r w:rsidRPr="004E56BA">
        <w:rPr>
          <w:sz w:val="28"/>
          <w:szCs w:val="28"/>
        </w:rPr>
        <w:t>оновлення.</w:t>
      </w:r>
    </w:p>
    <w:p w:rsidR="00C60246" w:rsidRDefault="00C60246" w:rsidP="00FA1FD2">
      <w:pPr>
        <w:spacing w:line="360" w:lineRule="auto"/>
        <w:jc w:val="both"/>
        <w:rPr>
          <w:sz w:val="28"/>
          <w:szCs w:val="28"/>
          <w:lang w:val="uk-UA"/>
        </w:rPr>
      </w:pPr>
      <w:r w:rsidRPr="00165945">
        <w:rPr>
          <w:sz w:val="28"/>
          <w:szCs w:val="28"/>
          <w:lang w:val="uk-UA"/>
        </w:rPr>
        <w:t>Режим роботи спеціальної школи складається відповідно до специфіки функціонування закладу з урахуванням психофізичних особливостей учнів (вихованців), санітарно-гігієнічних вимог та погоджується з управлінням державного нагляду за дотриманням санітарного законодавства.</w:t>
      </w:r>
      <w:r>
        <w:rPr>
          <w:sz w:val="28"/>
          <w:szCs w:val="28"/>
          <w:lang w:val="uk-UA"/>
        </w:rPr>
        <w:t xml:space="preserve"> </w:t>
      </w:r>
      <w:r>
        <w:rPr>
          <w:sz w:val="28"/>
          <w:szCs w:val="28"/>
        </w:rPr>
        <w:t>Структура навчального року у межах часу, передбаченого навчальним планом, визначається закладом освіти відповідно до вимог законодавства, схвалюється педагогічною радою та затверджується наказом директора.</w:t>
      </w:r>
    </w:p>
    <w:p w:rsidR="00C60246" w:rsidRDefault="00C60246" w:rsidP="00FA1FD2">
      <w:pPr>
        <w:spacing w:line="360" w:lineRule="auto"/>
        <w:ind w:firstLine="709"/>
        <w:jc w:val="both"/>
        <w:rPr>
          <w:sz w:val="28"/>
          <w:szCs w:val="28"/>
        </w:rPr>
      </w:pPr>
      <w:r>
        <w:rPr>
          <w:sz w:val="28"/>
          <w:szCs w:val="28"/>
        </w:rPr>
        <w:t>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МОН.</w:t>
      </w:r>
    </w:p>
    <w:p w:rsidR="00C60246" w:rsidRDefault="00C60246" w:rsidP="00FA1FD2">
      <w:pPr>
        <w:spacing w:line="360" w:lineRule="auto"/>
        <w:ind w:firstLine="709"/>
        <w:jc w:val="both"/>
        <w:rPr>
          <w:sz w:val="28"/>
          <w:szCs w:val="28"/>
        </w:rPr>
      </w:pPr>
      <w:r>
        <w:rPr>
          <w:sz w:val="28"/>
          <w:szCs w:val="28"/>
        </w:rPr>
        <w:t>Режим роботи спеціальної школи складається відповідно до специфіки функціонування закладу з урахуванням психофізичних особливостей учнів (вихованців), санітарно-гігієнічних вимог та погоджується з управлінням державного нагляду за дотриманням санітарного законодавства.</w:t>
      </w:r>
    </w:p>
    <w:p w:rsidR="00C60246" w:rsidRDefault="00C60246" w:rsidP="00FA1FD2">
      <w:pPr>
        <w:spacing w:line="360" w:lineRule="auto"/>
        <w:ind w:firstLine="709"/>
        <w:jc w:val="both"/>
        <w:rPr>
          <w:sz w:val="28"/>
          <w:szCs w:val="28"/>
        </w:rPr>
      </w:pPr>
      <w:r>
        <w:rPr>
          <w:sz w:val="28"/>
          <w:szCs w:val="28"/>
        </w:rPr>
        <w:t>Структура навчального року у межах часу, передбаченого навчальним планом, визначається закладом освіти відповідно до вимог законодавства, схвалюється педагогічною радою та затверджується наказом директора.</w:t>
      </w:r>
    </w:p>
    <w:p w:rsidR="00C60246" w:rsidRDefault="00C60246" w:rsidP="00FA1FD2">
      <w:pPr>
        <w:ind w:firstLine="709"/>
        <w:jc w:val="both"/>
        <w:rPr>
          <w:sz w:val="28"/>
          <w:szCs w:val="28"/>
        </w:rPr>
      </w:pPr>
      <w:r>
        <w:rPr>
          <w:sz w:val="28"/>
          <w:szCs w:val="28"/>
        </w:rPr>
        <w:t>Розклад уроків складається відповідно до навчального плану з дотриманням педагогічних та санітарно-гігієнічних вимог з урахуванням індивідуальних особливостей учнів та погоджується з управлінням державного нагляду за дотриманням санітарного законодавства та затверджується директором</w:t>
      </w:r>
      <w:r>
        <w:rPr>
          <w:sz w:val="28"/>
          <w:szCs w:val="28"/>
          <w:lang w:val="uk-UA"/>
        </w:rPr>
        <w:t xml:space="preserve"> </w:t>
      </w:r>
      <w:r w:rsidRPr="004E56BA">
        <w:rPr>
          <w:sz w:val="28"/>
          <w:szCs w:val="28"/>
        </w:rPr>
        <w:t xml:space="preserve">[21]. </w:t>
      </w:r>
      <w:r>
        <w:rPr>
          <w:sz w:val="28"/>
          <w:szCs w:val="28"/>
        </w:rPr>
        <w:t xml:space="preserve">Тривалість уроків у перших класах початкової школи становить 35 хвилин, у других - четвертих класах - 40 хвилин, у п'ятих – дванадцятих (тринадцятих) класах - 45 хвилин. При цьому у перших - четвертих класах після 15 хвилин уроку, у п'ятих - десятих класах після 20 хвилин уроку проводяться рухливі внутрішні перерви (фізкультхвилинки). </w:t>
      </w:r>
    </w:p>
    <w:p w:rsidR="00C60246" w:rsidRDefault="00C60246" w:rsidP="00FA1FD2">
      <w:pPr>
        <w:spacing w:line="360" w:lineRule="auto"/>
        <w:ind w:firstLine="709"/>
        <w:jc w:val="both"/>
        <w:rPr>
          <w:sz w:val="28"/>
          <w:szCs w:val="28"/>
        </w:rPr>
      </w:pPr>
      <w:r>
        <w:rPr>
          <w:sz w:val="28"/>
          <w:szCs w:val="28"/>
        </w:rPr>
        <w:t xml:space="preserve">У спеціальній школі для дітей з порушеннями опорно-рухового апарату тривалість уроків у п'ятих – дванадцятих (тринадцятих) класах може становити 40 хвилин. </w:t>
      </w:r>
    </w:p>
    <w:p w:rsidR="00C60246" w:rsidRDefault="00C60246" w:rsidP="00FA1FD2">
      <w:pPr>
        <w:pStyle w:val="NormalWeb"/>
        <w:spacing w:before="0" w:beforeAutospacing="0" w:after="0" w:afterAutospacing="0" w:line="360" w:lineRule="auto"/>
        <w:ind w:firstLine="709"/>
        <w:jc w:val="both"/>
        <w:rPr>
          <w:sz w:val="28"/>
          <w:szCs w:val="28"/>
        </w:rPr>
      </w:pPr>
      <w:r>
        <w:rPr>
          <w:sz w:val="28"/>
          <w:szCs w:val="28"/>
        </w:rPr>
        <w:t>Тривалість перерв між уроками встановлюється спеціальною школою з урахуванням необхідності організації активного відпочинку і харчування вихованців.</w:t>
      </w:r>
    </w:p>
    <w:p w:rsidR="00C60246" w:rsidRDefault="00C60246" w:rsidP="00FA1FD2">
      <w:pPr>
        <w:shd w:val="clear" w:color="auto" w:fill="FFFFFF"/>
        <w:spacing w:line="360" w:lineRule="auto"/>
        <w:ind w:firstLine="709"/>
        <w:jc w:val="both"/>
        <w:rPr>
          <w:sz w:val="28"/>
          <w:szCs w:val="28"/>
        </w:rPr>
      </w:pPr>
      <w:r>
        <w:rPr>
          <w:sz w:val="28"/>
          <w:szCs w:val="28"/>
        </w:rPr>
        <w:t xml:space="preserve">Спеціальні школи можуть створювати у своєму складі класи (групи) з вечірньою, дистанційною або іншою формою навчання. </w:t>
      </w:r>
    </w:p>
    <w:p w:rsidR="00C60246" w:rsidRPr="008E32D0" w:rsidRDefault="00C60246" w:rsidP="00FA1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rPr>
        <w:t xml:space="preserve">Відволікання </w:t>
      </w:r>
      <w:r>
        <w:rPr>
          <w:sz w:val="28"/>
          <w:szCs w:val="28"/>
          <w:lang w:val="uk-UA"/>
        </w:rPr>
        <w:t>дітей з особливими освітніми потребами</w:t>
      </w:r>
      <w:r>
        <w:rPr>
          <w:sz w:val="28"/>
          <w:szCs w:val="28"/>
        </w:rPr>
        <w:t xml:space="preserve"> від освітнього процесу та корекційно-розвиткових занять забороняється, крім особливих випадків, передбачених законодавством</w:t>
      </w:r>
      <w:r>
        <w:rPr>
          <w:sz w:val="28"/>
          <w:szCs w:val="28"/>
          <w:lang w:val="uk-UA"/>
        </w:rPr>
        <w:t xml:space="preserve"> так , як в них увага не стійка.</w:t>
      </w:r>
    </w:p>
    <w:p w:rsidR="00C60246" w:rsidRDefault="00C60246" w:rsidP="00FA1FD2">
      <w:pPr>
        <w:spacing w:line="360" w:lineRule="auto"/>
        <w:ind w:left="-6" w:firstLine="709"/>
        <w:jc w:val="both"/>
        <w:rPr>
          <w:sz w:val="28"/>
          <w:szCs w:val="28"/>
        </w:rPr>
      </w:pPr>
      <w:r>
        <w:rPr>
          <w:sz w:val="28"/>
          <w:szCs w:val="28"/>
        </w:rPr>
        <w:t xml:space="preserve">Спеціальна школа у своїй діяльності керується Конституцією України, Законами України "Про освіту", "Про загальну середню освіту", "Про дошкільну освіту", "Про охорону дитинства", "Про реабілітацію осіб з інвалідністю в Україні", нормативно-правовими актами Президента України, Кабінету Міністрів України, іншими підзаконними актами, цим Положенням та власним статутом. </w:t>
      </w:r>
    </w:p>
    <w:p w:rsidR="00C60246" w:rsidRDefault="00C60246" w:rsidP="00FA1FD2">
      <w:pPr>
        <w:shd w:val="clear" w:color="auto" w:fill="FFFFFF"/>
        <w:spacing w:line="360" w:lineRule="auto"/>
        <w:ind w:firstLine="709"/>
        <w:jc w:val="both"/>
        <w:rPr>
          <w:sz w:val="28"/>
          <w:szCs w:val="28"/>
        </w:rPr>
      </w:pPr>
      <w:r>
        <w:rPr>
          <w:sz w:val="28"/>
          <w:szCs w:val="28"/>
        </w:rPr>
        <w:t xml:space="preserve"> Відповідно до Закону </w:t>
      </w:r>
      <w:r w:rsidRPr="00197957">
        <w:rPr>
          <w:sz w:val="28"/>
          <w:szCs w:val="28"/>
        </w:rPr>
        <w:t>України "Про реабілітацію осіб з інвалідністю в Україні " спеціальна школа входить</w:t>
      </w:r>
      <w:r>
        <w:rPr>
          <w:sz w:val="28"/>
          <w:szCs w:val="28"/>
        </w:rPr>
        <w:t xml:space="preserve"> до системи реабілітації осіб з інвалідністю, дітей з інвалідністю. </w:t>
      </w:r>
    </w:p>
    <w:p w:rsidR="00C60246" w:rsidRPr="004E56BA" w:rsidRDefault="00C60246" w:rsidP="00FA1FD2">
      <w:pPr>
        <w:spacing w:line="360" w:lineRule="auto"/>
        <w:jc w:val="both"/>
        <w:rPr>
          <w:sz w:val="28"/>
          <w:szCs w:val="28"/>
          <w:lang w:val="uk-UA"/>
        </w:rPr>
      </w:pPr>
      <w:r w:rsidRPr="004E56BA">
        <w:rPr>
          <w:sz w:val="28"/>
          <w:szCs w:val="28"/>
          <w:lang w:val="uk-UA"/>
        </w:rPr>
        <w:t>Сячасна</w:t>
      </w:r>
      <w:r w:rsidRPr="004E56BA">
        <w:rPr>
          <w:sz w:val="28"/>
          <w:szCs w:val="28"/>
        </w:rPr>
        <w:t xml:space="preserve"> освіта </w:t>
      </w:r>
      <w:r w:rsidRPr="004E56BA">
        <w:rPr>
          <w:sz w:val="28"/>
          <w:szCs w:val="28"/>
          <w:lang w:val="uk-UA"/>
        </w:rPr>
        <w:t>має завдання</w:t>
      </w:r>
      <w:r w:rsidRPr="004E56BA">
        <w:rPr>
          <w:sz w:val="28"/>
          <w:szCs w:val="28"/>
        </w:rPr>
        <w:t xml:space="preserve"> реалізувати принцип</w:t>
      </w:r>
      <w:r w:rsidRPr="004E56BA">
        <w:rPr>
          <w:sz w:val="28"/>
          <w:szCs w:val="28"/>
          <w:lang w:val="uk-UA"/>
        </w:rPr>
        <w:t>и</w:t>
      </w:r>
      <w:r w:rsidRPr="004E56BA">
        <w:rPr>
          <w:sz w:val="28"/>
          <w:szCs w:val="28"/>
        </w:rPr>
        <w:t xml:space="preserve"> навчання протягом всього життя, що визнається Радою Європи одним із найсуттєвіших соціальних елементів, який </w:t>
      </w:r>
      <w:r w:rsidRPr="004E56BA">
        <w:rPr>
          <w:sz w:val="28"/>
          <w:szCs w:val="28"/>
          <w:lang w:val="uk-UA"/>
        </w:rPr>
        <w:t>поєднує</w:t>
      </w:r>
      <w:r w:rsidRPr="004E56BA">
        <w:rPr>
          <w:sz w:val="28"/>
          <w:szCs w:val="28"/>
        </w:rPr>
        <w:t>, окрім освітньої</w:t>
      </w:r>
      <w:r w:rsidRPr="004E56BA">
        <w:rPr>
          <w:sz w:val="28"/>
          <w:szCs w:val="28"/>
          <w:lang w:val="uk-UA"/>
        </w:rPr>
        <w:t xml:space="preserve"> </w:t>
      </w:r>
      <w:r w:rsidRPr="004E56BA">
        <w:rPr>
          <w:sz w:val="28"/>
          <w:szCs w:val="28"/>
        </w:rPr>
        <w:t xml:space="preserve">сфери </w:t>
      </w:r>
      <w:r w:rsidRPr="004E56BA">
        <w:rPr>
          <w:sz w:val="28"/>
          <w:szCs w:val="28"/>
          <w:lang w:val="uk-UA"/>
        </w:rPr>
        <w:t xml:space="preserve"> та </w:t>
      </w:r>
      <w:r w:rsidRPr="004E56BA">
        <w:rPr>
          <w:sz w:val="28"/>
          <w:szCs w:val="28"/>
        </w:rPr>
        <w:t xml:space="preserve">професійної </w:t>
      </w:r>
      <w:r w:rsidRPr="004E56BA">
        <w:rPr>
          <w:sz w:val="28"/>
          <w:szCs w:val="28"/>
          <w:lang w:val="uk-UA"/>
        </w:rPr>
        <w:t>діяльності</w:t>
      </w:r>
      <w:r w:rsidRPr="004E56BA">
        <w:rPr>
          <w:sz w:val="28"/>
          <w:szCs w:val="28"/>
        </w:rPr>
        <w:t xml:space="preserve">, економічного </w:t>
      </w:r>
      <w:r w:rsidRPr="004E56BA">
        <w:rPr>
          <w:sz w:val="28"/>
          <w:szCs w:val="28"/>
          <w:lang w:val="uk-UA"/>
        </w:rPr>
        <w:t>зростання</w:t>
      </w:r>
      <w:r w:rsidRPr="004E56BA">
        <w:rPr>
          <w:sz w:val="28"/>
          <w:szCs w:val="28"/>
        </w:rPr>
        <w:t>, конкуренто</w:t>
      </w:r>
      <w:r w:rsidRPr="004E56BA">
        <w:rPr>
          <w:sz w:val="28"/>
          <w:szCs w:val="28"/>
          <w:lang w:val="uk-UA"/>
        </w:rPr>
        <w:t>здатності</w:t>
      </w:r>
      <w:r w:rsidRPr="004E56BA">
        <w:rPr>
          <w:sz w:val="28"/>
          <w:szCs w:val="28"/>
        </w:rPr>
        <w:t>, соціально</w:t>
      </w:r>
      <w:r w:rsidRPr="004E56BA">
        <w:rPr>
          <w:sz w:val="28"/>
          <w:szCs w:val="28"/>
          <w:lang w:val="uk-UA"/>
        </w:rPr>
        <w:t>економічного</w:t>
      </w:r>
      <w:r w:rsidRPr="004E56BA">
        <w:rPr>
          <w:sz w:val="28"/>
          <w:szCs w:val="28"/>
        </w:rPr>
        <w:t xml:space="preserve"> забезпечення тощо. Вона </w:t>
      </w:r>
      <w:r w:rsidRPr="004E56BA">
        <w:rPr>
          <w:sz w:val="28"/>
          <w:szCs w:val="28"/>
          <w:lang w:val="uk-UA"/>
        </w:rPr>
        <w:t>повинна</w:t>
      </w:r>
      <w:r w:rsidRPr="004E56BA">
        <w:rPr>
          <w:sz w:val="28"/>
          <w:szCs w:val="28"/>
        </w:rPr>
        <w:t xml:space="preserve"> базуватися на засадах загальнодоступності наукових знань і</w:t>
      </w:r>
      <w:r w:rsidRPr="004E56BA">
        <w:rPr>
          <w:sz w:val="28"/>
          <w:szCs w:val="28"/>
          <w:lang w:val="uk-UA"/>
        </w:rPr>
        <w:t xml:space="preserve"> досліджень та</w:t>
      </w:r>
      <w:r w:rsidRPr="004E56BA">
        <w:rPr>
          <w:sz w:val="28"/>
          <w:szCs w:val="28"/>
        </w:rPr>
        <w:t xml:space="preserve"> відкриттів, </w:t>
      </w:r>
      <w:r w:rsidRPr="004E56BA">
        <w:rPr>
          <w:sz w:val="28"/>
          <w:szCs w:val="28"/>
          <w:lang w:val="uk-UA"/>
        </w:rPr>
        <w:t xml:space="preserve">щирому, </w:t>
      </w:r>
      <w:r w:rsidRPr="004E56BA">
        <w:rPr>
          <w:sz w:val="28"/>
          <w:szCs w:val="28"/>
        </w:rPr>
        <w:t xml:space="preserve">спільному прагненні до вдосконалення та розширення меж непізнаного. </w:t>
      </w:r>
      <w:r w:rsidRPr="004E56BA">
        <w:rPr>
          <w:sz w:val="28"/>
          <w:szCs w:val="28"/>
          <w:lang w:val="uk-UA"/>
        </w:rPr>
        <w:t>О</w:t>
      </w:r>
      <w:r w:rsidRPr="004E56BA">
        <w:rPr>
          <w:sz w:val="28"/>
          <w:szCs w:val="28"/>
        </w:rPr>
        <w:t xml:space="preserve">світа </w:t>
      </w:r>
      <w:r w:rsidRPr="004E56BA">
        <w:rPr>
          <w:sz w:val="28"/>
          <w:szCs w:val="28"/>
          <w:lang w:val="uk-UA"/>
        </w:rPr>
        <w:t>містить в собі</w:t>
      </w:r>
      <w:r w:rsidRPr="004E56BA">
        <w:rPr>
          <w:sz w:val="28"/>
          <w:szCs w:val="28"/>
        </w:rPr>
        <w:t xml:space="preserve"> реформ</w:t>
      </w:r>
      <w:r w:rsidRPr="004E56BA">
        <w:rPr>
          <w:sz w:val="28"/>
          <w:szCs w:val="28"/>
          <w:lang w:val="uk-UA"/>
        </w:rPr>
        <w:t>и</w:t>
      </w:r>
      <w:r w:rsidRPr="004E56BA">
        <w:rPr>
          <w:sz w:val="28"/>
          <w:szCs w:val="28"/>
        </w:rPr>
        <w:t xml:space="preserve">, переходом до більш неформальних </w:t>
      </w:r>
      <w:r w:rsidRPr="004E56BA">
        <w:rPr>
          <w:sz w:val="28"/>
          <w:szCs w:val="28"/>
          <w:lang w:val="uk-UA"/>
        </w:rPr>
        <w:t xml:space="preserve">сучасних </w:t>
      </w:r>
      <w:r w:rsidRPr="004E56BA">
        <w:rPr>
          <w:sz w:val="28"/>
          <w:szCs w:val="28"/>
        </w:rPr>
        <w:t xml:space="preserve">різновидів навчання, важливим принципом яких є </w:t>
      </w:r>
      <w:r w:rsidRPr="004E56BA">
        <w:rPr>
          <w:sz w:val="28"/>
          <w:szCs w:val="28"/>
          <w:lang w:val="uk-UA"/>
        </w:rPr>
        <w:t>віра</w:t>
      </w:r>
      <w:r w:rsidRPr="004E56BA">
        <w:rPr>
          <w:sz w:val="28"/>
          <w:szCs w:val="28"/>
        </w:rPr>
        <w:t>, що людина прагне навчатися і</w:t>
      </w:r>
      <w:r w:rsidRPr="004E56BA">
        <w:rPr>
          <w:sz w:val="28"/>
          <w:szCs w:val="28"/>
          <w:lang w:val="uk-UA"/>
        </w:rPr>
        <w:t xml:space="preserve"> не зупинятися в навчальному процесі</w:t>
      </w:r>
      <w:r w:rsidRPr="004E56BA">
        <w:rPr>
          <w:sz w:val="28"/>
          <w:szCs w:val="28"/>
        </w:rPr>
        <w:t>, якщо запропонувати їй більшу свободу</w:t>
      </w:r>
      <w:r w:rsidRPr="004E56BA">
        <w:rPr>
          <w:sz w:val="28"/>
          <w:szCs w:val="28"/>
          <w:lang w:val="uk-UA"/>
        </w:rPr>
        <w:t xml:space="preserve"> виробу</w:t>
      </w:r>
      <w:r w:rsidRPr="004E56BA">
        <w:rPr>
          <w:sz w:val="28"/>
          <w:szCs w:val="28"/>
        </w:rPr>
        <w:t>.</w:t>
      </w:r>
    </w:p>
    <w:p w:rsidR="00C60246" w:rsidRPr="004E56BA" w:rsidRDefault="00C60246" w:rsidP="00FA1FD2">
      <w:pPr>
        <w:spacing w:line="360" w:lineRule="auto"/>
        <w:jc w:val="both"/>
        <w:rPr>
          <w:sz w:val="28"/>
          <w:szCs w:val="28"/>
          <w:lang w:val="uk-UA"/>
        </w:rPr>
      </w:pPr>
      <w:r w:rsidRPr="004E56BA">
        <w:rPr>
          <w:sz w:val="28"/>
          <w:szCs w:val="28"/>
          <w:lang w:val="uk-UA"/>
        </w:rPr>
        <w:t>Розвиток і впровадження принципів демократії, гуманізму, академічної доброчесності та доступності в освіті сприяє соціальному прогресу і всебічному інтелектуальному та духовному розвитку особистості. Шваидке реагування на особливі потреби окремого індивида та суспільства, як цілісної системи,  наближають нас до утворення нової освітньої парадигми, яка полягає у необхідності забезпечення рівного доступу до якісної освіти для кожного індивіда, незалежно від його/її особливостей, потреб і обмежень.</w:t>
      </w:r>
    </w:p>
    <w:p w:rsidR="00C60246" w:rsidRPr="004E56BA" w:rsidRDefault="00C60246" w:rsidP="00FA1FD2">
      <w:pPr>
        <w:spacing w:line="360" w:lineRule="auto"/>
        <w:jc w:val="both"/>
        <w:rPr>
          <w:sz w:val="28"/>
          <w:szCs w:val="28"/>
          <w:lang w:val="uk-UA"/>
        </w:rPr>
      </w:pPr>
      <w:r w:rsidRPr="004E56BA">
        <w:rPr>
          <w:sz w:val="28"/>
          <w:szCs w:val="28"/>
        </w:rPr>
        <w:t>За даними</w:t>
      </w:r>
      <w:r w:rsidRPr="004E56BA">
        <w:rPr>
          <w:sz w:val="28"/>
          <w:szCs w:val="28"/>
          <w:lang w:val="uk-UA"/>
        </w:rPr>
        <w:t xml:space="preserve"> дослідження</w:t>
      </w:r>
      <w:r w:rsidRPr="004E56BA">
        <w:rPr>
          <w:sz w:val="28"/>
          <w:szCs w:val="28"/>
        </w:rPr>
        <w:t xml:space="preserve"> Всесвітнього Банку, 10–12 % населення світу відносяться до категорії осіб з особливостями психофізичного розвитку [21]. При цьому, кількість дітей, молодших 16 років, які відносяться до цієї категорії, оцінюється в 140–165 млн осіб. З них 62 млн – діти молодшого шкільного віку. Для отримання освіти вони змушені стикатися з безліччю перепон, у зв’язку з чим рівень відвідування навчальних закладів і відсоток тих, хто успішно завершив навчання, значно нижчі порівняно з їх однолітками. З 75 млн дітей з усього світу, які не відвідували школу, третину складають діти з інвалідністю. В країнах, що розвиваються, виключення (ексклюзія) з системи освіти є значно суттєвішим для осіб з особливостями психофізичного розвитку, з яких близько 97 % не вміють ані читати, ані писати [44]. Неспроможність здобути освіту позбавляє осіб з інвалідністю можливості отримати професію, гідну заробітну плату й суспільне визнання. За оцінками Всесвітнього Банку 20 % найбідніших людей в світі мають різні форми інвалідності. Рівень грамотності серед осіб з особливостями психофізичного розвитку (у глобальному вимірі) складає всього 3 %, а безробіття – 80 % [198]</w:t>
      </w:r>
      <w:r w:rsidRPr="004E56BA">
        <w:rPr>
          <w:sz w:val="28"/>
          <w:szCs w:val="28"/>
          <w:lang w:val="uk-UA"/>
        </w:rPr>
        <w:t>.</w:t>
      </w:r>
    </w:p>
    <w:p w:rsidR="00C60246" w:rsidRDefault="00C60246" w:rsidP="00FA1FD2">
      <w:pPr>
        <w:spacing w:line="360" w:lineRule="auto"/>
        <w:jc w:val="both"/>
        <w:rPr>
          <w:sz w:val="28"/>
          <w:szCs w:val="28"/>
          <w:lang w:val="uk-UA"/>
        </w:rPr>
      </w:pPr>
      <w:r w:rsidRPr="004E56BA">
        <w:rPr>
          <w:sz w:val="28"/>
          <w:szCs w:val="28"/>
        </w:rPr>
        <w:t>У п.п. 4-5 ст. 20 Закону «Про повну загальну середню освіту» визначено, що особи з особливими освітніми потребами забезпечуються допоміжними засобами для навчання в порядку, встановленому Кабінетом Міністрів України. 38 Важливим аспектом правового регулювання у цій сфері стало закріплення й визначення на рівні законодавства основних понять, що окреслюють сутність інклюзивного навчання. Так, у ст. 1 згаданого Закону визначено такі поняття, як: «особа з особливими освітніми потребами», «індивідуальна програма розвитку», «інклюзивне освітнє середовище», «розумне пристосування», «універсальний дизайн у сфері освіти» тощо [6]. Отже, вітчизняне законодавство про інклюзивну освіту у закладах загальної середньої освіту розвивається з урахуванням положень міжнародних правових актів, визнаних в усьому світі.</w:t>
      </w:r>
    </w:p>
    <w:p w:rsidR="00C60246" w:rsidRDefault="00C60246" w:rsidP="00FA1FD2">
      <w:pPr>
        <w:spacing w:line="360" w:lineRule="auto"/>
        <w:jc w:val="both"/>
        <w:rPr>
          <w:sz w:val="28"/>
          <w:szCs w:val="28"/>
          <w:lang w:val="uk-UA"/>
        </w:rPr>
      </w:pPr>
      <w:r>
        <w:rPr>
          <w:sz w:val="28"/>
          <w:szCs w:val="28"/>
          <w:lang w:val="uk-UA"/>
        </w:rPr>
        <w:t>Отже, в розвитку  навчано-виховного процесу</w:t>
      </w:r>
      <w:r w:rsidRPr="002E4FA2">
        <w:rPr>
          <w:sz w:val="28"/>
          <w:szCs w:val="28"/>
          <w:lang w:val="uk-UA"/>
        </w:rPr>
        <w:t xml:space="preserve"> в системі загальної середньої освіти </w:t>
      </w:r>
      <w:r>
        <w:rPr>
          <w:sz w:val="28"/>
          <w:szCs w:val="28"/>
          <w:lang w:val="uk-UA"/>
        </w:rPr>
        <w:t>велику</w:t>
      </w:r>
      <w:r w:rsidRPr="002E4FA2">
        <w:rPr>
          <w:sz w:val="28"/>
          <w:szCs w:val="28"/>
          <w:lang w:val="uk-UA"/>
        </w:rPr>
        <w:t xml:space="preserve"> роль мають </w:t>
      </w:r>
      <w:r>
        <w:rPr>
          <w:sz w:val="28"/>
          <w:szCs w:val="28"/>
          <w:lang w:val="uk-UA"/>
        </w:rPr>
        <w:t>бути</w:t>
      </w:r>
      <w:r w:rsidRPr="002E4FA2">
        <w:rPr>
          <w:sz w:val="28"/>
          <w:szCs w:val="28"/>
          <w:lang w:val="uk-UA"/>
        </w:rPr>
        <w:t xml:space="preserve"> заклади післядипломної педагогічної  освіти. Вони повинні </w:t>
      </w:r>
      <w:r>
        <w:rPr>
          <w:sz w:val="28"/>
          <w:szCs w:val="28"/>
          <w:lang w:val="uk-UA"/>
        </w:rPr>
        <w:t>надати забезпечення всього процесу</w:t>
      </w:r>
      <w:r w:rsidRPr="002E4FA2">
        <w:rPr>
          <w:sz w:val="28"/>
          <w:szCs w:val="28"/>
          <w:lang w:val="uk-UA"/>
        </w:rPr>
        <w:t xml:space="preserve"> впровадження в </w:t>
      </w:r>
      <w:r>
        <w:rPr>
          <w:sz w:val="28"/>
          <w:szCs w:val="28"/>
          <w:lang w:val="uk-UA"/>
        </w:rPr>
        <w:t>педагогічну</w:t>
      </w:r>
      <w:r w:rsidRPr="002E4FA2">
        <w:rPr>
          <w:sz w:val="28"/>
          <w:szCs w:val="28"/>
          <w:lang w:val="uk-UA"/>
        </w:rPr>
        <w:t xml:space="preserve"> практику </w:t>
      </w:r>
      <w:r>
        <w:rPr>
          <w:sz w:val="28"/>
          <w:szCs w:val="28"/>
          <w:lang w:val="uk-UA"/>
        </w:rPr>
        <w:t xml:space="preserve">результатів </w:t>
      </w:r>
      <w:r w:rsidRPr="002E4FA2">
        <w:rPr>
          <w:sz w:val="28"/>
          <w:szCs w:val="28"/>
          <w:lang w:val="uk-UA"/>
        </w:rPr>
        <w:t>соціологічних досліджень (у тому числі в рамках моніторингу) стану</w:t>
      </w:r>
      <w:r>
        <w:rPr>
          <w:sz w:val="28"/>
          <w:szCs w:val="28"/>
          <w:lang w:val="uk-UA"/>
        </w:rPr>
        <w:t xml:space="preserve"> освіти на даному етапі</w:t>
      </w:r>
      <w:r w:rsidRPr="002E4FA2">
        <w:rPr>
          <w:sz w:val="28"/>
          <w:szCs w:val="28"/>
          <w:lang w:val="uk-UA"/>
        </w:rPr>
        <w:t xml:space="preserve"> й розвитку </w:t>
      </w:r>
      <w:r>
        <w:rPr>
          <w:sz w:val="28"/>
          <w:szCs w:val="28"/>
          <w:lang w:val="uk-UA"/>
        </w:rPr>
        <w:t>спеціального</w:t>
      </w:r>
      <w:r w:rsidRPr="002E4FA2">
        <w:rPr>
          <w:sz w:val="28"/>
          <w:szCs w:val="28"/>
          <w:lang w:val="uk-UA"/>
        </w:rPr>
        <w:t xml:space="preserve"> навчання в закладах загальної середньої освіти</w:t>
      </w:r>
      <w:r>
        <w:rPr>
          <w:sz w:val="28"/>
          <w:szCs w:val="28"/>
          <w:lang w:val="uk-UA"/>
        </w:rPr>
        <w:t xml:space="preserve"> та спеціалізованих навчальних закладах</w:t>
      </w:r>
      <w:r w:rsidRPr="002E4FA2">
        <w:rPr>
          <w:sz w:val="28"/>
          <w:szCs w:val="28"/>
          <w:lang w:val="uk-UA"/>
        </w:rPr>
        <w:t xml:space="preserve">. Вони </w:t>
      </w:r>
      <w:r>
        <w:rPr>
          <w:sz w:val="28"/>
          <w:szCs w:val="28"/>
          <w:lang w:val="uk-UA"/>
        </w:rPr>
        <w:t>покликані надавати</w:t>
      </w:r>
      <w:r w:rsidRPr="002E4FA2">
        <w:rPr>
          <w:sz w:val="28"/>
          <w:szCs w:val="28"/>
          <w:lang w:val="uk-UA"/>
        </w:rPr>
        <w:t xml:space="preserve"> на </w:t>
      </w:r>
      <w:r>
        <w:rPr>
          <w:sz w:val="28"/>
          <w:szCs w:val="28"/>
          <w:lang w:val="uk-UA"/>
        </w:rPr>
        <w:t xml:space="preserve">достойному </w:t>
      </w:r>
      <w:r w:rsidRPr="002E4FA2">
        <w:rPr>
          <w:sz w:val="28"/>
          <w:szCs w:val="28"/>
          <w:lang w:val="uk-UA"/>
        </w:rPr>
        <w:t xml:space="preserve"> науково-методичному </w:t>
      </w:r>
      <w:r>
        <w:rPr>
          <w:sz w:val="28"/>
          <w:szCs w:val="28"/>
          <w:lang w:val="uk-UA"/>
        </w:rPr>
        <w:t xml:space="preserve">рівні впроваджувати та </w:t>
      </w:r>
      <w:r w:rsidRPr="002E4FA2">
        <w:rPr>
          <w:sz w:val="28"/>
          <w:szCs w:val="28"/>
          <w:lang w:val="uk-UA"/>
        </w:rPr>
        <w:t xml:space="preserve">здійснювати діяльність, </w:t>
      </w:r>
      <w:r>
        <w:rPr>
          <w:sz w:val="28"/>
          <w:szCs w:val="28"/>
          <w:lang w:val="uk-UA"/>
        </w:rPr>
        <w:t xml:space="preserve">покликану та </w:t>
      </w:r>
      <w:r w:rsidRPr="002E4FA2">
        <w:rPr>
          <w:sz w:val="28"/>
          <w:szCs w:val="28"/>
          <w:lang w:val="uk-UA"/>
        </w:rPr>
        <w:t>спрямовану на підвищення рівня моніторингової та соціологічної культури педагогічних</w:t>
      </w:r>
      <w:r>
        <w:rPr>
          <w:sz w:val="28"/>
          <w:szCs w:val="28"/>
          <w:lang w:val="uk-UA"/>
        </w:rPr>
        <w:t xml:space="preserve"> колективіів і керівників закладів</w:t>
      </w:r>
      <w:r w:rsidRPr="002E4FA2">
        <w:rPr>
          <w:sz w:val="28"/>
          <w:szCs w:val="28"/>
          <w:lang w:val="uk-UA"/>
        </w:rPr>
        <w:t>, розроблення методик та інструмент</w:t>
      </w:r>
      <w:r>
        <w:rPr>
          <w:sz w:val="28"/>
          <w:szCs w:val="28"/>
          <w:lang w:val="uk-UA"/>
        </w:rPr>
        <w:t>ів для глибокого дослідження</w:t>
      </w:r>
      <w:r w:rsidRPr="002E4FA2">
        <w:rPr>
          <w:sz w:val="28"/>
          <w:szCs w:val="28"/>
          <w:lang w:val="uk-UA"/>
        </w:rPr>
        <w:t xml:space="preserve">, </w:t>
      </w:r>
      <w:r>
        <w:rPr>
          <w:sz w:val="28"/>
          <w:szCs w:val="28"/>
          <w:lang w:val="uk-UA"/>
        </w:rPr>
        <w:t xml:space="preserve">що дає змогу надавати відповідну </w:t>
      </w:r>
      <w:r w:rsidRPr="002E4FA2">
        <w:rPr>
          <w:sz w:val="28"/>
          <w:szCs w:val="28"/>
          <w:lang w:val="uk-UA"/>
        </w:rPr>
        <w:t>організацій</w:t>
      </w:r>
      <w:r>
        <w:rPr>
          <w:sz w:val="28"/>
          <w:szCs w:val="28"/>
          <w:lang w:val="uk-UA"/>
        </w:rPr>
        <w:t xml:space="preserve">но-консультативну </w:t>
      </w:r>
      <w:r w:rsidRPr="002E4FA2">
        <w:rPr>
          <w:sz w:val="28"/>
          <w:szCs w:val="28"/>
          <w:lang w:val="uk-UA"/>
        </w:rPr>
        <w:t>допомоги школам</w:t>
      </w:r>
      <w:r>
        <w:rPr>
          <w:sz w:val="28"/>
          <w:szCs w:val="28"/>
          <w:lang w:val="uk-UA"/>
        </w:rPr>
        <w:t xml:space="preserve"> такого типу</w:t>
      </w:r>
      <w:r w:rsidRPr="002E4FA2">
        <w:rPr>
          <w:sz w:val="28"/>
          <w:szCs w:val="28"/>
          <w:lang w:val="uk-UA"/>
        </w:rPr>
        <w:t>.</w:t>
      </w:r>
    </w:p>
    <w:p w:rsidR="00C60246" w:rsidRDefault="00C60246" w:rsidP="00FA1FD2">
      <w:pPr>
        <w:spacing w:line="360" w:lineRule="auto"/>
        <w:jc w:val="both"/>
        <w:rPr>
          <w:sz w:val="28"/>
          <w:szCs w:val="28"/>
          <w:lang w:val="uk-UA"/>
        </w:rPr>
      </w:pPr>
      <w:r>
        <w:rPr>
          <w:sz w:val="28"/>
          <w:szCs w:val="28"/>
          <w:lang w:val="uk-UA"/>
        </w:rPr>
        <w:t xml:space="preserve">Підготовка вчителів до </w:t>
      </w:r>
      <w:r w:rsidRPr="008E2FB8">
        <w:rPr>
          <w:sz w:val="28"/>
          <w:szCs w:val="28"/>
          <w:lang w:val="uk-UA"/>
        </w:rPr>
        <w:t xml:space="preserve">впровадження </w:t>
      </w:r>
      <w:r>
        <w:rPr>
          <w:sz w:val="28"/>
          <w:szCs w:val="28"/>
          <w:lang w:val="uk-UA"/>
        </w:rPr>
        <w:t xml:space="preserve">нового виду роботи в галузі </w:t>
      </w:r>
      <w:r w:rsidRPr="008E2FB8">
        <w:rPr>
          <w:sz w:val="28"/>
          <w:szCs w:val="28"/>
          <w:lang w:val="uk-UA"/>
        </w:rPr>
        <w:t>освіти дедалі частіше сприймається як життєво важливий компонент у цьому</w:t>
      </w:r>
      <w:r>
        <w:rPr>
          <w:sz w:val="28"/>
          <w:szCs w:val="28"/>
          <w:lang w:val="uk-UA"/>
        </w:rPr>
        <w:t xml:space="preserve"> процесі</w:t>
      </w:r>
      <w:r w:rsidRPr="008E2FB8">
        <w:rPr>
          <w:sz w:val="28"/>
          <w:szCs w:val="28"/>
          <w:lang w:val="uk-UA"/>
        </w:rPr>
        <w:t xml:space="preserve">. </w:t>
      </w:r>
      <w:r w:rsidRPr="008E2FB8">
        <w:rPr>
          <w:sz w:val="28"/>
          <w:szCs w:val="28"/>
        </w:rPr>
        <w:t xml:space="preserve">Тема професійного навчання викладачів – пріоритет </w:t>
      </w:r>
      <w:r>
        <w:rPr>
          <w:sz w:val="28"/>
          <w:szCs w:val="28"/>
        </w:rPr>
        <w:t>для всіх країн світу</w:t>
      </w:r>
      <w:r w:rsidRPr="008E2FB8">
        <w:rPr>
          <w:sz w:val="28"/>
          <w:szCs w:val="28"/>
        </w:rPr>
        <w:t xml:space="preserve">. Згідно з результатами проєкту, на освіту вчителів дедалі більше впливають зміни в системах вищої освіти в ЄС. У більшості європейських країн говорять про необхідність вищого рівня кваліфікації для підготовки викладачів </w:t>
      </w:r>
      <w:r>
        <w:rPr>
          <w:sz w:val="28"/>
          <w:szCs w:val="28"/>
          <w:lang w:val="uk-UA"/>
        </w:rPr>
        <w:t>спеціалізованих</w:t>
      </w:r>
      <w:r>
        <w:rPr>
          <w:sz w:val="28"/>
          <w:szCs w:val="28"/>
        </w:rPr>
        <w:t xml:space="preserve"> шкіл</w:t>
      </w:r>
      <w:r w:rsidRPr="008E2FB8">
        <w:rPr>
          <w:sz w:val="28"/>
          <w:szCs w:val="28"/>
        </w:rPr>
        <w:t xml:space="preserve">, – каже Антоуола Кефалліноу. Курси з </w:t>
      </w:r>
      <w:r>
        <w:rPr>
          <w:sz w:val="28"/>
          <w:szCs w:val="28"/>
          <w:lang w:val="uk-UA"/>
        </w:rPr>
        <w:t>спеціалзованого</w:t>
      </w:r>
      <w:r w:rsidRPr="008E2FB8">
        <w:rPr>
          <w:sz w:val="28"/>
          <w:szCs w:val="28"/>
        </w:rPr>
        <w:t xml:space="preserve"> навчання не завжди інтегруються в університетські програми </w:t>
      </w:r>
      <w:r>
        <w:rPr>
          <w:sz w:val="28"/>
          <w:szCs w:val="28"/>
          <w:lang w:val="uk-UA"/>
        </w:rPr>
        <w:t>середньої та вищої</w:t>
      </w:r>
      <w:r w:rsidRPr="008E2FB8">
        <w:rPr>
          <w:sz w:val="28"/>
          <w:szCs w:val="28"/>
        </w:rPr>
        <w:t xml:space="preserve"> освіти викладачів. Їх пропонують і як факультативні, або такі програми можна пройти під час спеціальних тренінгів [1]. Навчання у Євро</w:t>
      </w:r>
      <w:r>
        <w:rPr>
          <w:sz w:val="28"/>
          <w:szCs w:val="28"/>
        </w:rPr>
        <w:t xml:space="preserve">пі проводять трьома способами: </w:t>
      </w:r>
    </w:p>
    <w:p w:rsidR="00C60246" w:rsidRPr="00B92A8A" w:rsidRDefault="00C60246" w:rsidP="00FA1FD2">
      <w:pPr>
        <w:pStyle w:val="ListParagraph"/>
        <w:numPr>
          <w:ilvl w:val="0"/>
          <w:numId w:val="4"/>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rPr>
        <w:t xml:space="preserve">«Дискретні» курси або окремі програми, розроблені фахівцями; Вони, як правило, вимагають від викладачів перед початком пройти один або кілька курсів, орієнтованих на спеціальну/ інклюзивну освіту. Ці курси або модулі розроблені для підтримки інклюзивної практики. </w:t>
      </w:r>
    </w:p>
    <w:p w:rsidR="00C60246" w:rsidRPr="00B92A8A" w:rsidRDefault="00C60246" w:rsidP="00FA1FD2">
      <w:pPr>
        <w:pStyle w:val="ListParagraph"/>
        <w:numPr>
          <w:ilvl w:val="0"/>
          <w:numId w:val="4"/>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 «Інтегровані» курси, розроблені завдяки співпраці між викладачами загальноосвітніх та спеціальних навчальних закладів. </w:t>
      </w:r>
      <w:r w:rsidRPr="00B92A8A">
        <w:rPr>
          <w:rFonts w:ascii="Times New Roman" w:hAnsi="Times New Roman" w:cs="Times New Roman"/>
          <w:sz w:val="28"/>
          <w:szCs w:val="28"/>
        </w:rPr>
        <w:t xml:space="preserve">В «інтегрованій» моделі педагоги та вчителі спеціальної освіти проходять деякі курси разом, і курсова робота має на меті доповнити одне одного. </w:t>
      </w:r>
    </w:p>
    <w:p w:rsidR="00C60246" w:rsidRPr="00B92A8A" w:rsidRDefault="00C60246" w:rsidP="00FA1FD2">
      <w:pPr>
        <w:pStyle w:val="ListParagraph"/>
        <w:numPr>
          <w:ilvl w:val="0"/>
          <w:numId w:val="4"/>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rPr>
        <w:t xml:space="preserve"> «Об’єднані» курси – це спільна робота фахівців країн ЄС. Вони містять досвід кожної окремої країни і розраховані для початкового рівня викладачів, які будуть працювати з учнями з особливими освітніми потребами [1]. “У багатьох країнах є скептицизм щодо практики додавання деяких курсів з інклюзії до загальної навчальної програми університетів, які готують вчителів.</w:t>
      </w:r>
      <w:r w:rsidRPr="00B92A8A">
        <w:rPr>
          <w:rFonts w:ascii="Times New Roman" w:hAnsi="Times New Roman" w:cs="Times New Roman"/>
          <w:sz w:val="28"/>
          <w:szCs w:val="28"/>
          <w:lang w:val="uk-UA"/>
        </w:rPr>
        <w:t xml:space="preserve"> Потрібні більш глибокі і комплексні змістовні зміни у сфері підготовки вчителів”, – зазначає Антоула.</w:t>
      </w:r>
    </w:p>
    <w:p w:rsidR="00C60246" w:rsidRPr="008E32D0" w:rsidRDefault="00C60246" w:rsidP="00FA1FD2">
      <w:pPr>
        <w:spacing w:line="360" w:lineRule="auto"/>
        <w:jc w:val="both"/>
        <w:rPr>
          <w:sz w:val="28"/>
          <w:szCs w:val="28"/>
          <w:lang w:val="uk-UA"/>
        </w:rPr>
      </w:pPr>
      <w:r w:rsidRPr="008E32D0">
        <w:rPr>
          <w:sz w:val="28"/>
          <w:szCs w:val="28"/>
          <w:lang w:val="uk-UA"/>
        </w:rPr>
        <w:t xml:space="preserve"> </w:t>
      </w:r>
      <w:r w:rsidRPr="008E32D0">
        <w:rPr>
          <w:sz w:val="28"/>
          <w:szCs w:val="28"/>
        </w:rPr>
        <w:t xml:space="preserve">Основний виклик у підготовці вчителів, на її думку– переосмислення компетентностей у межах ширших навчальних умінь і навичок. </w:t>
      </w:r>
    </w:p>
    <w:p w:rsidR="00C60246" w:rsidRDefault="00C60246" w:rsidP="00FA1FD2">
      <w:pPr>
        <w:spacing w:line="360" w:lineRule="auto"/>
        <w:jc w:val="both"/>
        <w:rPr>
          <w:sz w:val="28"/>
          <w:szCs w:val="28"/>
          <w:lang w:val="uk-UA"/>
        </w:rPr>
      </w:pPr>
      <w:r>
        <w:rPr>
          <w:sz w:val="28"/>
          <w:szCs w:val="28"/>
          <w:lang w:val="uk-UA"/>
        </w:rPr>
        <w:t>П</w:t>
      </w:r>
      <w:r w:rsidRPr="008E2FB8">
        <w:rPr>
          <w:sz w:val="28"/>
          <w:szCs w:val="28"/>
        </w:rPr>
        <w:t>овинна бути розр</w:t>
      </w:r>
      <w:r>
        <w:rPr>
          <w:sz w:val="28"/>
          <w:szCs w:val="28"/>
          <w:lang w:val="uk-UA"/>
        </w:rPr>
        <w:t xml:space="preserve">облена </w:t>
      </w:r>
      <w:r w:rsidRPr="008E2FB8">
        <w:rPr>
          <w:sz w:val="28"/>
          <w:szCs w:val="28"/>
        </w:rPr>
        <w:t>«спеціальних» компетентностей для задоволення потреб конкретних учнів. Насправді «спеціальна» освіта і «спеціальні» методи викладання та стратегії самі собою не виявились достатньо відмінними від тих, які використовуються для навчання всіх учнів. Тому, замість зосереджуватись на спеціальній освіті, у викладачів слід розвивати відповідні вміння з питань інклюзивної педагогіки, навчати підходів, орієнтованих на індивідуальні потреби учнів, співпраці та вирішення практичних проблем. Це вимагає кардинальних змін у ставленні вчителів та викладачів до різноманітності та їхнього мислення щодо навчальної програми, педагогіки та оцінювання. Тому важливо забезпечити ефективну і постійну підтримку професійного навч</w:t>
      </w:r>
      <w:r>
        <w:rPr>
          <w:sz w:val="28"/>
          <w:szCs w:val="28"/>
        </w:rPr>
        <w:t xml:space="preserve">ання всіх викладачів. </w:t>
      </w:r>
    </w:p>
    <w:p w:rsidR="00C60246" w:rsidRDefault="00C60246" w:rsidP="00FA1FD2">
      <w:pPr>
        <w:spacing w:line="360" w:lineRule="auto"/>
        <w:jc w:val="both"/>
        <w:rPr>
          <w:sz w:val="28"/>
          <w:szCs w:val="28"/>
          <w:lang w:val="uk-UA"/>
        </w:rPr>
      </w:pPr>
      <w:r>
        <w:rPr>
          <w:sz w:val="28"/>
          <w:szCs w:val="28"/>
          <w:lang w:val="uk-UA"/>
        </w:rPr>
        <w:t>Основні критерії для</w:t>
      </w:r>
      <w:r w:rsidRPr="008E2FB8">
        <w:rPr>
          <w:sz w:val="28"/>
          <w:szCs w:val="28"/>
          <w:lang w:val="uk-UA"/>
        </w:rPr>
        <w:t xml:space="preserve"> вчителів </w:t>
      </w:r>
      <w:r>
        <w:rPr>
          <w:sz w:val="28"/>
          <w:szCs w:val="28"/>
          <w:lang w:val="uk-UA"/>
        </w:rPr>
        <w:t>та</w:t>
      </w:r>
      <w:r w:rsidRPr="008E2FB8">
        <w:rPr>
          <w:sz w:val="28"/>
          <w:szCs w:val="28"/>
          <w:lang w:val="uk-UA"/>
        </w:rPr>
        <w:t xml:space="preserve"> чотири основні цінності в роботі вчителів в </w:t>
      </w:r>
      <w:r>
        <w:rPr>
          <w:sz w:val="28"/>
          <w:szCs w:val="28"/>
          <w:lang w:val="uk-UA"/>
        </w:rPr>
        <w:t>спеціалізованій школі в освітньому процесі :</w:t>
      </w:r>
    </w:p>
    <w:p w:rsidR="00C60246" w:rsidRPr="00B92A8A" w:rsidRDefault="00C60246" w:rsidP="00FA1FD2">
      <w:pPr>
        <w:pStyle w:val="ListParagraph"/>
        <w:numPr>
          <w:ilvl w:val="0"/>
          <w:numId w:val="4"/>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Цінування різноманітності учнів – різниця між учнями розглядається як ресурс та переваги для освіти. </w:t>
      </w:r>
    </w:p>
    <w:p w:rsidR="00C60246" w:rsidRPr="00B92A8A" w:rsidRDefault="00C60246" w:rsidP="00FA1FD2">
      <w:pPr>
        <w:pStyle w:val="ListParagraph"/>
        <w:numPr>
          <w:ilvl w:val="0"/>
          <w:numId w:val="4"/>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Підтримка всіх учнів,0викладачі мають великі очікування щодо досягнень усіх учнів. </w:t>
      </w:r>
    </w:p>
    <w:p w:rsidR="00C60246" w:rsidRPr="00B92A8A" w:rsidRDefault="00C60246" w:rsidP="00FA1FD2">
      <w:pPr>
        <w:pStyle w:val="ListParagraph"/>
        <w:numPr>
          <w:ilvl w:val="0"/>
          <w:numId w:val="4"/>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rPr>
        <w:t>Робота з іншими – співпраця та робота в команді є важливими підходами для всіх учителів.</w:t>
      </w:r>
    </w:p>
    <w:p w:rsidR="00C60246" w:rsidRPr="00B92A8A" w:rsidRDefault="00C60246" w:rsidP="00FA1FD2">
      <w:pPr>
        <w:pStyle w:val="ListParagraph"/>
        <w:numPr>
          <w:ilvl w:val="0"/>
          <w:numId w:val="4"/>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rPr>
        <w:t>Постійний персональний і професійний розвиток – викладання є навчальною діяльністю, і викладачі беруть на себе відповідальність за власне навчання протягом усього життя.</w:t>
      </w:r>
    </w:p>
    <w:p w:rsidR="00C60246" w:rsidRDefault="00C60246" w:rsidP="00FA1FD2">
      <w:pPr>
        <w:spacing w:line="360" w:lineRule="auto"/>
        <w:jc w:val="both"/>
        <w:rPr>
          <w:sz w:val="28"/>
          <w:szCs w:val="28"/>
          <w:lang w:val="uk-UA"/>
        </w:rPr>
      </w:pPr>
      <w:r w:rsidRPr="008E2FB8">
        <w:rPr>
          <w:sz w:val="28"/>
          <w:szCs w:val="28"/>
          <w:lang w:val="uk-UA"/>
        </w:rPr>
        <w:t xml:space="preserve">Вітчизняні вчені досліджували різні аспекти проблеми інклюзії та соціалізації осіб з особливими освітніми потребами (ООП), в тому числі вивчали особливості підготовки кадрів для освітнього інклюзивного середовища та їх діяльність в умовах Нової української школи (В. Бондар, В. Засенко, А. Колупаєва, С. Миронова, Т. Сак, В. Синьов, К. Островська, О. Таранченко, та ін.). </w:t>
      </w:r>
      <w:r w:rsidRPr="009658CF">
        <w:rPr>
          <w:sz w:val="28"/>
          <w:szCs w:val="28"/>
          <w:lang w:val="uk-UA"/>
        </w:rPr>
        <w:t>Наукові дослідження вчених сьогодні лягли в основу підготовки фахівців (спеціальних педагогів, вчителів загальноосвітніх шкіл та ін.) до роботи в умовах інклюзії. Введення інтеграції (інклюзії) в освітню практику Нової української школи (НУШ) виявило ряд проблем, найважливіші з яких наступні: неготовність учителя до нового виду професійної діяльності; потрібність значної і тривалої організаційнометодичної роботи з дітьми з ООП з урахуванням рівня розвитку кожної дитини та забезпеченням реального вибору моделі інтеграції [2, 3].</w:t>
      </w:r>
    </w:p>
    <w:p w:rsidR="00C60246" w:rsidRDefault="00C60246" w:rsidP="00FA1FD2">
      <w:pPr>
        <w:spacing w:line="360" w:lineRule="auto"/>
        <w:jc w:val="both"/>
        <w:rPr>
          <w:sz w:val="28"/>
          <w:szCs w:val="28"/>
          <w:lang w:val="uk-UA"/>
        </w:rPr>
      </w:pPr>
      <w:r w:rsidRPr="00CB386B">
        <w:rPr>
          <w:sz w:val="28"/>
          <w:szCs w:val="28"/>
        </w:rPr>
        <w:t>Професійна компетентність включає також наявність у фахівця стратегічного мислення і його креативність, тобто здатність і психологічну готовність брати активну участь у процесах розвитку. В концептуальну основу підготовки компетентного вчителя у сучасній науці закладено когнітивний, системний, компетентний та інтегративний підходи</w:t>
      </w:r>
      <w:r>
        <w:t>.</w:t>
      </w:r>
      <w:r>
        <w:rPr>
          <w:lang w:val="uk-UA"/>
        </w:rPr>
        <w:t xml:space="preserve"> </w:t>
      </w:r>
      <w:r w:rsidRPr="00585614">
        <w:rPr>
          <w:sz w:val="28"/>
          <w:szCs w:val="28"/>
          <w:lang w:val="uk-UA"/>
        </w:rPr>
        <w:t xml:space="preserve">Важливою умовою підготовки педагога стає комплекс спеціальних психологопедагогічних, анатомо-фізіологічних знань, умінь та навичок, особистісних якостей, стратегій і тактики поведінки, стереотипів й установок, які дозволяють запроваджувати й використовувати ефективні педагогічні технології навчання й виховання різних категорій дітей з особливими потребами. Успішність усього навчального процесу буде залежати від можливості адаптуватися вчителю до нових вимог та особливостей, від здатності й бажання зробити свій власний, індивідуальний внесок у здійснення педагогічного процесу, його розвиток і вдосконалення, у моральній, психологічній готовності педагога до роботи із дітьми з ООП, а також знань про специфіку розвитку дітей з ООП, вміння здійснювати корекційні заходи в умовах Нової української школи. </w:t>
      </w:r>
      <w:r w:rsidRPr="00585614">
        <w:rPr>
          <w:sz w:val="28"/>
          <w:szCs w:val="28"/>
        </w:rPr>
        <w:t>Підвищення кваліфікації в області корекційних методів навчання може помітно змінити установки вчителів до інклюзивної практики освіти. Реальна практика роботи шкіл показує, що педагоги на інтуїтивному рівні використовують способи підтримки учнів з ООП в освітньому процесі, але цього недостатньо . На сьогодні в Україні змінено законодавство, суспільна і педагогічна думка відносно освіти дітей з ООП, але процесуально інклюзивне навчання потребує модернізації навчально-методичного забезпечення та підготовки фахівців. Вищі навчальні заклади України вже проводять підготовку кадрів для ІО в НУШ, проте, ще в недостатній кількості.</w:t>
      </w:r>
      <w:r w:rsidRPr="00585614">
        <w:rPr>
          <w:sz w:val="28"/>
          <w:szCs w:val="28"/>
          <w:lang w:val="uk-UA"/>
        </w:rPr>
        <w:t xml:space="preserve"> </w:t>
      </w:r>
      <w:r w:rsidRPr="00585614">
        <w:rPr>
          <w:sz w:val="28"/>
          <w:szCs w:val="28"/>
        </w:rPr>
        <w:t>Фундаментом підготовки вчителя є знання загальної та спеціальної педагогіки і психології. Навчання педагогів особливостям роботи в інклюзивних закладах проводиться:-на базі магістерських програм з питань загальної та спеціальної педагогіки (тематичні цикли «Інклюзивна освіта», «Психолого-педагогічна реабілітація осіб з особливими освітніми потребами»);- курсах підвищення кваліфікації («Асистент вчителя класу з інтегрованою/інклюзивною формою навчання», «Основи корекційної педагогіки», «Логопедія», «Нова українська школа», «Соціально- педагогічна діяльність в дошкіл</w:t>
      </w:r>
      <w:r>
        <w:rPr>
          <w:sz w:val="28"/>
          <w:szCs w:val="28"/>
        </w:rPr>
        <w:t>ьних закладах освіти» та ін.);</w:t>
      </w:r>
      <w:r>
        <w:rPr>
          <w:sz w:val="28"/>
          <w:szCs w:val="28"/>
          <w:lang w:val="uk-UA"/>
        </w:rPr>
        <w:t xml:space="preserve"> </w:t>
      </w:r>
      <w:r w:rsidRPr="00585614">
        <w:rPr>
          <w:sz w:val="28"/>
          <w:szCs w:val="28"/>
        </w:rPr>
        <w:t>лекцій з основ корекційної педагогіки на всіх курсах академі</w:t>
      </w:r>
      <w:r w:rsidRPr="00585614">
        <w:rPr>
          <w:sz w:val="28"/>
          <w:szCs w:val="28"/>
          <w:lang w:val="uk-UA"/>
        </w:rPr>
        <w:t>.</w:t>
      </w:r>
    </w:p>
    <w:p w:rsidR="00C60246" w:rsidRPr="003A16F1" w:rsidRDefault="00C60246" w:rsidP="00FA1FD2">
      <w:pPr>
        <w:spacing w:line="360" w:lineRule="auto"/>
        <w:jc w:val="both"/>
        <w:rPr>
          <w:sz w:val="28"/>
          <w:szCs w:val="28"/>
          <w:lang w:val="uk-UA"/>
        </w:rPr>
      </w:pPr>
      <w:r w:rsidRPr="003A16F1">
        <w:rPr>
          <w:sz w:val="28"/>
          <w:szCs w:val="28"/>
          <w:lang w:val="uk-UA"/>
        </w:rPr>
        <w:t xml:space="preserve">З розвитком інтеграційних процесів у суспільстві, вдосконалюються цілі та завдання соціалізації людей. Головним завданням, на сучасному етапі, є встановлення принципів толерантності та безпечності, що забезпечать захист та максимальне входження у соціалізаційний процес усіх, без винятку, верст населення. </w:t>
      </w:r>
      <w:r w:rsidRPr="003A16F1">
        <w:rPr>
          <w:sz w:val="28"/>
          <w:szCs w:val="28"/>
        </w:rPr>
        <w:t>Світ прийшов до визнання та утвердження права людей з особливими потребами, особливо це стосується повноцінної участі в суспільному житті. Важливо є створення умов для забезпечення цього права.</w:t>
      </w:r>
    </w:p>
    <w:p w:rsidR="00C60246" w:rsidRDefault="00C60246" w:rsidP="00FA1FD2">
      <w:pPr>
        <w:spacing w:line="360" w:lineRule="auto"/>
        <w:jc w:val="both"/>
        <w:rPr>
          <w:sz w:val="28"/>
          <w:szCs w:val="28"/>
          <w:lang w:val="uk-UA"/>
        </w:rPr>
      </w:pPr>
      <w:r w:rsidRPr="003A16F1">
        <w:rPr>
          <w:sz w:val="28"/>
          <w:szCs w:val="28"/>
        </w:rPr>
        <w:t>Водночас існує проблема вдосконалення підготовки кваліфікованого вчителя школи до здійснення інклюзивної освіти дітей . В Україні практика впровадження інклюзивних форм освіти в систему загальноосвітніх навчальних закладів є складною, що пов’язано з наявністю бар’єрів загальної освіти, а саме: недостатній рівень компетентності в межах цієї проблеми педагогічного корпусу вищих педагогічних навчальних закладів; відсутність системного бачення проблеми інклюзії і шляхів її вирішення в різних освітніх структурах; пріоритети і цінності сучасної загальноосвітньої школи орієнтовані на результат, а не на особистість.</w:t>
      </w:r>
    </w:p>
    <w:p w:rsidR="00C60246" w:rsidRDefault="00C60246" w:rsidP="00FA1FD2">
      <w:pPr>
        <w:spacing w:line="360" w:lineRule="auto"/>
        <w:jc w:val="both"/>
        <w:rPr>
          <w:sz w:val="28"/>
          <w:szCs w:val="28"/>
          <w:lang w:val="uk-UA"/>
        </w:rPr>
      </w:pPr>
      <w:r w:rsidRPr="00A86ACB">
        <w:rPr>
          <w:sz w:val="28"/>
          <w:szCs w:val="28"/>
          <w:lang w:val="uk-UA"/>
        </w:rPr>
        <w:t xml:space="preserve">Спеціальна підготовка майбутнього педагога повинна відігравати роль невід’ємної складової освітнього процесу. Важливим аспектом підготовки вчителя має бути комплекс спеціальних психолого-педагогічних, анатомофізіологічних знань, умінь та навичок, особистісних якостей, стратегій і тактики поведінки, стереотипів й установок, які дозволяють запроваджувати й використовувати ефективні педагогічні технології навчання й виховання різних категорій дітей з особливими потребами. </w:t>
      </w:r>
      <w:r w:rsidRPr="00A86ACB">
        <w:rPr>
          <w:sz w:val="28"/>
          <w:szCs w:val="28"/>
        </w:rPr>
        <w:t>Виходячи з цього, дослідники С. Альохіна, М. Алексєєва, Є. Агафонова визначають готовність педагога до роботи з дітьми з ООП роз</w:t>
      </w:r>
      <w:r>
        <w:rPr>
          <w:sz w:val="28"/>
          <w:szCs w:val="28"/>
        </w:rPr>
        <w:t xml:space="preserve">глядають через два показники:  професійна готовність; </w:t>
      </w:r>
      <w:r w:rsidRPr="00A86ACB">
        <w:rPr>
          <w:sz w:val="28"/>
          <w:szCs w:val="28"/>
        </w:rPr>
        <w:t xml:space="preserve"> психологічна готовність. Структура професійної готовності має такі складові: інформаційна готовність; володіння педагогічними технологіями; знання основ психології та корекційної педагогіки; знання індивідуальних відмінностей дитини; готовність педагогів моделювати урок і використовувати варіативність у процесі навчання; знання індивідуальних особливостей дітей з різними порушеннями у розвитку; готовність до професійної взаємодії і навчання. Структура психологі</w:t>
      </w:r>
      <w:r>
        <w:rPr>
          <w:sz w:val="28"/>
          <w:szCs w:val="28"/>
        </w:rPr>
        <w:t xml:space="preserve">чної готовності складається: </w:t>
      </w:r>
    </w:p>
    <w:p w:rsidR="00C60246" w:rsidRPr="00B92A8A" w:rsidRDefault="00C60246" w:rsidP="00FA1FD2">
      <w:pPr>
        <w:pStyle w:val="ListParagraph"/>
        <w:numPr>
          <w:ilvl w:val="0"/>
          <w:numId w:val="5"/>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емоційне прийняття дітей з різними типами порушень у розвитку (прийняття – відторгнення); </w:t>
      </w:r>
    </w:p>
    <w:p w:rsidR="00C60246" w:rsidRPr="00B92A8A" w:rsidRDefault="00C60246" w:rsidP="00FA1FD2">
      <w:pPr>
        <w:pStyle w:val="ListParagraph"/>
        <w:numPr>
          <w:ilvl w:val="0"/>
          <w:numId w:val="5"/>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готовність залучати дітей з різними типами порушень до діяльності на уроці; </w:t>
      </w:r>
    </w:p>
    <w:p w:rsidR="00C60246" w:rsidRPr="00B92A8A" w:rsidRDefault="00C60246" w:rsidP="00FA1FD2">
      <w:pPr>
        <w:pStyle w:val="ListParagraph"/>
        <w:numPr>
          <w:ilvl w:val="0"/>
          <w:numId w:val="5"/>
        </w:numPr>
        <w:spacing w:after="0" w:line="360" w:lineRule="auto"/>
        <w:jc w:val="both"/>
        <w:rPr>
          <w:rFonts w:ascii="Times New Roman" w:hAnsi="Times New Roman" w:cs="Times New Roman"/>
          <w:sz w:val="28"/>
          <w:szCs w:val="28"/>
          <w:lang w:val="uk-UA"/>
        </w:rPr>
      </w:pPr>
      <w:r w:rsidRPr="00B92A8A">
        <w:rPr>
          <w:rFonts w:ascii="Times New Roman" w:hAnsi="Times New Roman" w:cs="Times New Roman"/>
          <w:sz w:val="28"/>
          <w:szCs w:val="28"/>
          <w:lang w:val="uk-UA"/>
        </w:rPr>
        <w:t xml:space="preserve"> задоволеність власною педагогічною діяльністю </w:t>
      </w:r>
      <w:r w:rsidRPr="00B92A8A">
        <w:rPr>
          <w:rFonts w:ascii="Times New Roman" w:hAnsi="Times New Roman" w:cs="Times New Roman"/>
          <w:sz w:val="28"/>
          <w:szCs w:val="28"/>
        </w:rPr>
        <w:t>[</w:t>
      </w:r>
      <w:r w:rsidRPr="00B92A8A">
        <w:rPr>
          <w:rFonts w:ascii="Times New Roman" w:hAnsi="Times New Roman" w:cs="Times New Roman"/>
          <w:sz w:val="28"/>
          <w:szCs w:val="28"/>
          <w:lang w:val="uk-UA"/>
        </w:rPr>
        <w:t>6</w:t>
      </w:r>
      <w:r w:rsidRPr="00B92A8A">
        <w:rPr>
          <w:rFonts w:ascii="Times New Roman" w:hAnsi="Times New Roman" w:cs="Times New Roman"/>
          <w:sz w:val="28"/>
          <w:szCs w:val="28"/>
        </w:rPr>
        <w:t xml:space="preserve">]. </w:t>
      </w:r>
    </w:p>
    <w:p w:rsidR="00C60246" w:rsidRDefault="00C60246" w:rsidP="00FA1FD2">
      <w:pPr>
        <w:spacing w:line="360" w:lineRule="auto"/>
        <w:jc w:val="both"/>
        <w:rPr>
          <w:sz w:val="28"/>
          <w:szCs w:val="28"/>
          <w:lang w:val="uk-UA"/>
        </w:rPr>
      </w:pPr>
      <w:r w:rsidRPr="00A86ACB">
        <w:rPr>
          <w:sz w:val="28"/>
          <w:szCs w:val="28"/>
          <w:lang w:val="uk-UA"/>
        </w:rPr>
        <w:t xml:space="preserve">На сучасному етапі української освіти, необхідно бути компетентним в інклюзивній педагогіці, організації інклюзивного освітнього простору, здатним до впровадження інновацій в освіті, володіти методикою тьюторства, коучингу, бути фасилітатором, модератором в індивідуальній освітній траєкторії учня. </w:t>
      </w:r>
      <w:r w:rsidRPr="00884A0E">
        <w:rPr>
          <w:sz w:val="28"/>
          <w:szCs w:val="28"/>
          <w:lang w:val="uk-UA"/>
        </w:rPr>
        <w:t>З цієї причини підготовка майбутнього учителя передбачає опрацювання ним низки нових навчальних дисциплін, які пов’язані із інклюзивним навчанням, проходження відповідної педагогічної практики. Майбутньому вчителю недостатньо лише отримати знання, важливо ще й вміти їх застосовувати на практиці, тобто мати професійні вміння в умовах інклюзивної освіти. Окрім теоретичних знань, існують спеціальні професійні вміння, які стосуються праці педагога у роботі з дитиною з особливими освітніми потребами.</w:t>
      </w: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p w:rsidR="00C60246" w:rsidRDefault="00C60246" w:rsidP="00FA1FD2">
      <w:pPr>
        <w:spacing w:line="360" w:lineRule="auto"/>
        <w:jc w:val="both"/>
        <w:rPr>
          <w:sz w:val="28"/>
          <w:szCs w:val="28"/>
          <w:lang w:val="uk-UA"/>
        </w:rPr>
      </w:pPr>
    </w:p>
    <w:tbl>
      <w:tblPr>
        <w:tblW w:w="9606" w:type="dxa"/>
        <w:tblInd w:w="2" w:type="dxa"/>
        <w:tblLayout w:type="fixed"/>
        <w:tblLook w:val="01E0"/>
      </w:tblPr>
      <w:tblGrid>
        <w:gridCol w:w="9606"/>
      </w:tblGrid>
      <w:tr w:rsidR="00C60246">
        <w:trPr>
          <w:trHeight w:val="95"/>
        </w:trPr>
        <w:tc>
          <w:tcPr>
            <w:tcW w:w="9606" w:type="dxa"/>
          </w:tcPr>
          <w:p w:rsidR="00C60246" w:rsidRDefault="00C60246" w:rsidP="00770246">
            <w:pPr>
              <w:widowControl w:val="0"/>
              <w:spacing w:line="360" w:lineRule="auto"/>
              <w:jc w:val="both"/>
              <w:rPr>
                <w:sz w:val="28"/>
                <w:szCs w:val="28"/>
              </w:rPr>
            </w:pPr>
            <w:r>
              <w:rPr>
                <w:b/>
                <w:bCs/>
                <w:sz w:val="28"/>
                <w:szCs w:val="28"/>
                <w:lang w:val="uk-UA"/>
              </w:rPr>
              <w:t>РОЗДІЛ 2. УМОВИ УПРАВЛІННЯ НАВЧАЛЬНО-ВИХОВНИМ ПРОЦЕСОМ У СПЕЦІАЛІЗОВАНИХ ШКОЛАХ ДЛЯ ДІТЕЙ З ОСОБЛИВИМИ ПОТРЕБАМИ……………………………………………..</w:t>
            </w:r>
          </w:p>
        </w:tc>
      </w:tr>
      <w:tr w:rsidR="00C60246" w:rsidRPr="00151741">
        <w:trPr>
          <w:trHeight w:val="381"/>
        </w:trPr>
        <w:tc>
          <w:tcPr>
            <w:tcW w:w="9606" w:type="dxa"/>
          </w:tcPr>
          <w:p w:rsidR="00C60246" w:rsidRPr="00B92A8A" w:rsidRDefault="00C60246" w:rsidP="00770246">
            <w:pPr>
              <w:spacing w:line="360" w:lineRule="auto"/>
              <w:jc w:val="both"/>
              <w:rPr>
                <w:sz w:val="28"/>
                <w:szCs w:val="28"/>
                <w:shd w:val="clear" w:color="auto" w:fill="FFFFFF"/>
                <w:lang w:val="uk-UA"/>
              </w:rPr>
            </w:pPr>
            <w:r w:rsidRPr="00B92A8A">
              <w:rPr>
                <w:sz w:val="28"/>
                <w:szCs w:val="28"/>
                <w:lang w:val="uk-UA"/>
              </w:rPr>
              <w:t>2.1. Комплексн</w:t>
            </w:r>
            <w:r w:rsidRPr="00B92A8A">
              <w:rPr>
                <w:sz w:val="28"/>
                <w:szCs w:val="28"/>
              </w:rPr>
              <w:t xml:space="preserve">е поєднання </w:t>
            </w:r>
            <w:r w:rsidRPr="00B92A8A">
              <w:rPr>
                <w:sz w:val="28"/>
                <w:szCs w:val="28"/>
                <w:lang w:val="uk-UA"/>
              </w:rPr>
              <w:t xml:space="preserve">у спеціалізованому закладі освіти </w:t>
            </w:r>
            <w:r w:rsidRPr="00B92A8A">
              <w:rPr>
                <w:sz w:val="28"/>
                <w:szCs w:val="28"/>
                <w:shd w:val="clear" w:color="auto" w:fill="FFFFFF"/>
              </w:rPr>
              <w:t>навчально-виховного процессу</w:t>
            </w:r>
            <w:r w:rsidRPr="00B92A8A">
              <w:rPr>
                <w:sz w:val="28"/>
                <w:szCs w:val="28"/>
                <w:shd w:val="clear" w:color="auto" w:fill="FFFFFF"/>
                <w:lang w:val="uk-UA"/>
              </w:rPr>
              <w:t xml:space="preserve">, </w:t>
            </w:r>
            <w:r w:rsidRPr="00B92A8A">
              <w:rPr>
                <w:sz w:val="28"/>
                <w:szCs w:val="28"/>
                <w:shd w:val="clear" w:color="auto" w:fill="FFFFFF"/>
              </w:rPr>
              <w:t>корекційно-розвитково</w:t>
            </w:r>
            <w:r w:rsidRPr="00B92A8A">
              <w:rPr>
                <w:sz w:val="28"/>
                <w:szCs w:val="28"/>
                <w:shd w:val="clear" w:color="auto" w:fill="FFFFFF"/>
                <w:lang w:val="uk-UA"/>
              </w:rPr>
              <w:t>ї</w:t>
            </w:r>
            <w:r w:rsidRPr="00B92A8A">
              <w:rPr>
                <w:sz w:val="28"/>
                <w:szCs w:val="28"/>
                <w:shd w:val="clear" w:color="auto" w:fill="FFFFFF"/>
              </w:rPr>
              <w:t xml:space="preserve"> робот</w:t>
            </w:r>
            <w:r w:rsidRPr="00B92A8A">
              <w:rPr>
                <w:sz w:val="28"/>
                <w:szCs w:val="28"/>
                <w:shd w:val="clear" w:color="auto" w:fill="FFFFFF"/>
                <w:lang w:val="uk-UA"/>
              </w:rPr>
              <w:t xml:space="preserve">и та </w:t>
            </w:r>
            <w:r w:rsidRPr="00B92A8A">
              <w:rPr>
                <w:sz w:val="28"/>
                <w:szCs w:val="28"/>
                <w:shd w:val="clear" w:color="auto" w:fill="FFFFFF"/>
              </w:rPr>
              <w:t>медично</w:t>
            </w:r>
            <w:r w:rsidRPr="00B92A8A">
              <w:rPr>
                <w:sz w:val="28"/>
                <w:szCs w:val="28"/>
                <w:shd w:val="clear" w:color="auto" w:fill="FFFFFF"/>
                <w:lang w:val="uk-UA"/>
              </w:rPr>
              <w:t>ї</w:t>
            </w:r>
            <w:r w:rsidRPr="00B92A8A">
              <w:rPr>
                <w:sz w:val="28"/>
                <w:szCs w:val="28"/>
                <w:shd w:val="clear" w:color="auto" w:fill="FFFFFF"/>
              </w:rPr>
              <w:t xml:space="preserve"> реабілітаці</w:t>
            </w:r>
            <w:r w:rsidRPr="00B92A8A">
              <w:rPr>
                <w:sz w:val="28"/>
                <w:szCs w:val="28"/>
                <w:shd w:val="clear" w:color="auto" w:fill="FFFFFF"/>
                <w:lang w:val="uk-UA"/>
              </w:rPr>
              <w:t>ї дітей з особливими потребами…………………………………</w:t>
            </w:r>
            <w:r>
              <w:rPr>
                <w:sz w:val="28"/>
                <w:szCs w:val="28"/>
                <w:shd w:val="clear" w:color="auto" w:fill="FFFFFF"/>
                <w:lang w:val="uk-UA"/>
              </w:rPr>
              <w:t>………………</w:t>
            </w:r>
          </w:p>
          <w:p w:rsidR="00C60246" w:rsidRDefault="00C60246" w:rsidP="00770246">
            <w:pPr>
              <w:spacing w:line="360" w:lineRule="auto"/>
              <w:jc w:val="both"/>
              <w:rPr>
                <w:sz w:val="28"/>
                <w:szCs w:val="28"/>
                <w:lang w:val="uk-UA"/>
              </w:rPr>
            </w:pPr>
            <w:r w:rsidRPr="007F5675">
              <w:rPr>
                <w:sz w:val="28"/>
                <w:szCs w:val="28"/>
              </w:rPr>
              <w:t>Держава Україна підтримує Загальну декларацію ООН про права людини від 10 грудня 1945 року, яка проголошує рівність прав всіх людей без винятку; Конвенцію ООН про права дитини (1989 р.) та Конвенцію ООН про права осіб з інвалідністю (2006 р.). В Україні в останнє десятиліття були внесені зміни в законодавчі та нормативно-правові документи щодо забезпечення інклюзивною освітою на всіх рівнях освіти – від дошкільної до вищої. Відповідно до міжнародних документів, діти з особливими потребами – це особи до 18 років, які потребують додаткової підтримки в освітньому процесі: діти з порушенням психофізичного розвитку, діти з інвалідністю, діти-біженці, діти, які працюють, діти-мігранти, діти – представники національних меншин, діти – представники релігійних меншин, діти з сімей із низьким прожитковим мінімумом, безпритульні діти, дітисироти, діти із захворюванням на СНІД/ВІЛ та ін. [4, с.116 ]. Визнання прав цих категорій дітей, їх інтересів, потреб, надання допомоги в навчанні, в становленні особистості, в виборі професії є важливим і для дітей і для суспільства, в якому загальнолюдські гуманістичні цілі є пріоритетними. І, в першу чергу, - це повага до людської гідності, людяність, милосердя, доброта, толерантність, співпереживання людям. Для цих дітей також важлива потреба в емоційному та духовному контакті з однолітками. Глибинні зміни в житті нашого суспільства висувають проблему виховання висококультурної, творчої особистості, яка може забезпечити прогрес у державі, що виведе державу на рівень цивілізаційних країн світу. Україна змінює політику щодо навчання дітей з інвалідністю в умовах 21 спеціальних навчальних закладах. Зрозуміло, що перебування дітей в інтернатах не найкращим чином позначається на особистості дитини. Практикою доведено: в таких закладах існує несприятливий клімат для розвитку дитини з інвалідністю. Крім того, постановка учбового процесу в школі прямо впливає на покращення чи погіршення здоров’я дітей. Отже виникла нагальна потреба в навчанні дітей з особливими потребами в загальноосвітніх навчальних закладах, які розширюють свої функції, надаючи, крім освітніх, соціально-педагогічні та реабілітаційні послуги. З урахуванням світових тенденцій розвитку спеціальної освітньої системи в Україні всезростаючу роль відіграють процеси створення умов для інтегрованого навчання. На сучасному етапі інтеграція виявляється в різноманітних формах спільного навчання та виховання дітей з інвалідністю та їх здорових однолітків. Ось чому модель інклюзивної освіти розглядається як перспективний напрям державної політики у сфері освіти дітей з інвалідністю. [3, с. 228] Інклюзивна освіта забезпечує права дітей на освіту та права дітей на навчання в загальноосвітньому закладі за місцем проживання та забезпечує всі необхідні для цього умови</w:t>
            </w:r>
            <w:r>
              <w:rPr>
                <w:sz w:val="28"/>
                <w:szCs w:val="28"/>
                <w:lang w:val="uk-UA"/>
              </w:rPr>
              <w:t>.</w:t>
            </w:r>
          </w:p>
          <w:p w:rsidR="00C60246" w:rsidRDefault="00C60246" w:rsidP="00770246">
            <w:pPr>
              <w:spacing w:line="360" w:lineRule="auto"/>
              <w:jc w:val="both"/>
              <w:rPr>
                <w:sz w:val="28"/>
                <w:szCs w:val="28"/>
                <w:lang w:val="uk-UA"/>
              </w:rPr>
            </w:pPr>
            <w:r w:rsidRPr="007F5675">
              <w:rPr>
                <w:sz w:val="28"/>
                <w:szCs w:val="28"/>
                <w:lang w:val="uk-UA"/>
              </w:rPr>
              <w:t xml:space="preserve">Закон України «Про </w:t>
            </w:r>
            <w:r>
              <w:rPr>
                <w:sz w:val="28"/>
                <w:szCs w:val="28"/>
                <w:lang w:val="uk-UA"/>
              </w:rPr>
              <w:t xml:space="preserve">освіту» так визначає терміни: </w:t>
            </w:r>
          </w:p>
          <w:p w:rsidR="00C60246" w:rsidRPr="00F9007C" w:rsidRDefault="00C60246" w:rsidP="00FA1FD2">
            <w:pPr>
              <w:pStyle w:val="ListParagraph"/>
              <w:numPr>
                <w:ilvl w:val="0"/>
                <w:numId w:val="11"/>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Інклюзивне навчання – система освітніх послуг, гарантованих державою, що базується на принципі недискрімінації, врахуванні багатоманітностей людини, ефективному залученні та включенні до освітнього процесу всіх його учасників;</w:t>
            </w:r>
          </w:p>
          <w:p w:rsidR="00C60246" w:rsidRPr="00F9007C" w:rsidRDefault="00C60246" w:rsidP="00FA1FD2">
            <w:pPr>
              <w:pStyle w:val="ListParagraph"/>
              <w:numPr>
                <w:ilvl w:val="0"/>
                <w:numId w:val="11"/>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Інклюзивне освітнє середовище – сукупність умов, способів їх реалізації для спільного навчання, виховання та розвитку здобувачів освіти з урахуванням їхніх потреб та можливостей; </w:t>
            </w:r>
          </w:p>
          <w:p w:rsidR="00C60246" w:rsidRPr="00F9007C" w:rsidRDefault="00C60246" w:rsidP="00FA1FD2">
            <w:pPr>
              <w:pStyle w:val="ListParagraph"/>
              <w:numPr>
                <w:ilvl w:val="0"/>
                <w:numId w:val="11"/>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C60246" w:rsidRPr="007F5675" w:rsidRDefault="00C60246" w:rsidP="00770246">
            <w:pPr>
              <w:spacing w:line="360" w:lineRule="auto"/>
              <w:ind w:left="360"/>
              <w:jc w:val="both"/>
              <w:rPr>
                <w:sz w:val="28"/>
                <w:szCs w:val="28"/>
                <w:lang w:val="uk-UA"/>
              </w:rPr>
            </w:pPr>
            <w:r w:rsidRPr="007F5675">
              <w:rPr>
                <w:sz w:val="28"/>
                <w:szCs w:val="28"/>
                <w:lang w:val="uk-UA"/>
              </w:rPr>
              <w:t xml:space="preserve"> На основі міжнародних документів і чинного законодавства України 22 можна зробити висновок, що діти з особливими освітніми потребами – це усі категорії дітей, які потребують додаткової або тимчасової підтримки в освітньому процесі для забезпечення їхніх основних прав і свобод, зокрема права на освіту [4, с.116]. </w:t>
            </w:r>
            <w:r w:rsidRPr="007F5675">
              <w:rPr>
                <w:sz w:val="28"/>
                <w:szCs w:val="28"/>
              </w:rPr>
              <w:t xml:space="preserve">Опис процесу навчання дітей з особливими потребами в загальноосвітніх школах – саме це означає термін інклюзивна освіта. Ідеологія інклюзивної освіти виключає будь-яку дискримінацію дітей з особливими потребами, забезпечує рівне ставлення до всіх людей. В той же час, освіта надає можливість розвиватися загальній освіті, забезпечуючи доступ до освіти всіх категорій дітей. При цьому розвивається методологія, направлена на дітей, утверджуючи, що діти мають різні потреби в навчанні. Така система розробляє нові підходи до викладання, навчання, а також до управління навчальними закладами. Зміни в навчанні стають ефективнішими – а це приносить користь для всіх дітей. До того ж діти мають змогу отримати знання про права людини, саме це веде до зменшення дискримінації. Діти мають можливість спілкуватися один з одним, тобто вчаться сприймати відмінність інших дітей. Саме в цьому полягає вироблення стратегії гуманістично орієнтованої освіти. Для досягнення успіху необхідні спільні зусилля педагогів, дітей, батьків. Потрібно враховувати, що </w:t>
            </w:r>
            <w:r>
              <w:rPr>
                <w:sz w:val="28"/>
                <w:szCs w:val="28"/>
                <w:lang w:val="uk-UA"/>
              </w:rPr>
              <w:t xml:space="preserve">спеціалізована </w:t>
            </w:r>
            <w:r w:rsidRPr="007F5675">
              <w:rPr>
                <w:sz w:val="28"/>
                <w:szCs w:val="28"/>
              </w:rPr>
              <w:t>школа</w:t>
            </w:r>
            <w:r>
              <w:rPr>
                <w:sz w:val="28"/>
                <w:szCs w:val="28"/>
                <w:lang w:val="uk-UA"/>
              </w:rPr>
              <w:t xml:space="preserve"> для дітей з особливими потребами</w:t>
            </w:r>
            <w:r w:rsidRPr="007F5675">
              <w:rPr>
                <w:sz w:val="28"/>
                <w:szCs w:val="28"/>
              </w:rPr>
              <w:t xml:space="preserve"> – це заклад освіти, який забезпечує освіту, як систему освітніх послуг, зокрема: адаптує навчальні програми та плани, фізичне середовище, методи та форми навчання, використовує існуючі в громаді ресурси, залучає батьків, співпрацює з фахівцями для надання спеціальних послуг відповідно до різних освітніх потреб дітей, створює позитивний клімат у шкільному середовищі. [5, с.115] </w:t>
            </w:r>
            <w:r>
              <w:rPr>
                <w:sz w:val="28"/>
                <w:szCs w:val="28"/>
                <w:lang w:val="uk-UA"/>
              </w:rPr>
              <w:t>Д</w:t>
            </w:r>
            <w:r w:rsidRPr="007F5675">
              <w:rPr>
                <w:sz w:val="28"/>
                <w:szCs w:val="28"/>
              </w:rPr>
              <w:t>ержава створює умови рівних можливостей для всіх категорій дітей та знижує рівень дискримінації дітей з особливими потребами, і тим самим формує демократичні основи суспільства. Суспільство переходить до нового якісного стану, впроваджує нові 23</w:t>
            </w:r>
            <w:r>
              <w:rPr>
                <w:sz w:val="28"/>
                <w:szCs w:val="28"/>
              </w:rPr>
              <w:t xml:space="preserve"> гуманістичні традиції. </w:t>
            </w:r>
            <w:r w:rsidRPr="007F5675">
              <w:rPr>
                <w:sz w:val="28"/>
                <w:szCs w:val="28"/>
              </w:rPr>
              <w:t>Державна соціальна політика зорієнтована на інтеграцію всіх без винятку членів суспільства, роблячи нормою повагу до людей з відмінностями, до людської гідності. Сприяє досягненню соціальної справедливості на державному рівні та знижу</w:t>
            </w:r>
            <w:r>
              <w:rPr>
                <w:sz w:val="28"/>
                <w:szCs w:val="28"/>
              </w:rPr>
              <w:t>є дискримінацію в суспільстві</w:t>
            </w:r>
            <w:r>
              <w:rPr>
                <w:sz w:val="28"/>
                <w:szCs w:val="28"/>
                <w:lang w:val="uk-UA"/>
              </w:rPr>
              <w:t>.</w:t>
            </w:r>
            <w:r>
              <w:rPr>
                <w:sz w:val="28"/>
                <w:szCs w:val="28"/>
              </w:rPr>
              <w:t xml:space="preserve"> </w:t>
            </w:r>
            <w:r>
              <w:rPr>
                <w:sz w:val="28"/>
                <w:szCs w:val="28"/>
                <w:lang w:val="uk-UA"/>
              </w:rPr>
              <w:t>Н</w:t>
            </w:r>
            <w:r w:rsidRPr="007F5675">
              <w:rPr>
                <w:sz w:val="28"/>
                <w:szCs w:val="28"/>
              </w:rPr>
              <w:t>авчання дає можливість реалізувати практику ранньої інтервенції і проведення корекційно-розвивальних заходів, надати соціальну підтримку і допомогу</w:t>
            </w:r>
            <w:r>
              <w:rPr>
                <w:sz w:val="28"/>
                <w:szCs w:val="28"/>
              </w:rPr>
              <w:t xml:space="preserve"> дітям з особливими потребами. </w:t>
            </w:r>
            <w:r w:rsidRPr="007F5675">
              <w:rPr>
                <w:sz w:val="28"/>
                <w:szCs w:val="28"/>
              </w:rPr>
              <w:t xml:space="preserve"> Розширюється система освітньої підготовки й інтеграції осіб з особливими потребами в державні й недержавні структури. В </w:t>
            </w:r>
            <w:r>
              <w:rPr>
                <w:sz w:val="28"/>
                <w:szCs w:val="28"/>
                <w:lang w:val="uk-UA"/>
              </w:rPr>
              <w:t xml:space="preserve">управлінні </w:t>
            </w:r>
            <w:r>
              <w:rPr>
                <w:sz w:val="28"/>
                <w:szCs w:val="28"/>
              </w:rPr>
              <w:t>освіт</w:t>
            </w:r>
            <w:r>
              <w:rPr>
                <w:sz w:val="28"/>
                <w:szCs w:val="28"/>
                <w:lang w:val="uk-UA"/>
              </w:rPr>
              <w:t>нім навчально виховним –процесом у спеціалізованій школі для дітей з особливими потребами</w:t>
            </w:r>
            <w:r w:rsidRPr="007F5675">
              <w:rPr>
                <w:sz w:val="28"/>
                <w:szCs w:val="28"/>
              </w:rPr>
              <w:t xml:space="preserve"> використовується індивідуальний підхід </w:t>
            </w:r>
            <w:r>
              <w:rPr>
                <w:sz w:val="28"/>
                <w:szCs w:val="28"/>
              </w:rPr>
              <w:t>до підготовки навчальних планів</w:t>
            </w:r>
            <w:r>
              <w:rPr>
                <w:sz w:val="28"/>
                <w:szCs w:val="28"/>
                <w:lang w:val="uk-UA"/>
              </w:rPr>
              <w:t>.</w:t>
            </w:r>
            <w:r w:rsidRPr="007F5675">
              <w:rPr>
                <w:sz w:val="28"/>
                <w:szCs w:val="28"/>
              </w:rPr>
              <w:t xml:space="preserve"> </w:t>
            </w:r>
          </w:p>
        </w:tc>
      </w:tr>
      <w:tr w:rsidR="00C60246" w:rsidRPr="00AE6B26">
        <w:trPr>
          <w:trHeight w:val="95"/>
        </w:trPr>
        <w:tc>
          <w:tcPr>
            <w:tcW w:w="9606" w:type="dxa"/>
          </w:tcPr>
          <w:p w:rsidR="00C60246" w:rsidRPr="00B92A8A" w:rsidRDefault="00C60246" w:rsidP="00770246">
            <w:pPr>
              <w:widowControl w:val="0"/>
              <w:spacing w:line="360" w:lineRule="auto"/>
              <w:jc w:val="both"/>
              <w:rPr>
                <w:sz w:val="28"/>
                <w:szCs w:val="28"/>
                <w:shd w:val="clear" w:color="auto" w:fill="FFFFFF"/>
                <w:lang w:val="uk-UA"/>
              </w:rPr>
            </w:pPr>
            <w:r w:rsidRPr="00B92A8A">
              <w:rPr>
                <w:sz w:val="28"/>
                <w:szCs w:val="28"/>
                <w:lang w:val="uk-UA"/>
              </w:rPr>
              <w:t>2.2.</w:t>
            </w:r>
            <w:r w:rsidRPr="008F7252">
              <w:rPr>
                <w:b/>
                <w:bCs/>
                <w:sz w:val="28"/>
                <w:szCs w:val="28"/>
                <w:lang w:val="uk-UA"/>
              </w:rPr>
              <w:t xml:space="preserve"> </w:t>
            </w:r>
            <w:r w:rsidRPr="00B92A8A">
              <w:rPr>
                <w:sz w:val="28"/>
                <w:szCs w:val="28"/>
                <w:lang w:val="uk-UA"/>
              </w:rPr>
              <w:t>Якісна організація психологічного, педагогічного, медичного супроводу дітей з особливими потребами з урахуванням їхнього стану здоров</w:t>
            </w:r>
            <w:r w:rsidRPr="00B92A8A">
              <w:rPr>
                <w:sz w:val="28"/>
                <w:szCs w:val="28"/>
              </w:rPr>
              <w:t>’</w:t>
            </w:r>
            <w:r w:rsidRPr="00B92A8A">
              <w:rPr>
                <w:sz w:val="28"/>
                <w:szCs w:val="28"/>
                <w:lang w:val="uk-UA"/>
              </w:rPr>
              <w:t>я та особливостей психічного розвитку…</w:t>
            </w:r>
            <w:r w:rsidRPr="00B92A8A">
              <w:rPr>
                <w:sz w:val="28"/>
                <w:szCs w:val="28"/>
                <w:shd w:val="clear" w:color="auto" w:fill="FFFFFF"/>
                <w:lang w:val="uk-UA"/>
              </w:rPr>
              <w:t>………………………………………</w:t>
            </w:r>
          </w:p>
          <w:p w:rsidR="00C60246" w:rsidRDefault="00C60246" w:rsidP="00770246">
            <w:pPr>
              <w:spacing w:line="360" w:lineRule="auto"/>
              <w:jc w:val="both"/>
              <w:rPr>
                <w:sz w:val="28"/>
                <w:szCs w:val="28"/>
                <w:lang w:val="uk-UA"/>
              </w:rPr>
            </w:pPr>
            <w:r w:rsidRPr="00262103">
              <w:rPr>
                <w:sz w:val="28"/>
                <w:szCs w:val="28"/>
                <w:lang w:val="uk-UA"/>
              </w:rPr>
              <w:t xml:space="preserve">У процесі становлення українського суспільства активно поширюються ідеї впровадження нової системи освіти. </w:t>
            </w:r>
            <w:r>
              <w:rPr>
                <w:color w:val="000000"/>
                <w:sz w:val="28"/>
                <w:szCs w:val="28"/>
                <w:lang w:val="uk-UA"/>
              </w:rPr>
              <w:t xml:space="preserve">Освітні послуги дітям з особливими навчальними потребами у спеціалізованій школі для дітей з особливими портребами надають з урахуваням індивідуальних особливості орієнтовані методи навчання, враховуючи індивідуальні особливості навчально-пізнавальної діяльності учнів. Враховуються вікові особливості, стан </w:t>
            </w:r>
            <w:r w:rsidRPr="00552BF1">
              <w:rPr>
                <w:sz w:val="28"/>
                <w:szCs w:val="28"/>
                <w:lang w:val="uk-UA"/>
              </w:rPr>
              <w:t>здоров’я</w:t>
            </w:r>
            <w:r>
              <w:rPr>
                <w:sz w:val="28"/>
                <w:szCs w:val="28"/>
                <w:lang w:val="uk-UA"/>
              </w:rPr>
              <w:t xml:space="preserve"> та фізичні можливості дитини, особливі психологічні потреби та специфіку сприймання та засвоєння інформації.</w:t>
            </w:r>
          </w:p>
          <w:p w:rsidR="00C60246" w:rsidRDefault="00C60246" w:rsidP="00770246">
            <w:pPr>
              <w:pStyle w:val="rvps2"/>
              <w:shd w:val="clear" w:color="auto" w:fill="FFFFFF"/>
              <w:spacing w:before="0" w:beforeAutospacing="0" w:after="0" w:afterAutospacing="0" w:line="360" w:lineRule="auto"/>
              <w:ind w:firstLine="448"/>
              <w:jc w:val="both"/>
              <w:rPr>
                <w:color w:val="000000"/>
                <w:sz w:val="28"/>
                <w:szCs w:val="28"/>
                <w:lang w:val="uk-UA"/>
              </w:rPr>
            </w:pPr>
            <w:r w:rsidRPr="00CE68FA">
              <w:rPr>
                <w:color w:val="000000"/>
                <w:sz w:val="28"/>
                <w:szCs w:val="28"/>
                <w:lang w:val="uk-UA"/>
              </w:rPr>
              <w:t>З урахуванням основних тенденцій щодо змін у системі освіти дітей з особливими освітніми потребами окреслено напрями діяльності, які потребують підвищеної уваги, одним з яких є психологічний і соціальний супровід інклюзивного навчання в Україні.</w:t>
            </w:r>
          </w:p>
          <w:p w:rsidR="00C60246" w:rsidRDefault="00C60246" w:rsidP="00770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ind w:right="330" w:firstLine="709"/>
              <w:jc w:val="both"/>
              <w:rPr>
                <w:sz w:val="28"/>
                <w:szCs w:val="28"/>
              </w:rPr>
            </w:pPr>
            <w:r>
              <w:rPr>
                <w:sz w:val="28"/>
                <w:szCs w:val="28"/>
              </w:rPr>
              <w:t>Медичне обслуговування учнів (вихованців) спеціальної школи здійснюється медичними працівниками закладу та/або медичними працівниками відповідних закладів охорони здоров'я, на території обслуговування яких знаходиться спеціальна школа або за місцем проживання дитини.</w:t>
            </w:r>
            <w:r>
              <w:rPr>
                <w:sz w:val="28"/>
                <w:szCs w:val="28"/>
                <w:lang w:val="uk-UA"/>
              </w:rPr>
              <w:t xml:space="preserve"> </w:t>
            </w:r>
            <w:r>
              <w:rPr>
                <w:sz w:val="28"/>
                <w:szCs w:val="28"/>
              </w:rPr>
              <w:t> Відповідальність за організацію діяльності спеціальної школи, додержання вимог санітарно-гігієнічних і санітарно-протиепідемічних правил і норм покладається на засновника (засновників) та директора цього закладу.</w:t>
            </w:r>
          </w:p>
          <w:p w:rsidR="00C60246" w:rsidRPr="00AD1B53" w:rsidRDefault="00C60246" w:rsidP="00770246">
            <w:pPr>
              <w:pStyle w:val="rvps2"/>
              <w:shd w:val="clear" w:color="auto" w:fill="FFFFFF"/>
              <w:spacing w:before="0" w:beforeAutospacing="0" w:after="0" w:afterAutospacing="0" w:line="360" w:lineRule="auto"/>
              <w:ind w:firstLine="448"/>
              <w:jc w:val="both"/>
              <w:rPr>
                <w:color w:val="000000"/>
                <w:sz w:val="28"/>
                <w:szCs w:val="28"/>
                <w:lang w:val="uk-UA"/>
              </w:rPr>
            </w:pPr>
            <w:r w:rsidRPr="00AD1B53">
              <w:rPr>
                <w:sz w:val="28"/>
                <w:szCs w:val="28"/>
                <w:lang w:val="uk-UA"/>
              </w:rPr>
              <w:t xml:space="preserve">Сучасні дослідники наголошують на необхідності запровадження гуманістичних, особистісно орієнтовних, гуманітарних підходів в освіті, зокрема відносно </w:t>
            </w:r>
            <w:r>
              <w:rPr>
                <w:sz w:val="28"/>
                <w:szCs w:val="28"/>
                <w:lang w:val="uk-UA"/>
              </w:rPr>
              <w:t>учнів</w:t>
            </w:r>
            <w:r w:rsidRPr="00AD1B53">
              <w:rPr>
                <w:sz w:val="28"/>
                <w:szCs w:val="28"/>
                <w:lang w:val="uk-UA"/>
              </w:rPr>
              <w:t xml:space="preserve"> з </w:t>
            </w:r>
            <w:r>
              <w:rPr>
                <w:sz w:val="28"/>
                <w:szCs w:val="28"/>
                <w:lang w:val="uk-UA"/>
              </w:rPr>
              <w:t>особливостями з психологічно-фізичного розвитку</w:t>
            </w:r>
            <w:r w:rsidRPr="00AD1B53">
              <w:rPr>
                <w:sz w:val="28"/>
                <w:szCs w:val="28"/>
                <w:lang w:val="uk-UA"/>
              </w:rPr>
              <w:t xml:space="preserve">. </w:t>
            </w:r>
            <w:r>
              <w:rPr>
                <w:sz w:val="28"/>
                <w:szCs w:val="28"/>
                <w:lang w:val="uk-UA"/>
              </w:rPr>
              <w:t>В</w:t>
            </w:r>
            <w:r w:rsidRPr="00AD1B53">
              <w:rPr>
                <w:sz w:val="28"/>
                <w:szCs w:val="28"/>
              </w:rPr>
              <w:t xml:space="preserve">ідомий український дослідник, педагог В.О. Сухомлинський, знедолена природою дитина не повинна знати, що у неї слабкий розум, слабкі сили. Виховання такої дитини має бути у </w:t>
            </w:r>
            <w:r>
              <w:rPr>
                <w:sz w:val="28"/>
                <w:szCs w:val="28"/>
                <w:lang w:val="uk-UA"/>
              </w:rPr>
              <w:t>тисячу</w:t>
            </w:r>
            <w:r w:rsidRPr="00AD1B53">
              <w:rPr>
                <w:sz w:val="28"/>
                <w:szCs w:val="28"/>
              </w:rPr>
              <w:t xml:space="preserve"> разів </w:t>
            </w:r>
            <w:r>
              <w:rPr>
                <w:sz w:val="28"/>
                <w:szCs w:val="28"/>
                <w:lang w:val="uk-UA"/>
              </w:rPr>
              <w:t>обережнішим</w:t>
            </w:r>
            <w:r w:rsidRPr="00AD1B53">
              <w:rPr>
                <w:sz w:val="28"/>
                <w:szCs w:val="28"/>
              </w:rPr>
              <w:t>, дбайливішим</w:t>
            </w:r>
            <w:r>
              <w:rPr>
                <w:sz w:val="28"/>
                <w:szCs w:val="28"/>
                <w:lang w:val="uk-UA"/>
              </w:rPr>
              <w:t>, ніжним</w:t>
            </w:r>
            <w:r w:rsidRPr="00AD1B53">
              <w:rPr>
                <w:sz w:val="28"/>
                <w:szCs w:val="28"/>
              </w:rPr>
              <w:t>.</w:t>
            </w:r>
          </w:p>
          <w:p w:rsidR="00C60246" w:rsidRDefault="00C60246" w:rsidP="00770246">
            <w:pPr>
              <w:pStyle w:val="rvps2"/>
              <w:shd w:val="clear" w:color="auto" w:fill="FFFFFF"/>
              <w:spacing w:before="0" w:beforeAutospacing="0" w:after="0" w:afterAutospacing="0" w:line="360" w:lineRule="auto"/>
              <w:ind w:firstLine="448"/>
              <w:jc w:val="both"/>
              <w:rPr>
                <w:sz w:val="28"/>
                <w:szCs w:val="28"/>
                <w:lang w:val="uk-UA"/>
              </w:rPr>
            </w:pPr>
            <w:bookmarkStart w:id="4" w:name="n13"/>
            <w:bookmarkEnd w:id="4"/>
            <w:r w:rsidRPr="00CE68FA">
              <w:rPr>
                <w:color w:val="000000"/>
                <w:sz w:val="28"/>
                <w:szCs w:val="28"/>
                <w:lang w:val="uk-UA"/>
              </w:rPr>
              <w:t>Зміст та основні завдання участі психологічної служби системи освіти з питань впровадження інклюзивного навчання визначено низкою нормативно-правових документів, зокрема</w:t>
            </w:r>
            <w:r w:rsidRPr="00B92A8A">
              <w:rPr>
                <w:color w:val="000000"/>
                <w:sz w:val="28"/>
                <w:szCs w:val="28"/>
                <w:lang w:val="uk-UA"/>
              </w:rPr>
              <w:t>,</w:t>
            </w:r>
            <w:r w:rsidRPr="00B92A8A">
              <w:rPr>
                <w:color w:val="000000"/>
                <w:sz w:val="28"/>
                <w:szCs w:val="28"/>
              </w:rPr>
              <w:t> </w:t>
            </w:r>
            <w:hyperlink r:id="rId11" w:tgtFrame="_blank" w:history="1">
              <w:r w:rsidRPr="00B92A8A">
                <w:rPr>
                  <w:rStyle w:val="Hyperlink"/>
                  <w:color w:val="000000"/>
                  <w:sz w:val="28"/>
                  <w:szCs w:val="28"/>
                  <w:u w:val="none"/>
                  <w:lang w:val="uk-UA"/>
                </w:rPr>
                <w:t>наказом Міністерства освіти і науки від 11.09.2009 № 855</w:t>
              </w:r>
            </w:hyperlink>
            <w:r w:rsidRPr="00CE68FA">
              <w:rPr>
                <w:color w:val="000000"/>
                <w:sz w:val="28"/>
                <w:szCs w:val="28"/>
              </w:rPr>
              <w:t> </w:t>
            </w:r>
            <w:r w:rsidRPr="00CE68FA">
              <w:rPr>
                <w:color w:val="000000"/>
                <w:sz w:val="28"/>
                <w:szCs w:val="28"/>
                <w:lang w:val="uk-UA"/>
              </w:rPr>
              <w:t>"Про затвердження Плану дій щодо запровадження інклюзивного навчання у загальноосвітніх навчальних закладах на 2009-2012 роки</w:t>
            </w:r>
            <w:r w:rsidRPr="00717A36">
              <w:rPr>
                <w:color w:val="000000"/>
                <w:sz w:val="28"/>
                <w:szCs w:val="28"/>
                <w:lang w:val="uk-UA"/>
              </w:rPr>
              <w:t>"</w:t>
            </w:r>
            <w:r w:rsidRPr="00717A36">
              <w:rPr>
                <w:sz w:val="28"/>
                <w:szCs w:val="28"/>
                <w:lang w:val="uk-UA"/>
              </w:rPr>
              <w:t>[</w:t>
            </w:r>
            <w:r>
              <w:rPr>
                <w:sz w:val="28"/>
                <w:szCs w:val="28"/>
                <w:lang w:val="uk-UA"/>
              </w:rPr>
              <w:t>6</w:t>
            </w:r>
            <w:r w:rsidRPr="00717A36">
              <w:rPr>
                <w:sz w:val="28"/>
                <w:szCs w:val="28"/>
                <w:lang w:val="uk-UA"/>
              </w:rPr>
              <w:t xml:space="preserve"> ].</w:t>
            </w:r>
          </w:p>
          <w:p w:rsidR="00C60246" w:rsidRPr="00E62100" w:rsidRDefault="00C60246" w:rsidP="00770246">
            <w:pPr>
              <w:pStyle w:val="rvps2"/>
              <w:shd w:val="clear" w:color="auto" w:fill="FFFFFF"/>
              <w:spacing w:before="0" w:beforeAutospacing="0" w:after="150" w:afterAutospacing="0"/>
              <w:ind w:firstLine="450"/>
              <w:jc w:val="both"/>
              <w:rPr>
                <w:color w:val="000000"/>
                <w:sz w:val="28"/>
                <w:szCs w:val="28"/>
              </w:rPr>
            </w:pPr>
            <w:r w:rsidRPr="00E62100">
              <w:rPr>
                <w:color w:val="000000"/>
                <w:sz w:val="28"/>
                <w:szCs w:val="28"/>
              </w:rPr>
              <w:t>Зазначеним нормативним документом визначено завдання психолого-педагогічного супроводу:</w:t>
            </w:r>
          </w:p>
          <w:p w:rsidR="00C60246" w:rsidRPr="00E62100" w:rsidRDefault="00C60246" w:rsidP="00770246">
            <w:pPr>
              <w:pStyle w:val="rvps2"/>
              <w:shd w:val="clear" w:color="auto" w:fill="FFFFFF"/>
              <w:spacing w:before="0" w:beforeAutospacing="0" w:after="150" w:afterAutospacing="0"/>
              <w:ind w:firstLine="450"/>
              <w:jc w:val="both"/>
              <w:rPr>
                <w:color w:val="000000"/>
                <w:sz w:val="28"/>
                <w:szCs w:val="28"/>
              </w:rPr>
            </w:pPr>
            <w:bookmarkStart w:id="5" w:name="n16"/>
            <w:bookmarkEnd w:id="5"/>
            <w:r w:rsidRPr="00E62100">
              <w:rPr>
                <w:color w:val="000000"/>
                <w:sz w:val="28"/>
                <w:szCs w:val="28"/>
              </w:rPr>
              <w:t>а) актуалізація особистісного потенціалу розвитку дитини;</w:t>
            </w:r>
          </w:p>
          <w:p w:rsidR="00C60246" w:rsidRPr="00E62100" w:rsidRDefault="00C60246" w:rsidP="00770246">
            <w:pPr>
              <w:pStyle w:val="rvps2"/>
              <w:shd w:val="clear" w:color="auto" w:fill="FFFFFF"/>
              <w:spacing w:before="0" w:beforeAutospacing="0" w:after="150" w:afterAutospacing="0"/>
              <w:ind w:firstLine="450"/>
              <w:jc w:val="both"/>
              <w:rPr>
                <w:color w:val="000000"/>
                <w:sz w:val="28"/>
                <w:szCs w:val="28"/>
              </w:rPr>
            </w:pPr>
            <w:bookmarkStart w:id="6" w:name="n17"/>
            <w:bookmarkEnd w:id="6"/>
            <w:r w:rsidRPr="00E62100">
              <w:rPr>
                <w:color w:val="000000"/>
                <w:sz w:val="28"/>
                <w:szCs w:val="28"/>
              </w:rPr>
              <w:t>б) формування позитивних міжособистісних стосунків учнів з порушеннями психофізичного розвитку та їх ровесників у процесі внутрішкільної інтеграції;</w:t>
            </w:r>
          </w:p>
          <w:p w:rsidR="00C60246" w:rsidRPr="00E62100" w:rsidRDefault="00C60246" w:rsidP="00770246">
            <w:pPr>
              <w:pStyle w:val="rvps2"/>
              <w:shd w:val="clear" w:color="auto" w:fill="FFFFFF"/>
              <w:spacing w:before="0" w:beforeAutospacing="0" w:after="150" w:afterAutospacing="0"/>
              <w:ind w:firstLine="450"/>
              <w:jc w:val="both"/>
              <w:rPr>
                <w:color w:val="000000"/>
                <w:sz w:val="28"/>
                <w:szCs w:val="28"/>
                <w:lang w:val="uk-UA"/>
              </w:rPr>
            </w:pPr>
            <w:bookmarkStart w:id="7" w:name="n18"/>
            <w:bookmarkEnd w:id="7"/>
            <w:r w:rsidRPr="00E62100">
              <w:rPr>
                <w:color w:val="000000"/>
                <w:sz w:val="28"/>
                <w:szCs w:val="28"/>
              </w:rPr>
              <w:t>в) консультування батьків або осіб, які їх замінюють, щодо особливостей розвитку, спілкування, навчання, професійної орієнтації, соціальної адаптації їх дитини тощо</w:t>
            </w:r>
            <w:r>
              <w:rPr>
                <w:color w:val="000000"/>
                <w:sz w:val="28"/>
                <w:szCs w:val="28"/>
                <w:lang w:val="uk-UA"/>
              </w:rPr>
              <w:t>.</w:t>
            </w:r>
            <w:r w:rsidRPr="00E62100">
              <w:rPr>
                <w:color w:val="000000"/>
                <w:sz w:val="28"/>
                <w:szCs w:val="28"/>
                <w:lang w:val="uk-UA"/>
              </w:rPr>
              <w:t xml:space="preserve"> </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hyperlink r:id="rId12" w:tgtFrame="_blank" w:history="1">
              <w:r w:rsidRPr="00B92A8A">
                <w:rPr>
                  <w:rStyle w:val="Hyperlink"/>
                  <w:color w:val="000000"/>
                  <w:sz w:val="28"/>
                  <w:szCs w:val="28"/>
                  <w:u w:val="none"/>
                </w:rPr>
                <w:t>Порядком організації інклюзивного навчання у загальноосвітніх навчальних закладах</w:t>
              </w:r>
            </w:hyperlink>
            <w:r w:rsidRPr="00B92A8A">
              <w:rPr>
                <w:color w:val="000000"/>
                <w:sz w:val="28"/>
                <w:szCs w:val="28"/>
              </w:rPr>
              <w:t xml:space="preserve">, </w:t>
            </w:r>
            <w:r w:rsidRPr="00A412CA">
              <w:rPr>
                <w:color w:val="000000"/>
                <w:sz w:val="28"/>
                <w:szCs w:val="28"/>
              </w:rPr>
              <w:t>затвердженим постановою Кабінету Міністрів України від 15 серпня 2011 р. № 872, визначено, що у загальноосвітніх навчальних закладах здійснюється психолого-педагогічне супроводження дітей з особливими освітніми потребами у класах з інклюзивним навчанням працівниками психологічної служби (практичними психологами, соціальними педагогами) цих закладів та відповідними педагогічними працівниками.</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bookmarkStart w:id="8" w:name="n20"/>
            <w:bookmarkEnd w:id="8"/>
            <w:r w:rsidRPr="00A412CA">
              <w:rPr>
                <w:color w:val="000000"/>
                <w:sz w:val="28"/>
                <w:szCs w:val="28"/>
              </w:rPr>
              <w:t>Діяльність працівників психологічної служби координується центрами практичної психології і соціальної роботи, міськими, районними методичними кабінетами.</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bookmarkStart w:id="9" w:name="n21"/>
            <w:bookmarkEnd w:id="9"/>
            <w:r w:rsidRPr="00A412CA">
              <w:rPr>
                <w:color w:val="000000"/>
                <w:sz w:val="28"/>
                <w:szCs w:val="28"/>
              </w:rPr>
              <w:t>Вищезазначеним документом передбачено також організац</w:t>
            </w:r>
            <w:r>
              <w:rPr>
                <w:color w:val="000000"/>
                <w:sz w:val="28"/>
                <w:szCs w:val="28"/>
              </w:rPr>
              <w:t xml:space="preserve">ію корекційної роботи з </w:t>
            </w:r>
            <w:r>
              <w:rPr>
                <w:color w:val="000000"/>
                <w:sz w:val="28"/>
                <w:szCs w:val="28"/>
                <w:lang w:val="uk-UA"/>
              </w:rPr>
              <w:t>учнями , що потребують</w:t>
            </w:r>
            <w:r>
              <w:rPr>
                <w:color w:val="000000"/>
                <w:sz w:val="28"/>
                <w:szCs w:val="28"/>
              </w:rPr>
              <w:t xml:space="preserve"> особлив</w:t>
            </w:r>
            <w:r>
              <w:rPr>
                <w:color w:val="000000"/>
                <w:sz w:val="28"/>
                <w:szCs w:val="28"/>
                <w:lang w:val="uk-UA"/>
              </w:rPr>
              <w:t>і умови</w:t>
            </w:r>
            <w:r>
              <w:rPr>
                <w:color w:val="000000"/>
                <w:sz w:val="28"/>
                <w:szCs w:val="28"/>
              </w:rPr>
              <w:t xml:space="preserve"> освітні потреб</w:t>
            </w:r>
            <w:r>
              <w:rPr>
                <w:color w:val="000000"/>
                <w:sz w:val="28"/>
                <w:szCs w:val="28"/>
                <w:lang w:val="uk-UA"/>
              </w:rPr>
              <w:t>и та роботи з</w:t>
            </w:r>
            <w:r w:rsidRPr="00A412CA">
              <w:rPr>
                <w:color w:val="000000"/>
                <w:sz w:val="28"/>
                <w:szCs w:val="28"/>
              </w:rPr>
              <w:t xml:space="preserve"> вчителями-дефектологами та практичними психологами.</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bookmarkStart w:id="10" w:name="n22"/>
            <w:bookmarkEnd w:id="10"/>
            <w:r w:rsidRPr="00A412CA">
              <w:rPr>
                <w:color w:val="000000"/>
                <w:sz w:val="28"/>
                <w:szCs w:val="28"/>
              </w:rPr>
              <w:t>З огляду на те, що</w:t>
            </w:r>
            <w:r>
              <w:rPr>
                <w:color w:val="000000"/>
                <w:sz w:val="28"/>
                <w:szCs w:val="28"/>
                <w:lang w:val="uk-UA"/>
              </w:rPr>
              <w:t xml:space="preserve"> велике значення має</w:t>
            </w:r>
            <w:r w:rsidRPr="00A412CA">
              <w:rPr>
                <w:color w:val="000000"/>
                <w:sz w:val="28"/>
                <w:szCs w:val="28"/>
              </w:rPr>
              <w:t xml:space="preserve"> питання </w:t>
            </w:r>
            <w:r>
              <w:rPr>
                <w:color w:val="000000"/>
                <w:sz w:val="28"/>
                <w:szCs w:val="28"/>
                <w:lang w:val="uk-UA"/>
              </w:rPr>
              <w:t>чіткого визначення дій та</w:t>
            </w:r>
            <w:r w:rsidRPr="00A412CA">
              <w:rPr>
                <w:color w:val="000000"/>
                <w:sz w:val="28"/>
                <w:szCs w:val="28"/>
              </w:rPr>
              <w:t xml:space="preserve"> функцій</w:t>
            </w:r>
            <w:r>
              <w:rPr>
                <w:color w:val="000000"/>
                <w:sz w:val="28"/>
                <w:szCs w:val="28"/>
                <w:lang w:val="uk-UA"/>
              </w:rPr>
              <w:t>,</w:t>
            </w:r>
            <w:r>
              <w:rPr>
                <w:color w:val="000000"/>
                <w:sz w:val="28"/>
                <w:szCs w:val="28"/>
              </w:rPr>
              <w:t xml:space="preserve"> </w:t>
            </w:r>
            <w:r w:rsidRPr="00A412CA">
              <w:rPr>
                <w:color w:val="000000"/>
                <w:sz w:val="28"/>
                <w:szCs w:val="28"/>
              </w:rPr>
              <w:t xml:space="preserve"> повноважень </w:t>
            </w:r>
            <w:r>
              <w:rPr>
                <w:color w:val="000000"/>
                <w:sz w:val="28"/>
                <w:szCs w:val="28"/>
                <w:lang w:val="uk-UA"/>
              </w:rPr>
              <w:t xml:space="preserve">кваліфікованих </w:t>
            </w:r>
            <w:r w:rsidRPr="00A412CA">
              <w:rPr>
                <w:color w:val="000000"/>
                <w:sz w:val="28"/>
                <w:szCs w:val="28"/>
              </w:rPr>
              <w:t>спеціалістів психологічної</w:t>
            </w:r>
            <w:r>
              <w:rPr>
                <w:color w:val="000000"/>
                <w:sz w:val="28"/>
                <w:szCs w:val="28"/>
              </w:rPr>
              <w:t xml:space="preserve"> служби (практичного психолога </w:t>
            </w:r>
            <w:r>
              <w:rPr>
                <w:color w:val="000000"/>
                <w:sz w:val="28"/>
                <w:szCs w:val="28"/>
                <w:lang w:val="uk-UA"/>
              </w:rPr>
              <w:t>та</w:t>
            </w:r>
            <w:r w:rsidRPr="00A412CA">
              <w:rPr>
                <w:color w:val="000000"/>
                <w:sz w:val="28"/>
                <w:szCs w:val="28"/>
              </w:rPr>
              <w:t xml:space="preserve"> соціального педагога) є актуальним</w:t>
            </w:r>
            <w:r>
              <w:rPr>
                <w:color w:val="000000"/>
                <w:sz w:val="28"/>
                <w:szCs w:val="28"/>
                <w:lang w:val="uk-UA"/>
              </w:rPr>
              <w:t xml:space="preserve"> та першочерговими</w:t>
            </w:r>
            <w:r w:rsidRPr="00A412CA">
              <w:rPr>
                <w:color w:val="000000"/>
                <w:sz w:val="28"/>
                <w:szCs w:val="28"/>
              </w:rPr>
              <w:t xml:space="preserve">, звертаємо </w:t>
            </w:r>
            <w:r>
              <w:rPr>
                <w:color w:val="000000"/>
                <w:sz w:val="28"/>
                <w:szCs w:val="28"/>
                <w:lang w:val="uk-UA"/>
              </w:rPr>
              <w:t xml:space="preserve">особливу </w:t>
            </w:r>
            <w:r w:rsidRPr="00A412CA">
              <w:rPr>
                <w:color w:val="000000"/>
                <w:sz w:val="28"/>
                <w:szCs w:val="28"/>
              </w:rPr>
              <w:t xml:space="preserve">увагу на покладання адміністрацією навчальних закладів на цих спеціалістів обов'язків, </w:t>
            </w:r>
            <w:r>
              <w:rPr>
                <w:color w:val="000000"/>
                <w:sz w:val="28"/>
                <w:szCs w:val="28"/>
                <w:lang w:val="uk-UA"/>
              </w:rPr>
              <w:t xml:space="preserve">що відволікатимуть увагу від </w:t>
            </w:r>
            <w:r w:rsidRPr="00A412CA">
              <w:rPr>
                <w:color w:val="000000"/>
                <w:sz w:val="28"/>
                <w:szCs w:val="28"/>
              </w:rPr>
              <w:t>професійної компетентності</w:t>
            </w:r>
            <w:r>
              <w:rPr>
                <w:color w:val="000000"/>
                <w:sz w:val="28"/>
                <w:szCs w:val="28"/>
                <w:lang w:val="uk-UA"/>
              </w:rPr>
              <w:t xml:space="preserve"> та діяльності</w:t>
            </w:r>
            <w:r w:rsidRPr="00A412CA">
              <w:rPr>
                <w:color w:val="000000"/>
                <w:sz w:val="28"/>
                <w:szCs w:val="28"/>
              </w:rPr>
              <w:t>.</w:t>
            </w:r>
          </w:p>
          <w:p w:rsidR="00C60246" w:rsidRPr="00E62100" w:rsidRDefault="00C60246" w:rsidP="00770246">
            <w:pPr>
              <w:pStyle w:val="rvps2"/>
              <w:shd w:val="clear" w:color="auto" w:fill="FFFFFF"/>
              <w:spacing w:before="0" w:beforeAutospacing="0" w:after="0" w:afterAutospacing="0" w:line="360" w:lineRule="auto"/>
              <w:ind w:firstLine="448"/>
              <w:jc w:val="both"/>
              <w:rPr>
                <w:color w:val="000000"/>
                <w:sz w:val="28"/>
                <w:szCs w:val="28"/>
                <w:lang w:val="uk-UA"/>
              </w:rPr>
            </w:pPr>
            <w:bookmarkStart w:id="11" w:name="n23"/>
            <w:bookmarkEnd w:id="11"/>
            <w:r w:rsidRPr="00A412CA">
              <w:rPr>
                <w:color w:val="000000"/>
                <w:sz w:val="28"/>
                <w:szCs w:val="28"/>
              </w:rPr>
              <w:t xml:space="preserve">Зокрема, </w:t>
            </w:r>
            <w:r>
              <w:rPr>
                <w:color w:val="000000"/>
                <w:sz w:val="28"/>
                <w:szCs w:val="28"/>
                <w:lang w:val="uk-UA"/>
              </w:rPr>
              <w:t xml:space="preserve">головним чином , що б </w:t>
            </w:r>
            <w:r w:rsidRPr="00A412CA">
              <w:rPr>
                <w:color w:val="000000"/>
                <w:sz w:val="28"/>
                <w:szCs w:val="28"/>
              </w:rPr>
              <w:t xml:space="preserve">це </w:t>
            </w:r>
            <w:r>
              <w:rPr>
                <w:color w:val="000000"/>
                <w:sz w:val="28"/>
                <w:szCs w:val="28"/>
                <w:lang w:val="uk-UA"/>
              </w:rPr>
              <w:t xml:space="preserve">не </w:t>
            </w:r>
            <w:r>
              <w:rPr>
                <w:color w:val="000000"/>
                <w:sz w:val="28"/>
                <w:szCs w:val="28"/>
              </w:rPr>
              <w:t>стосу</w:t>
            </w:r>
            <w:r>
              <w:rPr>
                <w:color w:val="000000"/>
                <w:sz w:val="28"/>
                <w:szCs w:val="28"/>
                <w:lang w:val="uk-UA"/>
              </w:rPr>
              <w:t>валося</w:t>
            </w:r>
            <w:r w:rsidRPr="00A412CA">
              <w:rPr>
                <w:color w:val="000000"/>
                <w:sz w:val="28"/>
                <w:szCs w:val="28"/>
              </w:rPr>
              <w:t xml:space="preserve"> заміни корекційних занять вчителя-дефектолога корекційними заняттями, які проводить практичний психолог.</w:t>
            </w:r>
            <w:r>
              <w:rPr>
                <w:color w:val="000000"/>
                <w:sz w:val="28"/>
                <w:szCs w:val="28"/>
                <w:lang w:val="uk-UA"/>
              </w:rPr>
              <w:t xml:space="preserve"> Кожен спеціаліст в своїй галузі працював , та чітко виконував свої посадові інструкції.</w:t>
            </w:r>
          </w:p>
          <w:p w:rsidR="00C60246" w:rsidRPr="00A412CA" w:rsidRDefault="00C60246" w:rsidP="00770246">
            <w:pPr>
              <w:pStyle w:val="rvps2"/>
              <w:shd w:val="clear" w:color="auto" w:fill="FFFFFF"/>
              <w:spacing w:before="0" w:beforeAutospacing="0" w:after="150" w:afterAutospacing="0" w:line="360" w:lineRule="auto"/>
              <w:ind w:firstLine="450"/>
              <w:jc w:val="both"/>
              <w:rPr>
                <w:color w:val="333333"/>
                <w:sz w:val="28"/>
                <w:szCs w:val="28"/>
                <w:lang w:val="uk-UA"/>
              </w:rPr>
            </w:pPr>
            <w:r w:rsidRPr="00A412CA">
              <w:rPr>
                <w:color w:val="000000"/>
                <w:sz w:val="28"/>
                <w:szCs w:val="28"/>
              </w:rPr>
              <w:t>Питання психологічного і соціального супроводу дітей знаходиться на перетині функцій багатьох спеціалістів, а тому не можуть бути віднесені до сфери професійної діяльності виключно одного з них</w:t>
            </w:r>
            <w:r>
              <w:rPr>
                <w:color w:val="000000"/>
                <w:sz w:val="28"/>
                <w:szCs w:val="28"/>
                <w:lang w:val="uk-UA"/>
              </w:rPr>
              <w:t>. Ефективна робота полягає в постійному виконанні завдань покладених на кожного окремого спеціаліста та їх спільну навчальну-корекційну та адаптативну роботу з дітьми з специфічними потребами.</w:t>
            </w:r>
          </w:p>
          <w:p w:rsidR="00C60246" w:rsidRDefault="00C60246" w:rsidP="00B92A8A">
            <w:pPr>
              <w:pStyle w:val="rvps2"/>
              <w:shd w:val="clear" w:color="auto" w:fill="FFFFFF"/>
              <w:spacing w:before="0" w:beforeAutospacing="0" w:after="0" w:afterAutospacing="0" w:line="360" w:lineRule="auto"/>
              <w:jc w:val="both"/>
              <w:rPr>
                <w:color w:val="000000"/>
                <w:sz w:val="28"/>
                <w:szCs w:val="28"/>
                <w:lang w:val="uk-UA"/>
              </w:rPr>
            </w:pPr>
            <w:bookmarkStart w:id="12" w:name="n24"/>
            <w:bookmarkStart w:id="13" w:name="n14"/>
            <w:bookmarkEnd w:id="12"/>
            <w:bookmarkEnd w:id="13"/>
            <w:r>
              <w:rPr>
                <w:color w:val="000000"/>
                <w:sz w:val="28"/>
                <w:szCs w:val="28"/>
                <w:lang w:val="uk-UA"/>
              </w:rPr>
              <w:t xml:space="preserve"> </w:t>
            </w:r>
            <w:r w:rsidRPr="00A412CA">
              <w:rPr>
                <w:color w:val="000000"/>
                <w:sz w:val="28"/>
                <w:szCs w:val="28"/>
                <w:lang w:val="uk-UA"/>
              </w:rPr>
              <w:t>З</w:t>
            </w:r>
            <w:r w:rsidRPr="00CE68FA">
              <w:rPr>
                <w:color w:val="000000"/>
                <w:sz w:val="28"/>
                <w:szCs w:val="28"/>
                <w:lang w:val="uk-UA"/>
              </w:rPr>
              <w:t xml:space="preserve"> метою залучення дітей з особливими освітніми потребами у загальноосвітній </w:t>
            </w:r>
            <w:r>
              <w:rPr>
                <w:color w:val="000000"/>
                <w:sz w:val="28"/>
                <w:szCs w:val="28"/>
                <w:lang w:val="uk-UA"/>
              </w:rPr>
              <w:t xml:space="preserve">навчальний </w:t>
            </w:r>
            <w:r w:rsidRPr="00CE68FA">
              <w:rPr>
                <w:color w:val="000000"/>
                <w:sz w:val="28"/>
                <w:szCs w:val="28"/>
                <w:lang w:val="uk-UA"/>
              </w:rPr>
              <w:t>простір передбачено різні форми їх навчання, зокрема, у спеціальних класах у загальноосвітніх навчальних закладах, що регламентується</w:t>
            </w:r>
            <w:r w:rsidRPr="00CE68FA">
              <w:rPr>
                <w:color w:val="000000"/>
                <w:sz w:val="28"/>
                <w:szCs w:val="28"/>
              </w:rPr>
              <w:t> </w:t>
            </w:r>
            <w:hyperlink r:id="rId13" w:tgtFrame="_blank" w:history="1">
              <w:r w:rsidRPr="00B92A8A">
                <w:rPr>
                  <w:rStyle w:val="Hyperlink"/>
                  <w:color w:val="000000"/>
                  <w:sz w:val="28"/>
                  <w:szCs w:val="28"/>
                  <w:u w:val="none"/>
                  <w:lang w:val="uk-UA"/>
                </w:rPr>
                <w:t>Положенням про спеціальні класи для навчання дітей з особливими освітніми потребами у загальноосвітніх навчальних закладах</w:t>
              </w:r>
            </w:hyperlink>
            <w:r w:rsidRPr="00B92A8A">
              <w:rPr>
                <w:color w:val="000000"/>
                <w:sz w:val="28"/>
                <w:szCs w:val="28"/>
                <w:lang w:val="uk-UA"/>
              </w:rPr>
              <w:t>,</w:t>
            </w:r>
            <w:r w:rsidRPr="00CE68FA">
              <w:rPr>
                <w:color w:val="000000"/>
                <w:sz w:val="28"/>
                <w:szCs w:val="28"/>
                <w:lang w:val="uk-UA"/>
              </w:rPr>
              <w:t xml:space="preserve"> затвердженим наказом Міністерства освіти і науки України від 09.12.2010 № 1224, зареєстрованим в Мін</w:t>
            </w:r>
            <w:r>
              <w:rPr>
                <w:color w:val="000000"/>
                <w:sz w:val="28"/>
                <w:szCs w:val="28"/>
                <w:lang w:val="uk-UA"/>
              </w:rPr>
              <w:t>істерстві юстиції 29.12.2010 р.</w:t>
            </w:r>
            <w:r w:rsidRPr="00CE68FA">
              <w:rPr>
                <w:color w:val="000000"/>
                <w:sz w:val="28"/>
                <w:szCs w:val="28"/>
                <w:lang w:val="uk-UA"/>
              </w:rPr>
              <w:t>за № 18707</w:t>
            </w:r>
            <w:r>
              <w:rPr>
                <w:sz w:val="28"/>
                <w:szCs w:val="28"/>
                <w:lang w:val="uk-UA"/>
              </w:rPr>
              <w:t>[4,</w:t>
            </w:r>
            <w:r w:rsidRPr="005D2235">
              <w:rPr>
                <w:sz w:val="28"/>
                <w:szCs w:val="28"/>
                <w:lang w:val="uk-UA"/>
              </w:rPr>
              <w:t>с.116]</w:t>
            </w:r>
            <w:r w:rsidRPr="00CE68FA">
              <w:rPr>
                <w:color w:val="000000"/>
                <w:sz w:val="28"/>
                <w:szCs w:val="28"/>
                <w:lang w:val="uk-UA"/>
              </w:rPr>
              <w:t>.</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hyperlink r:id="rId14" w:tgtFrame="_blank" w:history="1">
              <w:r w:rsidRPr="00B92A8A">
                <w:rPr>
                  <w:rStyle w:val="Hyperlink"/>
                  <w:color w:val="000000"/>
                  <w:sz w:val="28"/>
                  <w:szCs w:val="28"/>
                  <w:u w:val="none"/>
                </w:rPr>
                <w:t>Порядком організації інклюзивного навчання у загальноосвітніх навчальних закладах</w:t>
              </w:r>
            </w:hyperlink>
            <w:r w:rsidRPr="00B92A8A">
              <w:rPr>
                <w:color w:val="000000"/>
                <w:sz w:val="28"/>
                <w:szCs w:val="28"/>
              </w:rPr>
              <w:t xml:space="preserve">, </w:t>
            </w:r>
            <w:r w:rsidRPr="00A412CA">
              <w:rPr>
                <w:color w:val="000000"/>
                <w:sz w:val="28"/>
                <w:szCs w:val="28"/>
              </w:rPr>
              <w:t>затвердженим постановою Кабінету Міністрів України від 15 серпня 2011 р. № 872, визначено, що у загальноосвітніх навчальних закладах здійснюється психолого-педагогічне супроводження дітей з особливими освітніми потребами у класах з інклюзивним навчанням працівниками психологічної служби (практичними психологами, соціальними педагогами) цих закладів та відповідними педагогічними працівниками.</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r w:rsidRPr="00A412CA">
              <w:rPr>
                <w:color w:val="000000"/>
                <w:sz w:val="28"/>
                <w:szCs w:val="28"/>
              </w:rPr>
              <w:t>Діяльність працівників психологічної служби координується центрами практичної психології і соціальної роботи, міськими, районними методичними кабінетами.</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r w:rsidRPr="00A412CA">
              <w:rPr>
                <w:color w:val="000000"/>
                <w:sz w:val="28"/>
                <w:szCs w:val="28"/>
              </w:rPr>
              <w:t>Вищезазначеним документом передбачено також організацію корекційної роботи з дітьми з особливими освітніми потребами вчителями-дефектологами та практичними психологами.</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r w:rsidRPr="00A412CA">
              <w:rPr>
                <w:color w:val="000000"/>
                <w:sz w:val="28"/>
                <w:szCs w:val="28"/>
              </w:rPr>
              <w:t>З огляду на те, що питання визначення функцій і повноважень спеціалістів психологічної служби (практичного психолога і соціального педагога) є актуальним, звертаємо увагу на недопущення покладання адміністрацією навчальних закладів на цих спеціалістів обов'язків, що не належать до їх професійної компетентності.</w:t>
            </w:r>
          </w:p>
          <w:p w:rsidR="00C60246" w:rsidRPr="00A412CA" w:rsidRDefault="00C60246" w:rsidP="00770246">
            <w:pPr>
              <w:pStyle w:val="rvps2"/>
              <w:shd w:val="clear" w:color="auto" w:fill="FFFFFF"/>
              <w:spacing w:before="0" w:beforeAutospacing="0" w:after="0" w:afterAutospacing="0" w:line="360" w:lineRule="auto"/>
              <w:ind w:firstLine="448"/>
              <w:jc w:val="both"/>
              <w:rPr>
                <w:color w:val="000000"/>
                <w:sz w:val="28"/>
                <w:szCs w:val="28"/>
              </w:rPr>
            </w:pPr>
            <w:r w:rsidRPr="00A412CA">
              <w:rPr>
                <w:color w:val="000000"/>
                <w:sz w:val="28"/>
                <w:szCs w:val="28"/>
              </w:rPr>
              <w:t>Зокрема, це стосується заміни корекційних занять вчителя-дефектолога корекційними заняттями, які проводить практичний психолог.</w:t>
            </w:r>
          </w:p>
          <w:p w:rsidR="00C60246" w:rsidRDefault="00C60246" w:rsidP="00770246">
            <w:pPr>
              <w:pStyle w:val="rvps2"/>
              <w:shd w:val="clear" w:color="auto" w:fill="FFFFFF"/>
              <w:spacing w:before="0" w:beforeAutospacing="0" w:after="0" w:afterAutospacing="0" w:line="360" w:lineRule="auto"/>
              <w:ind w:firstLine="448"/>
              <w:jc w:val="both"/>
              <w:rPr>
                <w:color w:val="000000"/>
                <w:sz w:val="28"/>
                <w:szCs w:val="28"/>
                <w:lang w:val="uk-UA"/>
              </w:rPr>
            </w:pPr>
            <w:r w:rsidRPr="00A412CA">
              <w:rPr>
                <w:color w:val="000000"/>
                <w:sz w:val="28"/>
                <w:szCs w:val="28"/>
              </w:rPr>
              <w:t>Питання психологічного і соціального супроводу дітей знаходиться на перетині функцій багатьох спеціалістів, а тому не можуть бути віднесені до сфери професійної діяльності виключно одного з них</w:t>
            </w:r>
          </w:p>
          <w:p w:rsidR="00C60246" w:rsidRDefault="00C60246" w:rsidP="00770246">
            <w:pPr>
              <w:widowControl w:val="0"/>
              <w:spacing w:line="360" w:lineRule="auto"/>
              <w:jc w:val="both"/>
              <w:rPr>
                <w:sz w:val="28"/>
                <w:szCs w:val="28"/>
                <w:lang w:val="uk-UA"/>
              </w:rPr>
            </w:pPr>
            <w:bookmarkStart w:id="14" w:name="n15"/>
            <w:bookmarkEnd w:id="14"/>
            <w:r>
              <w:rPr>
                <w:sz w:val="28"/>
                <w:szCs w:val="28"/>
                <w:lang w:val="uk-UA"/>
              </w:rPr>
              <w:t xml:space="preserve">Залучаються до </w:t>
            </w:r>
            <w:r w:rsidRPr="00262103">
              <w:rPr>
                <w:sz w:val="28"/>
                <w:szCs w:val="28"/>
                <w:lang w:val="uk-UA"/>
              </w:rPr>
              <w:t xml:space="preserve">індивідуальної форми навчання діти з особливими освітніми потребами, кількість яких у популяції досить численна – це діти, котрі мають труднощі пов’язані зі зниженим інтелектуальним розвитком; труднощі пов’язані з не сформованістю мотивації до навчання; труднощі пов’язані з особливостями особистісного розвитку дитини. </w:t>
            </w:r>
            <w:r>
              <w:rPr>
                <w:sz w:val="28"/>
                <w:szCs w:val="28"/>
                <w:lang w:val="uk-UA"/>
              </w:rPr>
              <w:t>О</w:t>
            </w:r>
            <w:r w:rsidRPr="00262103">
              <w:rPr>
                <w:sz w:val="28"/>
                <w:szCs w:val="28"/>
              </w:rPr>
              <w:t xml:space="preserve">світа виступає, як процес до формування здатності дітей з особливими освітніми потребами до соціалізації. Питання соціальної адаптації дітей із порушеннями розумового розвитку розкривались такими дослідниками, як О. Л. Гончарова, О. П. Зарін, В. М. Ляшенко, Н. В. Москаленко та ін. [2, с. 6]. Відомо, що соціальна адаптація дитини в суспільстві багато в чому залежить від формування у неї соціальних норм поведінки. Діти із порушеннями інтелекту інакше сприймають соціальний світ та функціонують у ньому, аніж їх однолітки. </w:t>
            </w:r>
            <w:r>
              <w:rPr>
                <w:sz w:val="28"/>
                <w:szCs w:val="28"/>
                <w:lang w:val="uk-UA"/>
              </w:rPr>
              <w:t xml:space="preserve">Важливим </w:t>
            </w:r>
            <w:r w:rsidRPr="00262103">
              <w:rPr>
                <w:sz w:val="28"/>
                <w:szCs w:val="28"/>
              </w:rPr>
              <w:t>значенням ефективного та результативного формування здатності у дітей із порушенням розумового розвитку до соціальної адаптації їх до умов даного</w:t>
            </w:r>
            <w:r>
              <w:rPr>
                <w:sz w:val="28"/>
                <w:szCs w:val="28"/>
                <w:lang w:val="uk-UA"/>
              </w:rPr>
              <w:t xml:space="preserve"> навчального</w:t>
            </w:r>
            <w:r w:rsidRPr="00262103">
              <w:rPr>
                <w:sz w:val="28"/>
                <w:szCs w:val="28"/>
              </w:rPr>
              <w:t xml:space="preserve"> процесу є вдосконалення психолого</w:t>
            </w:r>
            <w:r w:rsidRPr="00262103">
              <w:rPr>
                <w:sz w:val="28"/>
                <w:szCs w:val="28"/>
              </w:rPr>
              <w:sym w:font="Symbol" w:char="F02D"/>
            </w:r>
            <w:r w:rsidRPr="00262103">
              <w:rPr>
                <w:sz w:val="28"/>
                <w:szCs w:val="28"/>
              </w:rPr>
              <w:t>педагогічного забезпечення, розвитку передумов навчальної діяльності у системі інклюзивного та інтегрованого виховання. Особливе значення для розвитку соціалізації та подолання проблем учнів із порушеннями розумового розвитку служить корекційно</w:t>
            </w:r>
            <w:r w:rsidRPr="00262103">
              <w:rPr>
                <w:sz w:val="28"/>
                <w:szCs w:val="28"/>
              </w:rPr>
              <w:sym w:font="Symbol" w:char="F02D"/>
            </w:r>
            <w:r w:rsidRPr="00262103">
              <w:rPr>
                <w:sz w:val="28"/>
                <w:szCs w:val="28"/>
              </w:rPr>
              <w:t>розвивальна робота, яка здійснюється Інклюзивно</w:t>
            </w:r>
            <w:r w:rsidRPr="00262103">
              <w:rPr>
                <w:sz w:val="28"/>
                <w:szCs w:val="28"/>
              </w:rPr>
              <w:sym w:font="Symbol" w:char="F02D"/>
            </w:r>
            <w:r w:rsidRPr="00262103">
              <w:rPr>
                <w:sz w:val="28"/>
                <w:szCs w:val="28"/>
              </w:rPr>
              <w:t>ресурсними центрами (ІРЦ). ІРЦ є установою, що функціонує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професійно</w:t>
            </w:r>
            <w:r w:rsidRPr="00262103">
              <w:rPr>
                <w:sz w:val="28"/>
                <w:szCs w:val="28"/>
              </w:rPr>
              <w:sym w:font="Symbol" w:char="F02D"/>
            </w:r>
            <w:r w:rsidRPr="00262103">
              <w:rPr>
                <w:sz w:val="28"/>
                <w:szCs w:val="28"/>
              </w:rPr>
              <w:t>технічних навчальних закладах, шляхом проведення комплексної психолого</w:t>
            </w:r>
            <w:r w:rsidRPr="00262103">
              <w:rPr>
                <w:sz w:val="28"/>
                <w:szCs w:val="28"/>
              </w:rPr>
              <w:sym w:font="Symbol" w:char="F02D"/>
            </w:r>
            <w:r w:rsidRPr="00262103">
              <w:rPr>
                <w:sz w:val="28"/>
                <w:szCs w:val="28"/>
              </w:rPr>
              <w:t>педагогічної оцінки розвитку дитини, надання психолого</w:t>
            </w:r>
            <w:r w:rsidRPr="00262103">
              <w:rPr>
                <w:sz w:val="28"/>
                <w:szCs w:val="28"/>
              </w:rPr>
              <w:sym w:font="Symbol" w:char="F02D"/>
            </w:r>
            <w:r w:rsidRPr="00262103">
              <w:rPr>
                <w:sz w:val="28"/>
                <w:szCs w:val="28"/>
              </w:rPr>
              <w:t xml:space="preserve">педагогічної допомоги та забезпечення системного кваліфікованого супроводу [3, с. 34]. Таким чином, кожна дитина спеціальної школи потребує особистісного та комплексного підходу в навчанні. Інтеграція дітей з ООП до </w:t>
            </w:r>
            <w:r>
              <w:rPr>
                <w:sz w:val="28"/>
                <w:szCs w:val="28"/>
                <w:lang w:val="uk-UA"/>
              </w:rPr>
              <w:t>звичайного</w:t>
            </w:r>
            <w:r w:rsidRPr="00262103">
              <w:rPr>
                <w:sz w:val="28"/>
                <w:szCs w:val="28"/>
              </w:rPr>
              <w:t xml:space="preserve"> навч</w:t>
            </w:r>
            <w:r>
              <w:rPr>
                <w:sz w:val="28"/>
                <w:szCs w:val="28"/>
              </w:rPr>
              <w:t xml:space="preserve">ання </w:t>
            </w:r>
            <w:r>
              <w:rPr>
                <w:sz w:val="28"/>
                <w:szCs w:val="28"/>
                <w:lang w:val="uk-UA"/>
              </w:rPr>
              <w:t>можлива</w:t>
            </w:r>
            <w:r>
              <w:rPr>
                <w:sz w:val="28"/>
                <w:szCs w:val="28"/>
              </w:rPr>
              <w:t xml:space="preserve"> при таких </w:t>
            </w:r>
            <w:r>
              <w:rPr>
                <w:sz w:val="28"/>
                <w:szCs w:val="28"/>
                <w:lang w:val="uk-UA"/>
              </w:rPr>
              <w:t>складових</w:t>
            </w:r>
            <w:r>
              <w:rPr>
                <w:sz w:val="28"/>
                <w:szCs w:val="28"/>
              </w:rPr>
              <w:t xml:space="preserve">: </w:t>
            </w:r>
          </w:p>
          <w:p w:rsidR="00C60246" w:rsidRPr="00F9007C" w:rsidRDefault="00C60246" w:rsidP="00FA1FD2">
            <w:pPr>
              <w:pStyle w:val="ListParagraph"/>
              <w:widowControl w:val="0"/>
              <w:numPr>
                <w:ilvl w:val="0"/>
                <w:numId w:val="12"/>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lang w:val="uk-UA"/>
              </w:rPr>
              <w:t xml:space="preserve">Сприятливі умови у взаємовідносинах дитини та сім’ї, дитини та педагогів, дитини та однолітків; </w:t>
            </w:r>
          </w:p>
          <w:p w:rsidR="00C60246" w:rsidRPr="00F9007C" w:rsidRDefault="00C60246" w:rsidP="00FA1FD2">
            <w:pPr>
              <w:pStyle w:val="ListParagraph"/>
              <w:widowControl w:val="0"/>
              <w:numPr>
                <w:ilvl w:val="0"/>
                <w:numId w:val="12"/>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rPr>
              <w:t xml:space="preserve">Облаштоване навчальне та соціальне середовище; </w:t>
            </w:r>
          </w:p>
          <w:p w:rsidR="00C60246" w:rsidRPr="00F9007C" w:rsidRDefault="00C60246" w:rsidP="00FA1FD2">
            <w:pPr>
              <w:pStyle w:val="ListParagraph"/>
              <w:widowControl w:val="0"/>
              <w:numPr>
                <w:ilvl w:val="0"/>
                <w:numId w:val="12"/>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rPr>
              <w:t xml:space="preserve"> Особистісне сприйняття між дитиною з особливостями психофізичного розвитку та здоровими дітьми; </w:t>
            </w:r>
          </w:p>
          <w:p w:rsidR="00C60246" w:rsidRPr="00F9007C" w:rsidRDefault="00C60246" w:rsidP="00FA1FD2">
            <w:pPr>
              <w:pStyle w:val="ListParagraph"/>
              <w:widowControl w:val="0"/>
              <w:numPr>
                <w:ilvl w:val="0"/>
                <w:numId w:val="12"/>
              </w:numPr>
              <w:spacing w:after="0" w:line="360" w:lineRule="auto"/>
              <w:jc w:val="both"/>
              <w:rPr>
                <w:rFonts w:ascii="Times New Roman" w:hAnsi="Times New Roman" w:cs="Times New Roman"/>
                <w:sz w:val="28"/>
                <w:szCs w:val="28"/>
                <w:lang w:val="uk-UA"/>
              </w:rPr>
            </w:pPr>
            <w:r w:rsidRPr="00F9007C">
              <w:rPr>
                <w:rFonts w:ascii="Times New Roman" w:hAnsi="Times New Roman" w:cs="Times New Roman"/>
                <w:sz w:val="28"/>
                <w:szCs w:val="28"/>
              </w:rPr>
              <w:t xml:space="preserve"> Активної психологічною та матеріальною підтримкою сімей з боку державних та громадських організацій.</w:t>
            </w:r>
          </w:p>
          <w:p w:rsidR="00C60246" w:rsidRDefault="00C60246" w:rsidP="00770246">
            <w:pPr>
              <w:widowControl w:val="0"/>
              <w:spacing w:line="360" w:lineRule="auto"/>
              <w:jc w:val="both"/>
              <w:rPr>
                <w:sz w:val="28"/>
                <w:szCs w:val="28"/>
                <w:lang w:val="uk-UA"/>
              </w:rPr>
            </w:pPr>
            <w:r w:rsidRPr="00D44FB6">
              <w:rPr>
                <w:sz w:val="28"/>
                <w:szCs w:val="28"/>
              </w:rPr>
              <w:t xml:space="preserve"> Зовнішнє середовище дитини із порушенням розвитку, як правило, обмежене стінами ш</w:t>
            </w:r>
            <w:r>
              <w:rPr>
                <w:sz w:val="28"/>
                <w:szCs w:val="28"/>
              </w:rPr>
              <w:t>коли і дом</w:t>
            </w:r>
            <w:r>
              <w:rPr>
                <w:sz w:val="28"/>
                <w:szCs w:val="28"/>
                <w:lang w:val="uk-UA"/>
              </w:rPr>
              <w:t>у</w:t>
            </w:r>
            <w:r w:rsidRPr="00D44FB6">
              <w:rPr>
                <w:sz w:val="28"/>
                <w:szCs w:val="28"/>
              </w:rPr>
              <w:t xml:space="preserve">, а коло </w:t>
            </w:r>
            <w:r>
              <w:rPr>
                <w:sz w:val="28"/>
                <w:szCs w:val="28"/>
                <w:lang w:val="uk-UA"/>
              </w:rPr>
              <w:t>спілкування</w:t>
            </w:r>
            <w:r w:rsidRPr="00D44FB6">
              <w:rPr>
                <w:sz w:val="28"/>
                <w:szCs w:val="28"/>
              </w:rPr>
              <w:t xml:space="preserve"> з якими </w:t>
            </w:r>
            <w:r>
              <w:rPr>
                <w:sz w:val="28"/>
                <w:szCs w:val="28"/>
                <w:lang w:val="uk-UA"/>
              </w:rPr>
              <w:t>учень</w:t>
            </w:r>
            <w:r w:rsidRPr="00D44FB6">
              <w:rPr>
                <w:sz w:val="28"/>
                <w:szCs w:val="28"/>
              </w:rPr>
              <w:t xml:space="preserve"> має можливість контактувати, з часом практично не збільшується. </w:t>
            </w:r>
            <w:r>
              <w:rPr>
                <w:sz w:val="28"/>
                <w:szCs w:val="28"/>
                <w:lang w:val="uk-UA"/>
              </w:rPr>
              <w:t xml:space="preserve">Здобування </w:t>
            </w:r>
            <w:r w:rsidRPr="00D44FB6">
              <w:rPr>
                <w:sz w:val="28"/>
                <w:szCs w:val="28"/>
              </w:rPr>
              <w:t>освіти дає можливість дитині навчатися в незалежних умовах, на рівні з однолітками,</w:t>
            </w:r>
            <w:r>
              <w:rPr>
                <w:sz w:val="28"/>
                <w:szCs w:val="28"/>
                <w:lang w:val="uk-UA"/>
              </w:rPr>
              <w:t xml:space="preserve"> та з урахуваням її потреб, стану здоров</w:t>
            </w:r>
            <w:r w:rsidRPr="00D44FB6">
              <w:rPr>
                <w:rFonts w:ascii="Arial" w:hAnsi="Arial" w:cs="Arial"/>
                <w:b/>
                <w:bCs/>
                <w:color w:val="202122"/>
                <w:sz w:val="21"/>
                <w:szCs w:val="21"/>
                <w:shd w:val="clear" w:color="auto" w:fill="FFFFFF"/>
              </w:rPr>
              <w:t>`</w:t>
            </w:r>
            <w:r>
              <w:rPr>
                <w:sz w:val="28"/>
                <w:szCs w:val="28"/>
                <w:lang w:val="uk-UA"/>
              </w:rPr>
              <w:t xml:space="preserve">я </w:t>
            </w:r>
            <w:r w:rsidRPr="00D44FB6">
              <w:rPr>
                <w:sz w:val="28"/>
                <w:szCs w:val="28"/>
              </w:rPr>
              <w:t xml:space="preserve"> що стимулює до активного пізнавального, психічного та фізичного розвитку. Таким чином, сьогодні питання навчання </w:t>
            </w:r>
            <w:r>
              <w:rPr>
                <w:sz w:val="28"/>
                <w:szCs w:val="28"/>
                <w:lang w:val="uk-UA"/>
              </w:rPr>
              <w:t xml:space="preserve">учнів </w:t>
            </w:r>
            <w:r w:rsidRPr="00D44FB6">
              <w:rPr>
                <w:sz w:val="28"/>
                <w:szCs w:val="28"/>
              </w:rPr>
              <w:t xml:space="preserve">з особливими освітніми потребами. Воно передбачає формування в них зрілих особистісних якостей та рис характеру. </w:t>
            </w:r>
            <w:r>
              <w:rPr>
                <w:sz w:val="28"/>
                <w:szCs w:val="28"/>
                <w:lang w:val="uk-UA"/>
              </w:rPr>
              <w:t>Здобування освіти</w:t>
            </w:r>
            <w:r w:rsidRPr="00D44FB6">
              <w:rPr>
                <w:sz w:val="28"/>
                <w:szCs w:val="28"/>
              </w:rPr>
              <w:t xml:space="preserve"> впливає на процес становлення дитини як особистості, на характер формування її суспільних зв’язків з оточуючим світом. Тому, для все</w:t>
            </w:r>
            <w:r>
              <w:rPr>
                <w:sz w:val="28"/>
                <w:szCs w:val="28"/>
                <w:lang w:val="uk-UA"/>
              </w:rPr>
              <w:t>сторонього</w:t>
            </w:r>
            <w:r w:rsidRPr="00D44FB6">
              <w:rPr>
                <w:sz w:val="28"/>
                <w:szCs w:val="28"/>
              </w:rPr>
              <w:t xml:space="preserve"> розвитку таких дітей необхідно створювати спеціальні умови, які сприяли б розвитку </w:t>
            </w:r>
            <w:r>
              <w:rPr>
                <w:sz w:val="28"/>
                <w:szCs w:val="28"/>
              </w:rPr>
              <w:t xml:space="preserve">особистості, готової до життя </w:t>
            </w:r>
            <w:r>
              <w:rPr>
                <w:sz w:val="28"/>
                <w:szCs w:val="28"/>
                <w:lang w:val="uk-UA"/>
              </w:rPr>
              <w:t>в сучасному</w:t>
            </w:r>
            <w:r w:rsidRPr="00D44FB6">
              <w:rPr>
                <w:sz w:val="28"/>
                <w:szCs w:val="28"/>
              </w:rPr>
              <w:t xml:space="preserve"> суспільством.</w:t>
            </w:r>
          </w:p>
          <w:p w:rsidR="00C60246" w:rsidRDefault="00C60246" w:rsidP="00770246">
            <w:pPr>
              <w:widowControl w:val="0"/>
              <w:spacing w:line="360" w:lineRule="auto"/>
              <w:jc w:val="both"/>
              <w:rPr>
                <w:sz w:val="28"/>
                <w:szCs w:val="28"/>
                <w:lang w:val="uk-UA"/>
              </w:rPr>
            </w:pPr>
            <w:r w:rsidRPr="001E3D3F">
              <w:rPr>
                <w:sz w:val="28"/>
                <w:szCs w:val="28"/>
                <w:lang w:val="uk-UA"/>
              </w:rPr>
              <w:t xml:space="preserve">Прагнення до соціальної адаптації осіб з особливостями психофізичного розвитку передбачає формування нової культури й освітньої норми, насамперед, поваги до людей з інвалідністю, забезпечення достатніх умов для їхньої інтеграції в суспільство. </w:t>
            </w:r>
            <w:r w:rsidRPr="001E3D3F">
              <w:rPr>
                <w:sz w:val="28"/>
                <w:szCs w:val="28"/>
              </w:rPr>
              <w:t>Окреслена тенденція стосується й осіб зі складними порушеннями психофізичного розвитку, зокрема із синдромом Дауна. Психолого-педагогічні дослідження присвячені питанню ранньої корекції осіб із синдромом Дауна (Є. Баєнська, К. Лебединська, Є. Мастюкова, Г. Мішина, О. Нікольська, Ю. Разенкова, Є. Стребелєва, М. Шматко). Ефективність використання різних видів арт-терапії в корекції та лікуванні осіб з психофізичними порушеннями недостатньо вивчена: музикотерапія (Л. Брусіловскій, В. Петрушін, І. Грінева), вокалотерапія (С. Шушарджан), ізотерапія (А. Захаров, А. Міллер, Е. Рау, Ю. Некрасова), імаготерапія (І. Вольперт, Н. Говоров). Діти із синдромом Дауна відрізняються у своєму мовленнєвому розвитку, їх можна умовно поділити на три групи. Перша група – немовленнєві учні, активний словник яких складається з обмеженої кількості слів, звуконаслідувань або вигуків. Основний час корекції відводиться розвитку рухливої та емоційної сфери. Дітям запропоновано рухливі вправи та прості ігри, що підсилюються простими і емоційними вигуками та звуконаслідуванням. Робота базується на викликанні бажання спілкуватися за допомогою вербальних засобів. Друга категорія – діти з апраксією. Дітям з апраксією вкрай важливо постійно практикуватися. Корисно співати з ними, займатися музикою, виконувати ритмічні та логоритмічні вправи, а також вправи на просторове сприйняття. Особливо ефективні співи, які підкріплено використанням жестів, а також пісні, де постійно повторюється приспів. Третя група – діти із загальним недорозвиненням мовлення II-III рівня, грубими фонетико-фонематичними порушеннями та стертою формою дизартрії. З цими учнями робота будується на поширенні й активізації словника, автоматизації та диференціації звуків, формуванні граматично правильної фрази. Загальними формами роботи, що сприяють розвитку мовлення дітей із синдромом Дауна є арт-терапевтичні практики. Арт-терапія має єдину мету: гармонійний розвиток дитини з проблемами, розширення можливостей її соціальної адаптації за допомогою мистецтва та виконує наступні функції: діагностичну, корекційну, виховну. По-перше, педагог отримує відомості про індивідуальні особливості учня у процесі спостереження за дитиною в самостійній діяльності. По-друге, більшість методів несе в собі корекційне спрямування. Використання їх сприяють розвитку загальної та дрібної моторики, міжпівкульних зв’язків, фонематичних процесів і мовленнєвої функції, а також емоційно-вольової сфери дитини. Потретє, реалізація методів арт-терапії має певні особливості: вона вільна, безпечна і не вимагає оцінки. Завдяки цьому відсутній елемент суперництва, в результаті діти лише спостерігають один за одним, за собою. В процесі роботи виникають відкриті, довірливі стосунки між дітьми та педагогом. Діти вчаться співчуттю, що формує систему моральних норм, вміння коректно спілкуватися, вибудовувати доброзичливі взаємини в колективі. Арт-терапевтичні практики мають ряд переваг над іншими корекційними методами: немає вікових обмежень у використанні та протипоказань до участі; засобоби переважно невербального спілкування та вільного самовираження і самопізнання; викликають позитивні емоції, формують життєву активність та впевненість. Арт-терапія має низку напрямків: ігрова терапія (корекційний вплив через ігрову діяльність), ізотерапія (корекція здійснюється засобами образотворчого мистецтва), імаготерапія (театралізація, драматизація), музикотерапія (прослуховування музичних творів; слухання голосів природи, співу птахів, поєднання музики з масажем), казкотерапія (корекційний вплив здійснюється засобами казок), кінезіотерапія (музично-рухова діяльність та логоритміка), фототерапія (світлини, де зображені події, що відбулись з дітьми), відеотерапія (відеозаписи з виступами дітей під час свят та вистав), пісочна терапія (основний акцент робиться на творчому самовираженні дитини), ароматерапія (застосування ефірних олій та олійних суспензій, запахи яких заспокоюють нервову систему, підвищують працездатність), сміхотерапія (гумор і сміх піднімають настрій, допомагають налагодити комунікативні зв’язки, дозволяють ефективно протистояти стресовим ситуаціям), кольоротерапія (сприяє відновленню індивідуального біологічного ритму за допомогою спеціально підібраного кольору), мнемотехніка (збільшує обсяг пам’яті шляхом утворення асоціацій, розвиває зв’язне мовлення, асоціативне мислення, зорову та слухову пам’ять), барабанотерапія (розвиває слухову та зорову пам’ять, координацію рухів).</w:t>
            </w:r>
          </w:p>
          <w:p w:rsidR="00C60246" w:rsidRDefault="00C60246" w:rsidP="00770246">
            <w:pPr>
              <w:widowControl w:val="0"/>
              <w:spacing w:line="360" w:lineRule="auto"/>
              <w:jc w:val="both"/>
              <w:rPr>
                <w:sz w:val="28"/>
                <w:szCs w:val="28"/>
                <w:lang w:val="uk-UA"/>
              </w:rPr>
            </w:pPr>
            <w:r w:rsidRPr="001E3D3F">
              <w:rPr>
                <w:sz w:val="28"/>
                <w:szCs w:val="28"/>
              </w:rPr>
              <w:t>Діти з тяжкими порушеннями мовлення в силу специфіки мовленнєвого недорозвинення потребують пошуку нестандартних шляхів корекції. Через арттерапію дитина може висловити свій творчий потенціал, не володіючи на початковому етапі достатньою мовленнєвою підготовкою. Арт-терапія є багатогранною і різноманітною за формами. Арттерапевтичні практики сприяють викликанню та активізації мовлення, корекції мовленнєвих порушень, розвитку зв’язного мовлення, вмінню та бажанню спілкуватись, почуватись впевнено в ситуації комунікації.</w:t>
            </w:r>
          </w:p>
          <w:p w:rsidR="00C60246" w:rsidRPr="00385D5E" w:rsidRDefault="00C60246" w:rsidP="00770246">
            <w:pPr>
              <w:spacing w:line="360" w:lineRule="auto"/>
              <w:jc w:val="both"/>
              <w:textAlignment w:val="baseline"/>
              <w:rPr>
                <w:color w:val="000000"/>
                <w:sz w:val="28"/>
                <w:szCs w:val="28"/>
                <w:lang w:val="uk-UA"/>
              </w:rPr>
            </w:pPr>
            <w:r w:rsidRPr="00385D5E">
              <w:rPr>
                <w:color w:val="000000"/>
                <w:sz w:val="28"/>
                <w:szCs w:val="28"/>
                <w:bdr w:val="none" w:sz="0" w:space="0" w:color="auto" w:frame="1"/>
              </w:rPr>
              <w:t>Навчально-виховний процес</w:t>
            </w:r>
            <w:r w:rsidRPr="00385D5E">
              <w:rPr>
                <w:color w:val="000000"/>
                <w:sz w:val="28"/>
                <w:szCs w:val="28"/>
              </w:rPr>
              <w:t xml:space="preserve"> у </w:t>
            </w:r>
            <w:r>
              <w:rPr>
                <w:color w:val="000000"/>
                <w:sz w:val="28"/>
                <w:szCs w:val="28"/>
                <w:lang w:val="uk-UA"/>
              </w:rPr>
              <w:t xml:space="preserve">спеціальних </w:t>
            </w:r>
            <w:r w:rsidRPr="00385D5E">
              <w:rPr>
                <w:color w:val="000000"/>
                <w:sz w:val="28"/>
                <w:szCs w:val="28"/>
              </w:rPr>
              <w:t xml:space="preserve">класах </w:t>
            </w:r>
            <w:r>
              <w:rPr>
                <w:color w:val="000000"/>
                <w:sz w:val="28"/>
                <w:szCs w:val="28"/>
                <w:lang w:val="uk-UA"/>
              </w:rPr>
              <w:t xml:space="preserve">де </w:t>
            </w:r>
            <w:r>
              <w:rPr>
                <w:color w:val="000000"/>
                <w:sz w:val="28"/>
                <w:szCs w:val="28"/>
              </w:rPr>
              <w:t>навчання</w:t>
            </w:r>
            <w:r w:rsidRPr="00385D5E">
              <w:rPr>
                <w:color w:val="000000"/>
                <w:sz w:val="28"/>
                <w:szCs w:val="28"/>
              </w:rPr>
              <w:t xml:space="preserve"> здійснюється відповідно до </w:t>
            </w:r>
            <w:r>
              <w:rPr>
                <w:color w:val="000000"/>
                <w:sz w:val="28"/>
                <w:szCs w:val="28"/>
                <w:lang w:val="uk-UA"/>
              </w:rPr>
              <w:t xml:space="preserve">методичного та </w:t>
            </w:r>
            <w:r w:rsidRPr="00385D5E">
              <w:rPr>
                <w:color w:val="000000"/>
                <w:sz w:val="28"/>
                <w:szCs w:val="28"/>
              </w:rPr>
              <w:t xml:space="preserve"> навчального плану , що є додатком до Освітньої програми закладу на навчальний рік, складеного на основі типових освітніх програм для  загальноосвітніх навчальних закладів.</w:t>
            </w:r>
          </w:p>
          <w:p w:rsidR="00C60246" w:rsidRPr="00385D5E" w:rsidRDefault="00C60246" w:rsidP="00770246">
            <w:pPr>
              <w:spacing w:line="360" w:lineRule="auto"/>
              <w:jc w:val="both"/>
              <w:textAlignment w:val="baseline"/>
              <w:rPr>
                <w:color w:val="000000"/>
                <w:sz w:val="28"/>
                <w:szCs w:val="28"/>
              </w:rPr>
            </w:pPr>
            <w:r w:rsidRPr="00385D5E">
              <w:rPr>
                <w:color w:val="000000"/>
                <w:sz w:val="28"/>
                <w:szCs w:val="28"/>
              </w:rPr>
              <w:t xml:space="preserve">Відповідно до особливостей інтелектуального </w:t>
            </w:r>
            <w:r>
              <w:rPr>
                <w:color w:val="000000"/>
                <w:sz w:val="28"/>
                <w:szCs w:val="28"/>
                <w:lang w:val="uk-UA"/>
              </w:rPr>
              <w:t xml:space="preserve">та фізичного, психологічного </w:t>
            </w:r>
            <w:r w:rsidRPr="00385D5E">
              <w:rPr>
                <w:color w:val="000000"/>
                <w:sz w:val="28"/>
                <w:szCs w:val="28"/>
              </w:rPr>
              <w:t xml:space="preserve">розвитку учня </w:t>
            </w:r>
            <w:r>
              <w:rPr>
                <w:color w:val="000000"/>
                <w:sz w:val="28"/>
                <w:szCs w:val="28"/>
                <w:lang w:val="uk-UA"/>
              </w:rPr>
              <w:t xml:space="preserve">має бути </w:t>
            </w:r>
            <w:r>
              <w:rPr>
                <w:color w:val="000000"/>
                <w:sz w:val="28"/>
                <w:szCs w:val="28"/>
              </w:rPr>
              <w:t>розробл</w:t>
            </w:r>
            <w:r>
              <w:rPr>
                <w:color w:val="000000"/>
                <w:sz w:val="28"/>
                <w:szCs w:val="28"/>
                <w:lang w:val="uk-UA"/>
              </w:rPr>
              <w:t>ено</w:t>
            </w:r>
            <w:r w:rsidRPr="00385D5E">
              <w:rPr>
                <w:color w:val="000000"/>
                <w:sz w:val="28"/>
                <w:szCs w:val="28"/>
              </w:rPr>
              <w:t xml:space="preserve"> індивідуальний навчальний план та індивідуальна навчальна програма.</w:t>
            </w:r>
          </w:p>
          <w:p w:rsidR="00C60246" w:rsidRPr="00385D5E" w:rsidRDefault="00C60246" w:rsidP="00770246">
            <w:pPr>
              <w:spacing w:line="360" w:lineRule="auto"/>
              <w:jc w:val="both"/>
              <w:textAlignment w:val="baseline"/>
              <w:rPr>
                <w:color w:val="000000"/>
                <w:sz w:val="28"/>
                <w:szCs w:val="28"/>
              </w:rPr>
            </w:pPr>
            <w:r w:rsidRPr="00385D5E">
              <w:rPr>
                <w:color w:val="000000"/>
                <w:sz w:val="28"/>
                <w:szCs w:val="28"/>
                <w:bdr w:val="none" w:sz="0" w:space="0" w:color="auto" w:frame="1"/>
              </w:rPr>
              <w:t>Розклад уроків для дітей з особливими освітніми потребам</w:t>
            </w:r>
            <w:r w:rsidRPr="00385D5E">
              <w:rPr>
                <w:color w:val="000000"/>
                <w:sz w:val="28"/>
                <w:szCs w:val="28"/>
              </w:rPr>
              <w:t>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w:t>
            </w:r>
          </w:p>
          <w:p w:rsidR="00C60246" w:rsidRDefault="00C60246" w:rsidP="00770246">
            <w:pPr>
              <w:spacing w:line="360" w:lineRule="auto"/>
              <w:jc w:val="both"/>
              <w:textAlignment w:val="baseline"/>
              <w:rPr>
                <w:color w:val="000000"/>
                <w:sz w:val="28"/>
                <w:szCs w:val="28"/>
                <w:lang w:val="uk-UA"/>
              </w:rPr>
            </w:pPr>
            <w:r w:rsidRPr="00385D5E">
              <w:rPr>
                <w:color w:val="000000"/>
                <w:sz w:val="28"/>
                <w:szCs w:val="28"/>
              </w:rPr>
              <w:t>Навчально-виховний процес дітей з особливими освітніми потребами</w:t>
            </w:r>
            <w:r>
              <w:rPr>
                <w:color w:val="000000"/>
                <w:sz w:val="28"/>
                <w:szCs w:val="28"/>
                <w:lang w:val="uk-UA"/>
              </w:rPr>
              <w:t xml:space="preserve"> </w:t>
            </w:r>
          </w:p>
          <w:p w:rsidR="00C60246" w:rsidRPr="00F9007C" w:rsidRDefault="00C60246" w:rsidP="00FA1FD2">
            <w:pPr>
              <w:pStyle w:val="ListParagraph"/>
              <w:numPr>
                <w:ilvl w:val="0"/>
                <w:numId w:val="14"/>
              </w:numPr>
              <w:spacing w:after="0" w:line="360" w:lineRule="auto"/>
              <w:jc w:val="both"/>
              <w:textAlignment w:val="baseline"/>
              <w:rPr>
                <w:rFonts w:ascii="Times New Roman" w:hAnsi="Times New Roman" w:cs="Times New Roman"/>
                <w:color w:val="000000"/>
                <w:sz w:val="28"/>
                <w:szCs w:val="28"/>
                <w:lang w:val="uk-UA"/>
              </w:rPr>
            </w:pPr>
            <w:r w:rsidRPr="00F9007C">
              <w:rPr>
                <w:rFonts w:ascii="Times New Roman" w:hAnsi="Times New Roman" w:cs="Times New Roman"/>
                <w:color w:val="000000"/>
                <w:sz w:val="28"/>
                <w:szCs w:val="28"/>
                <w:bdr w:val="none" w:sz="0" w:space="0" w:color="auto" w:frame="1"/>
                <w:lang w:val="uk-UA"/>
              </w:rPr>
              <w:t>Корекційно-розвиткова робота</w:t>
            </w:r>
            <w:r w:rsidRPr="00F9007C">
              <w:rPr>
                <w:rFonts w:ascii="Times New Roman" w:hAnsi="Times New Roman" w:cs="Times New Roman"/>
                <w:color w:val="000000"/>
                <w:sz w:val="28"/>
                <w:szCs w:val="28"/>
              </w:rPr>
              <w:t> </w:t>
            </w:r>
            <w:r w:rsidRPr="00F9007C">
              <w:rPr>
                <w:rFonts w:ascii="Times New Roman" w:hAnsi="Times New Roman" w:cs="Times New Roman"/>
                <w:color w:val="000000"/>
                <w:sz w:val="28"/>
                <w:szCs w:val="28"/>
                <w:lang w:val="uk-UA"/>
              </w:rPr>
              <w:t xml:space="preserve">- комплекс заходів із системного психолого-педагогічного супроводження дітей з особливими освітніми потребами у процесі навчання, що спрямований на корекцію порушень шляхом розвитку пізнавальної діяльності, емоційно-вольової сфери, мовлення та особистості дитини. </w:t>
            </w:r>
            <w:r w:rsidRPr="00F9007C">
              <w:rPr>
                <w:rFonts w:ascii="Times New Roman" w:hAnsi="Times New Roman" w:cs="Times New Roman"/>
                <w:color w:val="000000"/>
                <w:sz w:val="28"/>
                <w:szCs w:val="28"/>
              </w:rPr>
              <w:t>Корекційно-розвиткова робота проводиться як корекційно-розвиткові заняття за напрямами відповідно до індивідуальних особливостей учня. </w:t>
            </w:r>
            <w:r w:rsidRPr="00F9007C">
              <w:rPr>
                <w:rFonts w:ascii="Times New Roman" w:hAnsi="Times New Roman" w:cs="Times New Roman"/>
                <w:color w:val="000000"/>
                <w:sz w:val="28"/>
                <w:szCs w:val="28"/>
                <w:bdr w:val="none" w:sz="0" w:space="0" w:color="auto" w:frame="1"/>
              </w:rPr>
              <w:t>Тривалість групового корекційно-розвиткового заняття становить 35-40 хвилин, індивідуального – 20-25 хвилин.</w:t>
            </w:r>
            <w:r w:rsidRPr="00F9007C">
              <w:rPr>
                <w:rFonts w:ascii="Times New Roman" w:hAnsi="Times New Roman" w:cs="Times New Roman"/>
                <w:color w:val="000000"/>
                <w:sz w:val="28"/>
                <w:szCs w:val="28"/>
              </w:rPr>
              <w:t> Групи наповнюваністю два – шість учнів комплектуються відповідним спеціалістом з урахуванням однорідності порушень та рекомендацій психолого-медико-педагогічної консультації.</w:t>
            </w:r>
          </w:p>
          <w:p w:rsidR="00C60246" w:rsidRPr="00385D5E" w:rsidRDefault="00C60246" w:rsidP="00770246">
            <w:pPr>
              <w:spacing w:line="360" w:lineRule="auto"/>
              <w:jc w:val="both"/>
              <w:textAlignment w:val="baseline"/>
              <w:rPr>
                <w:color w:val="000000"/>
                <w:sz w:val="28"/>
                <w:szCs w:val="28"/>
              </w:rPr>
            </w:pPr>
            <w:r w:rsidRPr="00385D5E">
              <w:rPr>
                <w:color w:val="000000"/>
                <w:sz w:val="28"/>
                <w:szCs w:val="28"/>
              </w:rPr>
              <w:t>Корекційно-розвиткові заняття проводяться </w:t>
            </w:r>
            <w:r w:rsidRPr="00385D5E">
              <w:rPr>
                <w:color w:val="000000"/>
                <w:sz w:val="28"/>
                <w:szCs w:val="28"/>
                <w:bdr w:val="none" w:sz="0" w:space="0" w:color="auto" w:frame="1"/>
              </w:rPr>
              <w:t xml:space="preserve"> </w:t>
            </w:r>
            <w:r>
              <w:rPr>
                <w:color w:val="000000"/>
                <w:sz w:val="28"/>
                <w:szCs w:val="28"/>
                <w:bdr w:val="none" w:sz="0" w:space="0" w:color="auto" w:frame="1"/>
              </w:rPr>
              <w:t xml:space="preserve">дефектологами </w:t>
            </w:r>
            <w:r>
              <w:rPr>
                <w:color w:val="000000"/>
                <w:sz w:val="28"/>
                <w:szCs w:val="28"/>
                <w:bdr w:val="none" w:sz="0" w:space="0" w:color="auto" w:frame="1"/>
                <w:lang w:val="uk-UA"/>
              </w:rPr>
              <w:t xml:space="preserve">або так званими </w:t>
            </w:r>
            <w:r>
              <w:rPr>
                <w:color w:val="000000"/>
                <w:sz w:val="28"/>
                <w:szCs w:val="28"/>
                <w:bdr w:val="none" w:sz="0" w:space="0" w:color="auto" w:frame="1"/>
              </w:rPr>
              <w:t>корекційними педагогами</w:t>
            </w:r>
            <w:r w:rsidRPr="00385D5E">
              <w:rPr>
                <w:color w:val="000000"/>
                <w:sz w:val="28"/>
                <w:szCs w:val="28"/>
                <w:bdr w:val="none" w:sz="0" w:space="0" w:color="auto" w:frame="1"/>
              </w:rPr>
              <w:t xml:space="preserve"> та практичними психологами</w:t>
            </w:r>
            <w:r w:rsidRPr="00385D5E">
              <w:rPr>
                <w:color w:val="000000"/>
                <w:sz w:val="28"/>
                <w:szCs w:val="28"/>
              </w:rPr>
              <w:t>. Відповідно до індивідуальних особливостей навчально-пізнавальної діяльності на кожного учня з особливими освітніми потребами складається </w:t>
            </w:r>
            <w:r w:rsidRPr="00385D5E">
              <w:rPr>
                <w:color w:val="000000"/>
                <w:sz w:val="28"/>
                <w:szCs w:val="28"/>
                <w:bdr w:val="none" w:sz="0" w:space="0" w:color="auto" w:frame="1"/>
              </w:rPr>
              <w:t>індивідуальна програма розвитку</w:t>
            </w:r>
            <w:r w:rsidRPr="00385D5E">
              <w:rPr>
                <w:color w:val="000000"/>
                <w:sz w:val="28"/>
                <w:szCs w:val="28"/>
              </w:rPr>
              <w:t>, яка забезпечує індивідуалізацію навчання, визначає конкретні навчальні стратегії та підходи. В </w:t>
            </w:r>
            <w:r w:rsidRPr="00385D5E">
              <w:rPr>
                <w:color w:val="000000"/>
                <w:sz w:val="28"/>
                <w:szCs w:val="28"/>
                <w:bdr w:val="none" w:sz="0" w:space="0" w:color="auto" w:frame="1"/>
              </w:rPr>
              <w:t>індивідуальній програмі розвитку</w:t>
            </w:r>
            <w:r w:rsidRPr="00385D5E">
              <w:rPr>
                <w:color w:val="000000"/>
                <w:sz w:val="28"/>
                <w:szCs w:val="28"/>
              </w:rPr>
              <w:t> зазначається загальна інформація про учня, наявний рівень знань і вмінь, динаміку розвитку, адаптацію навчального матеріалу, технічні пристосування, додаткові послуги (корекційно-розвиткові заняття), визначені на підставі висновку Інклюзивно-ресурсного центру. Індивідуальна програма розвитку розробляється групою фахівців з обов’язковим залученням батьків учня або його законних представників, затверджується керівником загальноосвітнього навчального закладу і підписується батьками або законними представниками та переглядається двічі на рік (у разі потреби частіше) з метою її коригування.</w:t>
            </w:r>
          </w:p>
          <w:p w:rsidR="00C60246" w:rsidRPr="00385D5E" w:rsidRDefault="00C60246" w:rsidP="00770246">
            <w:pPr>
              <w:spacing w:line="360" w:lineRule="auto"/>
              <w:jc w:val="both"/>
              <w:textAlignment w:val="baseline"/>
              <w:rPr>
                <w:color w:val="000000"/>
                <w:sz w:val="28"/>
                <w:szCs w:val="28"/>
              </w:rPr>
            </w:pPr>
            <w:r w:rsidRPr="00385D5E">
              <w:rPr>
                <w:color w:val="000000"/>
                <w:sz w:val="28"/>
                <w:szCs w:val="28"/>
              </w:rPr>
              <w:t>Організація інклюзивного навчання передбачає надання дитині з особливими освітніми потребами психолого-педагогічної корекційної допомоги. Корекційно-розвивальні заняття проводяться в окремому приміщенні, в якому можуть бути створені навчальна, ігрова, сенсорна зони, зона релаксації.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C60246" w:rsidRDefault="00C60246" w:rsidP="00770246">
            <w:pPr>
              <w:spacing w:line="360" w:lineRule="auto"/>
              <w:jc w:val="both"/>
              <w:textAlignment w:val="baseline"/>
              <w:rPr>
                <w:color w:val="000000"/>
                <w:sz w:val="28"/>
                <w:szCs w:val="28"/>
                <w:lang w:val="uk-UA"/>
              </w:rPr>
            </w:pPr>
            <w:r w:rsidRPr="00385D5E">
              <w:rPr>
                <w:color w:val="000000"/>
                <w:sz w:val="28"/>
                <w:szCs w:val="28"/>
              </w:rPr>
              <w:t>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 </w:t>
            </w:r>
          </w:p>
          <w:p w:rsidR="00C60246" w:rsidRPr="00F9007C" w:rsidRDefault="00C60246" w:rsidP="00FA1FD2">
            <w:pPr>
              <w:pStyle w:val="ListParagraph"/>
              <w:numPr>
                <w:ilvl w:val="0"/>
                <w:numId w:val="14"/>
              </w:numPr>
              <w:spacing w:after="0" w:line="360" w:lineRule="auto"/>
              <w:jc w:val="both"/>
              <w:textAlignment w:val="baseline"/>
              <w:rPr>
                <w:rFonts w:ascii="Times New Roman" w:hAnsi="Times New Roman" w:cs="Times New Roman"/>
                <w:color w:val="000000"/>
                <w:sz w:val="28"/>
                <w:szCs w:val="28"/>
                <w:lang w:val="uk-UA"/>
              </w:rPr>
            </w:pPr>
            <w:r w:rsidRPr="00F9007C">
              <w:rPr>
                <w:rFonts w:ascii="Times New Roman" w:hAnsi="Times New Roman" w:cs="Times New Roman"/>
                <w:color w:val="000000"/>
                <w:sz w:val="28"/>
                <w:szCs w:val="28"/>
                <w:bdr w:val="none" w:sz="0" w:space="0" w:color="auto" w:frame="1"/>
                <w:lang w:val="uk-UA"/>
              </w:rPr>
              <w:t>Психолого-педагогічні послуги</w:t>
            </w:r>
            <w:r w:rsidRPr="00F9007C">
              <w:rPr>
                <w:rFonts w:ascii="Times New Roman" w:hAnsi="Times New Roman" w:cs="Times New Roman"/>
                <w:color w:val="000000"/>
                <w:sz w:val="28"/>
                <w:szCs w:val="28"/>
              </w:rPr>
              <w:t> </w:t>
            </w:r>
            <w:r w:rsidRPr="00F9007C">
              <w:rPr>
                <w:rFonts w:ascii="Times New Roman" w:hAnsi="Times New Roman" w:cs="Times New Roman"/>
                <w:color w:val="000000"/>
                <w:sz w:val="28"/>
                <w:szCs w:val="28"/>
                <w:lang w:val="uk-UA"/>
              </w:rPr>
              <w:t>-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C60246" w:rsidRPr="00F9007C" w:rsidRDefault="00C60246" w:rsidP="00FA1FD2">
            <w:pPr>
              <w:pStyle w:val="ListParagraph"/>
              <w:numPr>
                <w:ilvl w:val="0"/>
                <w:numId w:val="14"/>
              </w:numPr>
              <w:spacing w:after="0" w:line="360" w:lineRule="auto"/>
              <w:jc w:val="both"/>
              <w:textAlignment w:val="baseline"/>
              <w:rPr>
                <w:rFonts w:ascii="Times New Roman" w:hAnsi="Times New Roman" w:cs="Times New Roman"/>
                <w:color w:val="000000"/>
                <w:sz w:val="28"/>
                <w:szCs w:val="28"/>
                <w:lang w:val="uk-UA"/>
              </w:rPr>
            </w:pPr>
            <w:r w:rsidRPr="00F9007C">
              <w:rPr>
                <w:rFonts w:ascii="Times New Roman" w:hAnsi="Times New Roman" w:cs="Times New Roman"/>
                <w:color w:val="000000"/>
                <w:sz w:val="28"/>
                <w:szCs w:val="28"/>
                <w:lang w:val="uk-UA"/>
              </w:rPr>
              <w:t>Корекційно-розвиткові послуги та допомога</w:t>
            </w:r>
            <w:r w:rsidRPr="00F9007C">
              <w:rPr>
                <w:rFonts w:ascii="Times New Roman" w:hAnsi="Times New Roman" w:cs="Times New Roman"/>
                <w:color w:val="000000"/>
                <w:sz w:val="28"/>
                <w:szCs w:val="28"/>
                <w:bdr w:val="none" w:sz="0" w:space="0" w:color="auto" w:frame="1"/>
              </w:rPr>
              <w:t> </w:t>
            </w:r>
            <w:r w:rsidRPr="00F9007C">
              <w:rPr>
                <w:rFonts w:ascii="Times New Roman" w:hAnsi="Times New Roman" w:cs="Times New Roman"/>
                <w:color w:val="000000"/>
                <w:sz w:val="28"/>
                <w:szCs w:val="28"/>
                <w:bdr w:val="none" w:sz="0" w:space="0" w:color="auto" w:frame="1"/>
                <w:lang w:val="uk-UA"/>
              </w:rPr>
              <w:t>-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r w:rsidRPr="00F9007C">
              <w:rPr>
                <w:rFonts w:ascii="Times New Roman" w:hAnsi="Times New Roman" w:cs="Times New Roman"/>
                <w:i/>
                <w:iCs/>
                <w:color w:val="000000"/>
                <w:sz w:val="28"/>
                <w:szCs w:val="28"/>
                <w:bdr w:val="none" w:sz="0" w:space="0" w:color="auto" w:frame="1"/>
                <w:lang w:val="uk-UA"/>
              </w:rPr>
              <w:t>.</w:t>
            </w:r>
          </w:p>
          <w:p w:rsidR="00C60246" w:rsidRDefault="00C60246" w:rsidP="00770246">
            <w:pPr>
              <w:widowControl w:val="0"/>
              <w:spacing w:line="360" w:lineRule="auto"/>
              <w:jc w:val="both"/>
              <w:rPr>
                <w:sz w:val="28"/>
                <w:szCs w:val="28"/>
                <w:lang w:val="uk-UA"/>
              </w:rPr>
            </w:pPr>
            <w:r>
              <w:rPr>
                <w:sz w:val="28"/>
                <w:szCs w:val="28"/>
                <w:lang w:val="uk-UA"/>
              </w:rPr>
              <w:t>Якісна організація психологічного та педагогічного , медичного супровуду дітей з особливими освітніми послугами здійснюється найкраще в середовищі навчально-виховного процесу у спеціалізованій школі для дітей з особливими потребами завдяки сильній практичній, методичній роботі педегогічного персоналу та активній діяльності медичного супровуду, постійній роботі з батьками та опікунами дитини , що б надати можливість отримати гарантовану державою середню спеціалізовану освіту.</w:t>
            </w:r>
          </w:p>
          <w:p w:rsidR="00C60246" w:rsidRPr="00ED3109" w:rsidRDefault="00C60246" w:rsidP="00770246">
            <w:pPr>
              <w:widowControl w:val="0"/>
              <w:spacing w:line="360" w:lineRule="auto"/>
              <w:jc w:val="both"/>
              <w:rPr>
                <w:sz w:val="28"/>
                <w:szCs w:val="28"/>
                <w:lang w:val="uk-UA"/>
              </w:rPr>
            </w:pPr>
          </w:p>
        </w:tc>
      </w:tr>
      <w:tr w:rsidR="00C60246">
        <w:trPr>
          <w:trHeight w:val="144"/>
        </w:trPr>
        <w:tc>
          <w:tcPr>
            <w:tcW w:w="9606" w:type="dxa"/>
          </w:tcPr>
          <w:p w:rsidR="00C60246" w:rsidRPr="00465A30" w:rsidRDefault="00C60246" w:rsidP="00770246">
            <w:pPr>
              <w:widowControl w:val="0"/>
              <w:spacing w:line="360" w:lineRule="auto"/>
              <w:jc w:val="both"/>
              <w:rPr>
                <w:sz w:val="28"/>
                <w:szCs w:val="28"/>
                <w:lang w:val="uk-UA"/>
              </w:rPr>
            </w:pPr>
            <w:r w:rsidRPr="00465A30">
              <w:rPr>
                <w:sz w:val="28"/>
                <w:szCs w:val="28"/>
                <w:lang w:val="uk-UA"/>
              </w:rPr>
              <w:t>2.3. Забезпечення соціальної адаптації вихованців, розвитку їхніх природних здібностей і творчого мислення…………………………………. …………..</w:t>
            </w:r>
          </w:p>
        </w:tc>
      </w:tr>
    </w:tbl>
    <w:p w:rsidR="00C60246" w:rsidRPr="00A82A81" w:rsidRDefault="00C60246" w:rsidP="00FA1FD2">
      <w:pPr>
        <w:spacing w:line="360" w:lineRule="auto"/>
        <w:jc w:val="both"/>
        <w:rPr>
          <w:sz w:val="28"/>
          <w:szCs w:val="28"/>
          <w:lang w:val="uk-UA"/>
        </w:rPr>
      </w:pPr>
      <w:r w:rsidRPr="00B84E4F">
        <w:rPr>
          <w:sz w:val="28"/>
          <w:szCs w:val="28"/>
        </w:rPr>
        <w:t>Розвиток освіти на основі принципів безперервності, доступності, особистісної спрямованості формує концептуально нову модель – відкриту освіту</w:t>
      </w:r>
      <w:r>
        <w:rPr>
          <w:sz w:val="28"/>
          <w:szCs w:val="28"/>
          <w:lang w:val="uk-UA"/>
        </w:rPr>
        <w:t xml:space="preserve">. Навчально-виховний процес у роботі з особливими дітьми </w:t>
      </w:r>
      <w:r w:rsidRPr="00A82A81">
        <w:rPr>
          <w:sz w:val="28"/>
          <w:szCs w:val="28"/>
          <w:lang w:val="uk-UA"/>
        </w:rPr>
        <w:t xml:space="preserve"> передбачає створення</w:t>
      </w:r>
      <w:r>
        <w:rPr>
          <w:sz w:val="28"/>
          <w:szCs w:val="28"/>
          <w:lang w:val="uk-UA"/>
        </w:rPr>
        <w:t xml:space="preserve"> комфортного</w:t>
      </w:r>
      <w:r w:rsidRPr="00A82A81">
        <w:rPr>
          <w:sz w:val="28"/>
          <w:szCs w:val="28"/>
          <w:lang w:val="uk-UA"/>
        </w:rPr>
        <w:t xml:space="preserve"> освітнього середовища, яке відповідає потребам і </w:t>
      </w:r>
      <w:r>
        <w:rPr>
          <w:sz w:val="28"/>
          <w:szCs w:val="28"/>
          <w:lang w:val="uk-UA"/>
        </w:rPr>
        <w:t>фізіологічним можливостям кожного</w:t>
      </w:r>
      <w:r w:rsidRPr="00A82A81">
        <w:rPr>
          <w:sz w:val="28"/>
          <w:szCs w:val="28"/>
          <w:lang w:val="uk-UA"/>
        </w:rPr>
        <w:t xml:space="preserve"> </w:t>
      </w:r>
      <w:r>
        <w:rPr>
          <w:sz w:val="28"/>
          <w:szCs w:val="28"/>
          <w:lang w:val="uk-UA"/>
        </w:rPr>
        <w:t>учня</w:t>
      </w:r>
      <w:r w:rsidRPr="00A82A81">
        <w:rPr>
          <w:sz w:val="28"/>
          <w:szCs w:val="28"/>
          <w:lang w:val="uk-UA"/>
        </w:rPr>
        <w:t xml:space="preserve"> незалежно від особливостей її психофізичного розвитку.</w:t>
      </w:r>
    </w:p>
    <w:p w:rsidR="00C60246" w:rsidRDefault="00C60246" w:rsidP="00FA1FD2">
      <w:pPr>
        <w:spacing w:line="360" w:lineRule="auto"/>
        <w:jc w:val="both"/>
        <w:rPr>
          <w:sz w:val="28"/>
          <w:szCs w:val="28"/>
          <w:lang w:val="uk-UA"/>
        </w:rPr>
      </w:pPr>
      <w:r w:rsidRPr="00494C1D">
        <w:rPr>
          <w:sz w:val="28"/>
          <w:szCs w:val="28"/>
        </w:rPr>
        <w:t xml:space="preserve">На сучасному етапі розвитку світового співтовариства поширення набули ідеї гуманізації. Актуалізується потреба у перегляді пріоритетних напрямків освіти, формуванні освітньої політики на засадах рівності, терпимості й неупередженості. У зв’язку з цим, на рівні міжнародного законодавства закріплено право на освіту осіб, які </w:t>
      </w:r>
      <w:r>
        <w:rPr>
          <w:sz w:val="28"/>
          <w:szCs w:val="28"/>
          <w:lang w:val="uk-UA"/>
        </w:rPr>
        <w:t>потребкють</w:t>
      </w:r>
      <w:r w:rsidRPr="00494C1D">
        <w:rPr>
          <w:sz w:val="28"/>
          <w:szCs w:val="28"/>
        </w:rPr>
        <w:t xml:space="preserve"> особливі освітні потреби. </w:t>
      </w:r>
      <w:r>
        <w:rPr>
          <w:sz w:val="28"/>
          <w:szCs w:val="28"/>
          <w:lang w:val="uk-UA"/>
        </w:rPr>
        <w:t>Особливої уваги потребує забезпечення розвитку мистецьких здібностей  та творчого мислення, адаптації у дитячому колективі. Правова основа</w:t>
      </w:r>
      <w:r w:rsidRPr="00494C1D">
        <w:rPr>
          <w:sz w:val="28"/>
          <w:szCs w:val="28"/>
        </w:rPr>
        <w:t xml:space="preserve"> закладен</w:t>
      </w:r>
      <w:r>
        <w:rPr>
          <w:sz w:val="28"/>
          <w:szCs w:val="28"/>
          <w:lang w:val="uk-UA"/>
        </w:rPr>
        <w:t>а</w:t>
      </w:r>
      <w:r w:rsidRPr="00494C1D">
        <w:rPr>
          <w:sz w:val="28"/>
          <w:szCs w:val="28"/>
        </w:rPr>
        <w:t xml:space="preserve"> в Декларації прав людини, виходячи зі ст. 1 якої, всі люди народжуються вільними і рівними у своїй гідності та правах. Згідно зі ст. 26 цієї Декларації, кожна людина має право на освіту [1]. Виходячи зі змісту п. 1 ст. 24 Конвенції ООН про права осіб з інвалідністю, державиучасниці визнають право осіб з інвалідністю на освіту. Для цілей реалізації </w:t>
      </w:r>
      <w:r>
        <w:rPr>
          <w:sz w:val="28"/>
          <w:szCs w:val="28"/>
          <w:lang w:val="uk-UA"/>
        </w:rPr>
        <w:t>цього</w:t>
      </w:r>
      <w:r w:rsidRPr="00494C1D">
        <w:rPr>
          <w:sz w:val="28"/>
          <w:szCs w:val="28"/>
        </w:rPr>
        <w:t xml:space="preserve"> права без дискримінації й на підставі рівності можливостей державиучасниці забезпечують інклюзивну освіту на всіх рівнях і навчання протягом усього життя, прагнучи при цьому: до повного розвитку людського потенціалу, а також почуття достоїнства та самоповаги та до посилення поваги до прав людини, основоположних свобод і людської багатоманітності; до розвитку особистості, талантів і творчості осіб з інвалідністю, а також їхніх розумових і фізичних здібностей у найповнішому обсязі; до надання особам з інвалідністю можливості брати ефективну участь у житті вільного суспільства. Як зазначено у п. 2 ст. 24 того ж документу, держави-учасниці забезпечують, щоб: особи з інвалідністю не виключалися через інвалідність із системи загальної освіти, а діти з інвалідністю – із системи безплатної та обов'язкової початкової або середньої освіти; особи з інвалідністю якісної та безплатної початкової й середньої освіти в місцях свого проживання; забезпечувалося розумне пристосування з урахуванням індивідуальних потреб [2]. </w:t>
      </w:r>
      <w:r>
        <w:rPr>
          <w:sz w:val="28"/>
          <w:szCs w:val="28"/>
          <w:lang w:val="uk-UA"/>
        </w:rPr>
        <w:t>Н</w:t>
      </w:r>
      <w:r w:rsidRPr="00494C1D">
        <w:rPr>
          <w:sz w:val="28"/>
          <w:szCs w:val="28"/>
        </w:rPr>
        <w:t xml:space="preserve">авчальнометодичне забезпечення закладів </w:t>
      </w:r>
      <w:r>
        <w:rPr>
          <w:sz w:val="28"/>
          <w:szCs w:val="28"/>
        </w:rPr>
        <w:t xml:space="preserve">освіти </w:t>
      </w:r>
      <w:r w:rsidRPr="00494C1D">
        <w:rPr>
          <w:sz w:val="28"/>
          <w:szCs w:val="28"/>
        </w:rPr>
        <w:t>включення у навчальні програми ВНЗ педагогічного профілю предметів з вивчення інклюзивної освіти; внесення зміни до державних будівельних норм і стандартів з питань проектування навчальних закладів, спрямовані на створення умов для навчання дітей, які потребують корекції фізичного та/або розумового розвитку, у загальноосвітніх закладах освіти</w:t>
      </w:r>
      <w:r>
        <w:rPr>
          <w:sz w:val="28"/>
          <w:szCs w:val="28"/>
          <w:lang w:val="uk-UA"/>
        </w:rPr>
        <w:t xml:space="preserve"> для роботи з дітьки з особливими овітніми потребами</w:t>
      </w:r>
      <w:r w:rsidRPr="00494C1D">
        <w:rPr>
          <w:sz w:val="28"/>
          <w:szCs w:val="28"/>
        </w:rPr>
        <w:t xml:space="preserve"> [4].</w:t>
      </w:r>
      <w:r>
        <w:rPr>
          <w:sz w:val="28"/>
          <w:szCs w:val="28"/>
          <w:lang w:val="uk-UA"/>
        </w:rPr>
        <w:t xml:space="preserve"> Забезпеччити соціальну адаптацію та розвиток їх природних здібностей і творого мислення та зробити акцент на творочий розвиток художнього образного мислення.</w:t>
      </w:r>
    </w:p>
    <w:p w:rsidR="00C60246" w:rsidRPr="00465A30" w:rsidRDefault="00C60246" w:rsidP="00FA1FD2">
      <w:pPr>
        <w:pStyle w:val="rvps2"/>
        <w:shd w:val="clear" w:color="auto" w:fill="FFFFFF"/>
        <w:spacing w:before="0" w:beforeAutospacing="0" w:after="0" w:afterAutospacing="0" w:line="360" w:lineRule="auto"/>
        <w:jc w:val="both"/>
        <w:rPr>
          <w:sz w:val="28"/>
          <w:szCs w:val="28"/>
          <w:lang w:val="uk-UA"/>
        </w:rPr>
      </w:pPr>
      <w:r w:rsidRPr="00465A30">
        <w:rPr>
          <w:sz w:val="28"/>
          <w:szCs w:val="28"/>
          <w:lang w:val="uk-UA"/>
        </w:rPr>
        <w:t>2.3. Забезпечення соціальної адаптації вихованців, розвитку їхніх природних здібностей і творчого мислення………………………………….</w:t>
      </w:r>
    </w:p>
    <w:p w:rsidR="00C60246" w:rsidRPr="00627496" w:rsidRDefault="00C60246" w:rsidP="00FA1FD2">
      <w:pPr>
        <w:pStyle w:val="rvps2"/>
        <w:shd w:val="clear" w:color="auto" w:fill="FFFFFF"/>
        <w:spacing w:before="0" w:beforeAutospacing="0" w:after="0" w:afterAutospacing="0" w:line="360" w:lineRule="auto"/>
        <w:jc w:val="both"/>
        <w:rPr>
          <w:sz w:val="28"/>
          <w:szCs w:val="28"/>
          <w:lang w:val="uk-UA"/>
        </w:rPr>
      </w:pPr>
      <w:r w:rsidRPr="00627496">
        <w:rPr>
          <w:sz w:val="28"/>
          <w:szCs w:val="28"/>
          <w:lang w:val="uk-UA"/>
        </w:rPr>
        <w:t xml:space="preserve"> Необхідність формування у підростаючого покоління навичок самостійного, критичного, оперативного мислення, адаптації та орієнтування у інформаційно-насиченому просторі висуває нові вимоги до змісту освіти, його оновлення та модернізації. </w:t>
      </w:r>
      <w:r w:rsidRPr="00627496">
        <w:rPr>
          <w:sz w:val="28"/>
          <w:szCs w:val="28"/>
        </w:rPr>
        <w:t>Розвиток освіти на основі принципів безперервності, доступності, особистісної спрямованості формує концептуально нову модель – відкриту освіту. Відкритість освіти – це її здатність забезпечити відкритий простір для розвитку особистості, розгорнутість освітньої системи до інтересів і потреб особистості та суспільства.</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627496">
        <w:rPr>
          <w:sz w:val="28"/>
          <w:szCs w:val="28"/>
        </w:rPr>
        <w:t>Упровадження та організація інклюзивного навчання в Україні, його кадрове, програмне та навчально-методичне забезпечення, психологопедагогічний супровід тощо унормовувалося підзаконними актами. Так, наказом МОН України «Про затвердження заходів щодо впровадження інклюзивного навчання в дошкільних та загальноосвітніх навчальних закладах на період до 2015 року» передбачалося внесення змін до регіональних програм розвитку освіти щодо запровадження інклюзивного навчання у дошкільних та загальноосвітніх навчальних закладах протягом 2013-2015 років, а також забезпечення проходження курсів підвищення кваліфікації педагогічними працівниками, які працюють з дітьми з особливими освітніми потребами в дошкільних, загальноосвітніх навчальних закладах тощо [3]</w:t>
      </w:r>
      <w:r w:rsidRPr="00627496">
        <w:rPr>
          <w:sz w:val="28"/>
          <w:szCs w:val="28"/>
          <w:lang w:val="uk-UA"/>
        </w:rPr>
        <w:t>.</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F066DD">
        <w:rPr>
          <w:sz w:val="28"/>
          <w:szCs w:val="28"/>
        </w:rPr>
        <w:t>З ухваленням Закону «Про внесення змін до Закону України «Про освіту» щодо особливостей доступу осіб з особливими освітніми потребами до освітніх послуг» (2017 року) дітям з особливими освітніми потребами було забезпечено право здобувати освіту в усіх навчальних закладах, зокрема безоплатно в державних та комунальних, незалежно від «установлення інвалідності». Згідно з п. 3 ст. 20 цього Закону, передбачалося наступне: надання дітям з особливими потребами психолого-педагогічної та корекційно-розвиткової допомоги; залучення до освітнього процесу додаткових фахівців (корекційних педагогів, логопедів, психологів та ін.), розробка відповідного програмного та навчальнометодичного забезпечення, запровадження новітніх технологій та методів навчання, а також використання ресурсів спеціальних закладів освіти тощо. Уперше було передбачено можливість утворення закладами освіти інклюзивних та/або спеціальних груп/класів для навчання осіб з особливими освітніми потребами, а у разі звернення особи з особливими освітніми потребами або її батьків, така група або клас утворюється в обов’язковому порядку [5].</w:t>
      </w:r>
    </w:p>
    <w:p w:rsidR="00C60246" w:rsidRDefault="00C60246" w:rsidP="00FA1FD2">
      <w:pPr>
        <w:pStyle w:val="rvps2"/>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Забезпечення соціальної адаптаці вихованців з особливими, нестандартними потребами та головним чином розвиток їх природних здібностей базується на таких чиниках:</w:t>
      </w:r>
    </w:p>
    <w:p w:rsidR="00C60246" w:rsidRPr="003525E3" w:rsidRDefault="00C60246" w:rsidP="00FA1FD2">
      <w:pPr>
        <w:pStyle w:val="rvps2"/>
        <w:numPr>
          <w:ilvl w:val="0"/>
          <w:numId w:val="13"/>
        </w:numPr>
        <w:shd w:val="clear" w:color="auto" w:fill="FFFFFF"/>
        <w:spacing w:before="0" w:beforeAutospacing="0" w:after="0" w:afterAutospacing="0" w:line="360" w:lineRule="auto"/>
        <w:jc w:val="both"/>
        <w:rPr>
          <w:color w:val="000000"/>
          <w:sz w:val="28"/>
          <w:szCs w:val="28"/>
          <w:lang w:val="uk-UA"/>
        </w:rPr>
      </w:pPr>
      <w:r w:rsidRPr="003525E3">
        <w:rPr>
          <w:sz w:val="28"/>
          <w:szCs w:val="28"/>
          <w:lang w:val="uk-UA"/>
        </w:rPr>
        <w:t xml:space="preserve">принцип індивідуального підходу передбачає вибір </w:t>
      </w:r>
      <w:r>
        <w:rPr>
          <w:sz w:val="28"/>
          <w:szCs w:val="28"/>
          <w:lang w:val="uk-UA"/>
        </w:rPr>
        <w:t xml:space="preserve">різних </w:t>
      </w:r>
      <w:r w:rsidRPr="003525E3">
        <w:rPr>
          <w:sz w:val="28"/>
          <w:szCs w:val="28"/>
          <w:lang w:val="uk-UA"/>
        </w:rPr>
        <w:t xml:space="preserve">форм, </w:t>
      </w:r>
      <w:r>
        <w:rPr>
          <w:sz w:val="28"/>
          <w:szCs w:val="28"/>
          <w:lang w:val="uk-UA"/>
        </w:rPr>
        <w:t xml:space="preserve">сучасних </w:t>
      </w:r>
      <w:r w:rsidRPr="003525E3">
        <w:rPr>
          <w:sz w:val="28"/>
          <w:szCs w:val="28"/>
          <w:lang w:val="uk-UA"/>
        </w:rPr>
        <w:t xml:space="preserve">методів і </w:t>
      </w:r>
      <w:r>
        <w:rPr>
          <w:sz w:val="28"/>
          <w:szCs w:val="28"/>
          <w:lang w:val="uk-UA"/>
        </w:rPr>
        <w:t xml:space="preserve">особливих цікавих </w:t>
      </w:r>
      <w:r w:rsidRPr="003525E3">
        <w:rPr>
          <w:sz w:val="28"/>
          <w:szCs w:val="28"/>
          <w:lang w:val="uk-UA"/>
        </w:rPr>
        <w:t xml:space="preserve">засобів навчання та виховання з урахуванням індивідуальних освітніх потреб кожного з дітей </w:t>
      </w:r>
      <w:r>
        <w:rPr>
          <w:sz w:val="28"/>
          <w:szCs w:val="28"/>
          <w:lang w:val="uk-UA"/>
        </w:rPr>
        <w:t>даної категорії</w:t>
      </w:r>
      <w:r w:rsidRPr="003525E3">
        <w:rPr>
          <w:sz w:val="28"/>
          <w:szCs w:val="28"/>
          <w:lang w:val="uk-UA"/>
        </w:rPr>
        <w:t>. Індивідуальні програми розвитку</w:t>
      </w:r>
      <w:r>
        <w:rPr>
          <w:sz w:val="28"/>
          <w:szCs w:val="28"/>
          <w:lang w:val="uk-UA"/>
        </w:rPr>
        <w:t xml:space="preserve"> </w:t>
      </w:r>
      <w:r w:rsidRPr="003525E3">
        <w:rPr>
          <w:sz w:val="28"/>
          <w:szCs w:val="28"/>
          <w:lang w:val="uk-UA"/>
        </w:rPr>
        <w:t xml:space="preserve">дитини </w:t>
      </w:r>
      <w:r>
        <w:rPr>
          <w:sz w:val="28"/>
          <w:szCs w:val="28"/>
          <w:lang w:val="uk-UA"/>
        </w:rPr>
        <w:t>базуються</w:t>
      </w:r>
      <w:r w:rsidRPr="003525E3">
        <w:rPr>
          <w:sz w:val="28"/>
          <w:szCs w:val="28"/>
          <w:lang w:val="uk-UA"/>
        </w:rPr>
        <w:t xml:space="preserve"> на </w:t>
      </w:r>
      <w:r>
        <w:rPr>
          <w:sz w:val="28"/>
          <w:szCs w:val="28"/>
          <w:lang w:val="uk-UA"/>
        </w:rPr>
        <w:t xml:space="preserve">дослідженях, спостереженні та </w:t>
      </w:r>
      <w:r w:rsidRPr="003525E3">
        <w:rPr>
          <w:sz w:val="28"/>
          <w:szCs w:val="28"/>
          <w:lang w:val="uk-UA"/>
        </w:rPr>
        <w:t xml:space="preserve">діагностиці функціонального стану </w:t>
      </w:r>
      <w:r>
        <w:rPr>
          <w:sz w:val="28"/>
          <w:szCs w:val="28"/>
          <w:lang w:val="uk-UA"/>
        </w:rPr>
        <w:t>учня</w:t>
      </w:r>
      <w:r w:rsidRPr="003525E3">
        <w:rPr>
          <w:sz w:val="28"/>
          <w:szCs w:val="28"/>
          <w:lang w:val="uk-UA"/>
        </w:rPr>
        <w:t xml:space="preserve"> і </w:t>
      </w:r>
      <w:r>
        <w:rPr>
          <w:sz w:val="28"/>
          <w:szCs w:val="28"/>
          <w:lang w:val="uk-UA"/>
        </w:rPr>
        <w:t>допускають</w:t>
      </w:r>
      <w:r w:rsidRPr="003525E3">
        <w:rPr>
          <w:sz w:val="28"/>
          <w:szCs w:val="28"/>
          <w:lang w:val="uk-UA"/>
        </w:rPr>
        <w:t xml:space="preserve"> </w:t>
      </w:r>
      <w:r>
        <w:rPr>
          <w:sz w:val="28"/>
          <w:szCs w:val="28"/>
          <w:lang w:val="uk-UA"/>
        </w:rPr>
        <w:t>підбору</w:t>
      </w:r>
      <w:r w:rsidRPr="003525E3">
        <w:rPr>
          <w:sz w:val="28"/>
          <w:szCs w:val="28"/>
          <w:lang w:val="uk-UA"/>
        </w:rPr>
        <w:t xml:space="preserve"> індивідуальної стратегії розвитку конкретної </w:t>
      </w:r>
      <w:r>
        <w:rPr>
          <w:sz w:val="28"/>
          <w:szCs w:val="28"/>
          <w:lang w:val="uk-UA"/>
        </w:rPr>
        <w:t xml:space="preserve">особливої </w:t>
      </w:r>
      <w:r w:rsidRPr="003525E3">
        <w:rPr>
          <w:sz w:val="28"/>
          <w:szCs w:val="28"/>
          <w:lang w:val="uk-UA"/>
        </w:rPr>
        <w:t xml:space="preserve">дитини. Індивідуальний підхід передбачає не тільки увагу до потреб дитини, але надає </w:t>
      </w:r>
      <w:r>
        <w:rPr>
          <w:sz w:val="28"/>
          <w:szCs w:val="28"/>
          <w:lang w:val="uk-UA"/>
        </w:rPr>
        <w:t>самостійності</w:t>
      </w:r>
      <w:r w:rsidRPr="003525E3">
        <w:rPr>
          <w:sz w:val="28"/>
          <w:szCs w:val="28"/>
          <w:lang w:val="uk-UA"/>
        </w:rPr>
        <w:t xml:space="preserve"> </w:t>
      </w:r>
      <w:r>
        <w:rPr>
          <w:sz w:val="28"/>
          <w:szCs w:val="28"/>
          <w:lang w:val="uk-UA"/>
        </w:rPr>
        <w:t xml:space="preserve">та </w:t>
      </w:r>
      <w:r w:rsidRPr="003525E3">
        <w:rPr>
          <w:sz w:val="28"/>
          <w:szCs w:val="28"/>
          <w:lang w:val="uk-UA"/>
        </w:rPr>
        <w:t xml:space="preserve">можливості реалізовувати </w:t>
      </w:r>
      <w:r>
        <w:rPr>
          <w:sz w:val="28"/>
          <w:szCs w:val="28"/>
          <w:lang w:val="uk-UA"/>
        </w:rPr>
        <w:t xml:space="preserve"> та проявити </w:t>
      </w:r>
      <w:r w:rsidRPr="003525E3">
        <w:rPr>
          <w:sz w:val="28"/>
          <w:szCs w:val="28"/>
          <w:lang w:val="uk-UA"/>
        </w:rPr>
        <w:t>свою індивідуальність;</w:t>
      </w:r>
    </w:p>
    <w:p w:rsidR="00C60246" w:rsidRPr="003525E3" w:rsidRDefault="00C60246" w:rsidP="00FA1FD2">
      <w:pPr>
        <w:pStyle w:val="rvps2"/>
        <w:numPr>
          <w:ilvl w:val="0"/>
          <w:numId w:val="13"/>
        </w:numPr>
        <w:shd w:val="clear" w:color="auto" w:fill="FFFFFF"/>
        <w:spacing w:before="0" w:beforeAutospacing="0" w:after="0" w:afterAutospacing="0" w:line="360" w:lineRule="auto"/>
        <w:jc w:val="both"/>
        <w:rPr>
          <w:color w:val="000000"/>
          <w:sz w:val="28"/>
          <w:szCs w:val="28"/>
          <w:lang w:val="uk-UA"/>
        </w:rPr>
      </w:pPr>
      <w:r w:rsidRPr="003525E3">
        <w:rPr>
          <w:sz w:val="28"/>
          <w:szCs w:val="28"/>
          <w:lang w:val="uk-UA"/>
        </w:rPr>
        <w:t>п</w:t>
      </w:r>
      <w:r w:rsidRPr="003525E3">
        <w:rPr>
          <w:sz w:val="28"/>
          <w:szCs w:val="28"/>
        </w:rPr>
        <w:t xml:space="preserve">ринцип підтримки самостійної активності дитини. Важливою умовою успішності освіти є забезпечення умов для самостійної активності дитини. Реалізація цього принципу вирішує завдання формування соціально активної особистості – особистості, яка є суб’єктом свого розвитку і соціально значущої діяльності. </w:t>
      </w:r>
      <w:r>
        <w:rPr>
          <w:sz w:val="28"/>
          <w:szCs w:val="28"/>
          <w:lang w:val="uk-UA"/>
        </w:rPr>
        <w:t xml:space="preserve">В ситуаціх коли </w:t>
      </w:r>
      <w:r w:rsidRPr="003525E3">
        <w:rPr>
          <w:sz w:val="28"/>
          <w:szCs w:val="28"/>
        </w:rPr>
        <w:t xml:space="preserve">активність знаходиться цілком на </w:t>
      </w:r>
      <w:r>
        <w:rPr>
          <w:sz w:val="28"/>
          <w:szCs w:val="28"/>
          <w:lang w:val="uk-UA"/>
        </w:rPr>
        <w:t xml:space="preserve">відповідальності </w:t>
      </w:r>
      <w:r w:rsidRPr="003525E3">
        <w:rPr>
          <w:sz w:val="28"/>
          <w:szCs w:val="28"/>
        </w:rPr>
        <w:t xml:space="preserve"> дорослих, які </w:t>
      </w:r>
      <w:r>
        <w:rPr>
          <w:sz w:val="28"/>
          <w:szCs w:val="28"/>
          <w:lang w:val="uk-UA"/>
        </w:rPr>
        <w:t>опікуються</w:t>
      </w:r>
      <w:r w:rsidRPr="003525E3">
        <w:rPr>
          <w:sz w:val="28"/>
          <w:szCs w:val="28"/>
        </w:rPr>
        <w:t xml:space="preserve"> про дитину </w:t>
      </w:r>
      <w:r>
        <w:rPr>
          <w:sz w:val="28"/>
          <w:szCs w:val="28"/>
          <w:lang w:val="uk-UA"/>
        </w:rPr>
        <w:t>та</w:t>
      </w:r>
      <w:r w:rsidRPr="003525E3">
        <w:rPr>
          <w:sz w:val="28"/>
          <w:szCs w:val="28"/>
        </w:rPr>
        <w:t xml:space="preserve"> вважають, що її особливості </w:t>
      </w:r>
      <w:r>
        <w:rPr>
          <w:sz w:val="28"/>
          <w:szCs w:val="28"/>
          <w:lang w:val="uk-UA"/>
        </w:rPr>
        <w:t xml:space="preserve">обмежують та </w:t>
      </w:r>
      <w:r w:rsidRPr="003525E3">
        <w:rPr>
          <w:sz w:val="28"/>
          <w:szCs w:val="28"/>
        </w:rPr>
        <w:t xml:space="preserve">не дозволяють їй реалізовувати свої </w:t>
      </w:r>
      <w:r>
        <w:rPr>
          <w:sz w:val="28"/>
          <w:szCs w:val="28"/>
          <w:lang w:val="uk-UA"/>
        </w:rPr>
        <w:t>потенційні переспективи розвитку</w:t>
      </w:r>
      <w:r w:rsidRPr="003525E3">
        <w:rPr>
          <w:sz w:val="28"/>
          <w:szCs w:val="28"/>
        </w:rPr>
        <w:t xml:space="preserve">, формується </w:t>
      </w:r>
      <w:r>
        <w:rPr>
          <w:sz w:val="28"/>
          <w:szCs w:val="28"/>
          <w:lang w:val="uk-UA"/>
        </w:rPr>
        <w:t xml:space="preserve">ситуація </w:t>
      </w:r>
      <w:r w:rsidRPr="003525E3">
        <w:rPr>
          <w:sz w:val="28"/>
          <w:szCs w:val="28"/>
        </w:rPr>
        <w:t xml:space="preserve">«навчена безпорадність» – феномен, коли дитина очікує зовнішньої ініціативи, залишаючись сама пасивною[2]. </w:t>
      </w:r>
      <w:r>
        <w:rPr>
          <w:sz w:val="28"/>
          <w:szCs w:val="28"/>
          <w:lang w:val="uk-UA"/>
        </w:rPr>
        <w:t>Така</w:t>
      </w:r>
      <w:r w:rsidRPr="003525E3">
        <w:rPr>
          <w:sz w:val="28"/>
          <w:szCs w:val="28"/>
        </w:rPr>
        <w:t xml:space="preserve"> ж </w:t>
      </w:r>
      <w:r>
        <w:rPr>
          <w:sz w:val="28"/>
          <w:szCs w:val="28"/>
          <w:lang w:val="uk-UA"/>
        </w:rPr>
        <w:t xml:space="preserve">ситуація </w:t>
      </w:r>
      <w:r w:rsidRPr="003525E3">
        <w:rPr>
          <w:sz w:val="28"/>
          <w:szCs w:val="28"/>
        </w:rPr>
        <w:t xml:space="preserve">може </w:t>
      </w:r>
      <w:r>
        <w:rPr>
          <w:sz w:val="28"/>
          <w:szCs w:val="28"/>
          <w:lang w:val="uk-UA"/>
        </w:rPr>
        <w:t>відбутися</w:t>
      </w:r>
      <w:r w:rsidRPr="003525E3">
        <w:rPr>
          <w:sz w:val="28"/>
          <w:szCs w:val="28"/>
        </w:rPr>
        <w:t xml:space="preserve"> з батьками дітей з особливими потребами. Батьки можуть очікувати допомоги або активно домагатися пільг від держави, ігноруючи власні можливості для участі в соціальному житті</w:t>
      </w:r>
      <w:r w:rsidRPr="003525E3">
        <w:rPr>
          <w:sz w:val="28"/>
          <w:szCs w:val="28"/>
          <w:lang w:val="uk-UA"/>
        </w:rPr>
        <w:t>;</w:t>
      </w:r>
    </w:p>
    <w:p w:rsidR="00C60246" w:rsidRPr="003525E3" w:rsidRDefault="00C60246" w:rsidP="00FA1FD2">
      <w:pPr>
        <w:pStyle w:val="rvps2"/>
        <w:numPr>
          <w:ilvl w:val="0"/>
          <w:numId w:val="13"/>
        </w:numPr>
        <w:shd w:val="clear" w:color="auto" w:fill="FFFFFF"/>
        <w:spacing w:before="0" w:beforeAutospacing="0" w:after="0" w:afterAutospacing="0" w:line="360" w:lineRule="auto"/>
        <w:jc w:val="both"/>
        <w:rPr>
          <w:color w:val="000000"/>
          <w:sz w:val="28"/>
          <w:szCs w:val="28"/>
          <w:lang w:val="uk-UA"/>
        </w:rPr>
      </w:pPr>
      <w:r w:rsidRPr="003525E3">
        <w:rPr>
          <w:sz w:val="28"/>
          <w:szCs w:val="28"/>
          <w:lang w:val="uk-UA"/>
        </w:rPr>
        <w:t xml:space="preserve">принцип міждисциплінарного підходу. Різноманітність індивідуальних характеристик дітей вимагає комплексного, міждисциплінарного підходу до визначення й розробки методів і засобів виховання та навчання. </w:t>
      </w:r>
      <w:r w:rsidRPr="003525E3">
        <w:rPr>
          <w:sz w:val="28"/>
          <w:szCs w:val="28"/>
        </w:rPr>
        <w:t>Фахівці (вихователь, логопед, соціальний педагог, психолог, дефектолог, за участю старшого вихователя), що працюють у групі, регулярно проводять діагностику дітей та в процесі обговорення складають освітній план дій, спрямований як на конкретну дитину, так і на групу в цілому.</w:t>
      </w:r>
    </w:p>
    <w:p w:rsidR="00C60246" w:rsidRPr="003525E3" w:rsidRDefault="00C60246" w:rsidP="00FA1FD2">
      <w:pPr>
        <w:pStyle w:val="rvps2"/>
        <w:numPr>
          <w:ilvl w:val="0"/>
          <w:numId w:val="13"/>
        </w:numPr>
        <w:shd w:val="clear" w:color="auto" w:fill="FFFFFF"/>
        <w:spacing w:before="0" w:beforeAutospacing="0" w:after="0" w:afterAutospacing="0" w:line="360" w:lineRule="auto"/>
        <w:jc w:val="both"/>
        <w:rPr>
          <w:color w:val="000000"/>
          <w:sz w:val="28"/>
          <w:szCs w:val="28"/>
          <w:lang w:val="uk-UA"/>
        </w:rPr>
      </w:pPr>
      <w:r w:rsidRPr="003525E3">
        <w:rPr>
          <w:sz w:val="28"/>
          <w:szCs w:val="28"/>
        </w:rPr>
        <w:t xml:space="preserve">Принцип варіативності в організації процесів навчання і виховання. Включення в </w:t>
      </w:r>
      <w:r>
        <w:rPr>
          <w:sz w:val="28"/>
          <w:szCs w:val="28"/>
          <w:lang w:val="uk-UA"/>
        </w:rPr>
        <w:t>особливих учнів у</w:t>
      </w:r>
      <w:r w:rsidRPr="003525E3">
        <w:rPr>
          <w:sz w:val="28"/>
          <w:szCs w:val="28"/>
        </w:rPr>
        <w:t xml:space="preserve"> групу дітей з різними </w:t>
      </w:r>
      <w:r>
        <w:rPr>
          <w:sz w:val="28"/>
          <w:szCs w:val="28"/>
          <w:lang w:val="uk-UA"/>
        </w:rPr>
        <w:t xml:space="preserve">потребами </w:t>
      </w:r>
      <w:r>
        <w:rPr>
          <w:sz w:val="28"/>
          <w:szCs w:val="28"/>
        </w:rPr>
        <w:t>у розвитку</w:t>
      </w:r>
      <w:r>
        <w:rPr>
          <w:sz w:val="28"/>
          <w:szCs w:val="28"/>
          <w:lang w:val="uk-UA"/>
        </w:rPr>
        <w:t xml:space="preserve"> та </w:t>
      </w:r>
      <w:r w:rsidRPr="003525E3">
        <w:rPr>
          <w:sz w:val="28"/>
          <w:szCs w:val="28"/>
        </w:rPr>
        <w:t xml:space="preserve">передбачає </w:t>
      </w:r>
      <w:r>
        <w:rPr>
          <w:sz w:val="28"/>
          <w:szCs w:val="28"/>
          <w:lang w:val="uk-UA"/>
        </w:rPr>
        <w:t>можливість</w:t>
      </w:r>
      <w:r w:rsidRPr="003525E3">
        <w:rPr>
          <w:sz w:val="28"/>
          <w:szCs w:val="28"/>
        </w:rPr>
        <w:t xml:space="preserve"> варіативного розвивального середовища, тобто необхідних розвивальних і дидактичних посібників, засобів навчання, безбар’єрного середовища, варіативної методичної бази навчання і виховання та здатність педагога до використання різноманітних методів і засобів роботи</w:t>
      </w:r>
      <w:r w:rsidRPr="003525E3">
        <w:rPr>
          <w:sz w:val="28"/>
          <w:szCs w:val="28"/>
          <w:lang w:val="uk-UA"/>
        </w:rPr>
        <w:t>;</w:t>
      </w:r>
    </w:p>
    <w:p w:rsidR="00C60246" w:rsidRPr="003525E3" w:rsidRDefault="00C60246" w:rsidP="00FA1FD2">
      <w:pPr>
        <w:pStyle w:val="rvps2"/>
        <w:numPr>
          <w:ilvl w:val="0"/>
          <w:numId w:val="13"/>
        </w:numPr>
        <w:shd w:val="clear" w:color="auto" w:fill="FFFFFF"/>
        <w:spacing w:before="0" w:beforeAutospacing="0" w:after="0" w:afterAutospacing="0" w:line="360" w:lineRule="auto"/>
        <w:jc w:val="both"/>
        <w:rPr>
          <w:color w:val="000000"/>
          <w:sz w:val="28"/>
          <w:szCs w:val="28"/>
          <w:lang w:val="uk-UA"/>
        </w:rPr>
      </w:pPr>
      <w:r>
        <w:rPr>
          <w:sz w:val="28"/>
          <w:szCs w:val="28"/>
          <w:lang w:val="uk-UA"/>
        </w:rPr>
        <w:t>п</w:t>
      </w:r>
      <w:r w:rsidRPr="003525E3">
        <w:rPr>
          <w:sz w:val="28"/>
          <w:szCs w:val="28"/>
        </w:rPr>
        <w:t xml:space="preserve">ринцип партнерської взаємодії з сім'єю. </w:t>
      </w:r>
      <w:r>
        <w:rPr>
          <w:sz w:val="28"/>
          <w:szCs w:val="28"/>
          <w:lang w:val="uk-UA"/>
        </w:rPr>
        <w:t>Робота</w:t>
      </w:r>
      <w:r w:rsidRPr="003525E3">
        <w:rPr>
          <w:sz w:val="28"/>
          <w:szCs w:val="28"/>
        </w:rPr>
        <w:t xml:space="preserve"> педагогів </w:t>
      </w:r>
      <w:r>
        <w:rPr>
          <w:sz w:val="28"/>
          <w:szCs w:val="28"/>
          <w:lang w:val="uk-UA"/>
        </w:rPr>
        <w:t>полягає у досягненні різними</w:t>
      </w:r>
      <w:r w:rsidRPr="003525E3">
        <w:rPr>
          <w:sz w:val="28"/>
          <w:szCs w:val="28"/>
        </w:rPr>
        <w:t xml:space="preserve"> ефективними </w:t>
      </w:r>
      <w:r>
        <w:rPr>
          <w:sz w:val="28"/>
          <w:szCs w:val="28"/>
          <w:lang w:val="uk-UA"/>
        </w:rPr>
        <w:t xml:space="preserve">методами </w:t>
      </w:r>
      <w:r w:rsidRPr="003525E3">
        <w:rPr>
          <w:sz w:val="28"/>
          <w:szCs w:val="28"/>
        </w:rPr>
        <w:t>за умови підтрим</w:t>
      </w:r>
      <w:r>
        <w:rPr>
          <w:sz w:val="28"/>
          <w:szCs w:val="28"/>
        </w:rPr>
        <w:t>ки з боку батьків, зрозумілості</w:t>
      </w:r>
      <w:r>
        <w:rPr>
          <w:sz w:val="28"/>
          <w:szCs w:val="28"/>
          <w:lang w:val="uk-UA"/>
        </w:rPr>
        <w:t xml:space="preserve">, простоті </w:t>
      </w:r>
      <w:r w:rsidRPr="003525E3">
        <w:rPr>
          <w:sz w:val="28"/>
          <w:szCs w:val="28"/>
        </w:rPr>
        <w:t xml:space="preserve">і відповідності потребам сім'ї. Завдання </w:t>
      </w:r>
      <w:r>
        <w:rPr>
          <w:sz w:val="28"/>
          <w:szCs w:val="28"/>
          <w:lang w:val="uk-UA"/>
        </w:rPr>
        <w:t xml:space="preserve">педагога </w:t>
      </w:r>
      <w:r w:rsidRPr="003525E3">
        <w:rPr>
          <w:sz w:val="28"/>
          <w:szCs w:val="28"/>
        </w:rPr>
        <w:t xml:space="preserve">фахівця – встановити </w:t>
      </w:r>
      <w:r>
        <w:rPr>
          <w:sz w:val="28"/>
          <w:szCs w:val="28"/>
          <w:lang w:val="uk-UA"/>
        </w:rPr>
        <w:t>контакт довіри та</w:t>
      </w:r>
      <w:r w:rsidRPr="003525E3">
        <w:rPr>
          <w:sz w:val="28"/>
          <w:szCs w:val="28"/>
        </w:rPr>
        <w:t xml:space="preserve"> партнерські відносини з батьками або близькими дитини, домовитися про спільні дії, спрямовані на підтримку дитини, уважно ставитися до запитів </w:t>
      </w:r>
      <w:r>
        <w:rPr>
          <w:sz w:val="28"/>
          <w:szCs w:val="28"/>
          <w:lang w:val="uk-UA"/>
        </w:rPr>
        <w:t>опікунів</w:t>
      </w:r>
      <w:r w:rsidRPr="003525E3">
        <w:rPr>
          <w:sz w:val="28"/>
          <w:szCs w:val="28"/>
        </w:rPr>
        <w:t>, до того, що, на їх погляд, важливо і потрібно в даний момент для їхньої дитини</w:t>
      </w:r>
      <w:r w:rsidRPr="003525E3">
        <w:rPr>
          <w:sz w:val="28"/>
          <w:szCs w:val="28"/>
          <w:lang w:val="uk-UA"/>
        </w:rPr>
        <w:t>;</w:t>
      </w:r>
    </w:p>
    <w:p w:rsidR="00C60246" w:rsidRPr="00963571" w:rsidRDefault="00C60246" w:rsidP="00FA1FD2">
      <w:pPr>
        <w:pStyle w:val="rvps2"/>
        <w:numPr>
          <w:ilvl w:val="0"/>
          <w:numId w:val="13"/>
        </w:numPr>
        <w:shd w:val="clear" w:color="auto" w:fill="FFFFFF"/>
        <w:spacing w:before="0" w:beforeAutospacing="0" w:after="0" w:afterAutospacing="0" w:line="360" w:lineRule="auto"/>
        <w:jc w:val="both"/>
        <w:rPr>
          <w:color w:val="000000"/>
          <w:sz w:val="28"/>
          <w:szCs w:val="28"/>
          <w:lang w:val="uk-UA"/>
        </w:rPr>
      </w:pPr>
      <w:r w:rsidRPr="003525E3">
        <w:rPr>
          <w:sz w:val="28"/>
          <w:szCs w:val="28"/>
          <w:lang w:val="uk-UA"/>
        </w:rPr>
        <w:t>п</w:t>
      </w:r>
      <w:r w:rsidRPr="003525E3">
        <w:rPr>
          <w:sz w:val="28"/>
          <w:szCs w:val="28"/>
        </w:rPr>
        <w:t>ринцип динамічного розвитку освітн</w:t>
      </w:r>
      <w:r>
        <w:rPr>
          <w:sz w:val="28"/>
          <w:szCs w:val="28"/>
        </w:rPr>
        <w:t xml:space="preserve">ьої </w:t>
      </w:r>
      <w:r>
        <w:rPr>
          <w:sz w:val="28"/>
          <w:szCs w:val="28"/>
          <w:lang w:val="uk-UA"/>
        </w:rPr>
        <w:t>навчалшьного</w:t>
      </w:r>
      <w:r>
        <w:rPr>
          <w:sz w:val="28"/>
          <w:szCs w:val="28"/>
        </w:rPr>
        <w:t xml:space="preserve"> закладу.</w:t>
      </w:r>
    </w:p>
    <w:p w:rsidR="00C60246" w:rsidRPr="003525E3" w:rsidRDefault="00C60246" w:rsidP="00FA1FD2">
      <w:pPr>
        <w:pStyle w:val="rvps2"/>
        <w:shd w:val="clear" w:color="auto" w:fill="FFFFFF"/>
        <w:spacing w:before="0" w:beforeAutospacing="0" w:after="0" w:afterAutospacing="0" w:line="360" w:lineRule="auto"/>
        <w:jc w:val="both"/>
        <w:rPr>
          <w:color w:val="000000"/>
          <w:sz w:val="28"/>
          <w:szCs w:val="28"/>
          <w:lang w:val="uk-UA"/>
        </w:rPr>
      </w:pPr>
      <w:r w:rsidRPr="00963571">
        <w:rPr>
          <w:sz w:val="28"/>
          <w:szCs w:val="28"/>
          <w:lang w:val="uk-UA"/>
        </w:rPr>
        <w:t xml:space="preserve">Модель </w:t>
      </w:r>
      <w:r>
        <w:rPr>
          <w:sz w:val="28"/>
          <w:szCs w:val="28"/>
          <w:lang w:val="uk-UA"/>
        </w:rPr>
        <w:t>управління навчально-виховним процесом у спеціалізованій школі для дітей з особливими потребами</w:t>
      </w:r>
      <w:r w:rsidRPr="00963571">
        <w:rPr>
          <w:sz w:val="28"/>
          <w:szCs w:val="28"/>
          <w:lang w:val="uk-UA"/>
        </w:rPr>
        <w:t xml:space="preserve"> може змінюватися, включаючи нові структурні підрозділи, фахівців, розвивальні методи і засоби.</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3525E3">
        <w:rPr>
          <w:sz w:val="28"/>
          <w:szCs w:val="28"/>
          <w:lang w:val="uk-UA"/>
        </w:rPr>
        <w:t>На сучасному етапі становлення освіти необхідно спертися на досвід інтегративного</w:t>
      </w:r>
      <w:r>
        <w:rPr>
          <w:sz w:val="28"/>
          <w:szCs w:val="28"/>
          <w:lang w:val="uk-UA"/>
        </w:rPr>
        <w:t xml:space="preserve"> процесу</w:t>
      </w:r>
      <w:r w:rsidRPr="003525E3">
        <w:rPr>
          <w:sz w:val="28"/>
          <w:szCs w:val="28"/>
          <w:lang w:val="uk-UA"/>
        </w:rPr>
        <w:t xml:space="preserve"> освіти, який до цього часу склався, на спеціалізовані заклади, які накопичили досвід роботи з дітьми з особливими освітніми потребами, оскільки тут є фахівці, створені спеціальні умови і методики, що враховують індивідуальні особливості дітей [4]. </w:t>
      </w:r>
      <w:r w:rsidRPr="003525E3">
        <w:rPr>
          <w:sz w:val="28"/>
          <w:szCs w:val="28"/>
        </w:rPr>
        <w:t>Ці заклади треба розглядати як ресурс для тих, хто хоче включитися в інклюзію. Повинні бути продумані спеціальні заходи по налагодженню взаємодії між загальноосвітніми та спеціалізованими закладами.</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B61512">
        <w:rPr>
          <w:sz w:val="28"/>
          <w:szCs w:val="28"/>
          <w:lang w:val="uk-UA"/>
        </w:rPr>
        <w:t>Особлива увага приділяється питанням: діагностики фізичного і психічного стану дитини з ООП, можливостям педагогічної реабілітації та корекції особливих освітніх потреб, наданні їм допомоги в освоєнні основної освітньої програми, командній роботі супроводу, здійснення індивідуального ПМП супроводу цих дітей в освітньому процесі в різних умовах навчання (диференційованого, інтегрованого, інклюзивного, надомного, дистанційного і т. д.)</w:t>
      </w:r>
      <w:r>
        <w:rPr>
          <w:sz w:val="28"/>
          <w:szCs w:val="28"/>
          <w:lang w:val="uk-UA"/>
        </w:rPr>
        <w:t>.</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Pr>
          <w:sz w:val="28"/>
          <w:szCs w:val="28"/>
          <w:lang w:val="uk-UA"/>
        </w:rPr>
        <w:t>З</w:t>
      </w:r>
      <w:r w:rsidRPr="00072F4A">
        <w:rPr>
          <w:sz w:val="28"/>
          <w:szCs w:val="28"/>
          <w:lang w:val="uk-UA"/>
        </w:rPr>
        <w:t xml:space="preserve">азначає Бабакова О.С., вміння фахівців </w:t>
      </w:r>
      <w:r>
        <w:rPr>
          <w:sz w:val="28"/>
          <w:szCs w:val="28"/>
          <w:lang w:val="uk-UA"/>
        </w:rPr>
        <w:t>спеціалізованих</w:t>
      </w:r>
      <w:r w:rsidRPr="00072F4A">
        <w:rPr>
          <w:sz w:val="28"/>
          <w:szCs w:val="28"/>
          <w:lang w:val="uk-UA"/>
        </w:rPr>
        <w:t xml:space="preserve"> шкіл включає: належне оцінювання особливих потреб і можливостей дітей; адаптацію та 70 модифікацію змісту навчальних планів і програм відповідно до особливостей розвитку дитини; використання допоміжних навчальних технологій, у тому числі диференційованих методик навчання; проведення корекційно-виховної роботи з дітьми; планування та реалізацію спільної діяльності різнопрофільних фахівців і батьків; використання внутрішньошкільного моніторингу; застосування сучасних новітніх технологій в процесі роботи [</w:t>
      </w:r>
      <w:r>
        <w:rPr>
          <w:sz w:val="28"/>
          <w:szCs w:val="28"/>
          <w:lang w:val="uk-UA"/>
        </w:rPr>
        <w:t>1</w:t>
      </w:r>
      <w:r w:rsidRPr="00072F4A">
        <w:rPr>
          <w:sz w:val="28"/>
          <w:szCs w:val="28"/>
          <w:lang w:val="uk-UA"/>
        </w:rPr>
        <w:t xml:space="preserve">2]. Діяльність вчителів в цьому аспекті , розрахована на постійну творчу активність і підпорядкована принципу гнучкості навчальних програм, які задовольняють потреби дітей із різними можливостями та здібностями. </w:t>
      </w:r>
      <w:r w:rsidRPr="00072F4A">
        <w:rPr>
          <w:sz w:val="28"/>
          <w:szCs w:val="28"/>
        </w:rPr>
        <w:t>Діти з особливими потребами одержують необхідну додаткову підтримку в процесі виконання загальної навчальної програми, а не користуються спеціально розробленими чи програмами для спеціальних закладів. Підтримка повинна здійснюватися на постійній основі, починаючи з мінімальної допомоги, що надається асистентом вчителя, який також задіяний у навчально-виховному процесі. Розвиток компетенцій у тому, що на сьогодні інклюзивний процес повинен здійснюватися диференційовано за індивідуальними планами, посильними для дітей, і за умов кваліфікованої спеціальної корекційної допомоги. Крім учителя, у навчальному процесі активну участь повинен приймати асистент вчителя ,в компетенцію якого має входити володіння корекційно-компенсаторними технологіями. Педагоги повинні розуміти, що командний підхід у навчанні та вихованні дітей – один з принципів роботи інклюзивного закладу [</w:t>
      </w:r>
      <w:r>
        <w:rPr>
          <w:sz w:val="28"/>
          <w:szCs w:val="28"/>
          <w:lang w:val="uk-UA"/>
        </w:rPr>
        <w:t>1</w:t>
      </w:r>
      <w:r w:rsidRPr="00072F4A">
        <w:rPr>
          <w:sz w:val="28"/>
          <w:szCs w:val="28"/>
        </w:rPr>
        <w:t>5].</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9C6AFC">
        <w:rPr>
          <w:sz w:val="28"/>
          <w:szCs w:val="28"/>
          <w:lang w:val="uk-UA"/>
        </w:rPr>
        <w:t xml:space="preserve">Сучасна парадигма освіти дітей з особливими освітніми потребами, передбачає надання кожному учневі можливості сформувати власний кейс академічних та соціальних компетентностей у належно організованому освітньому середовищі, а також повною мірою практикувати їх у життєвих ситуаціях. Зважаючи на це надзвичайно важливим вбачається облаштування належного освітнього простору, оскільки середовище навчального закладу упродовж тривалого періоду є важливим центром життєдіяльності, де у дітей з ООП формуються та розвиваються базові компетенції, необхідні для оптимального залучення в існуючі соціальні умови. Оптимально, якщо найбільш повну академічну та соціальну самореалізацію учнів забезпечуватиме узгоджена співпраця всіх ключових суб’єктів освітнього сегменту. </w:t>
      </w:r>
      <w:r w:rsidRPr="009C6AFC">
        <w:rPr>
          <w:sz w:val="28"/>
          <w:szCs w:val="28"/>
        </w:rPr>
        <w:t>Для цього їм необхідно стратегічно взаємодіяти, послуговуючись у своїй діяльності спектром вивіреного та ефективного технологічного інструментарію. Очевидно, що організація якісного навчання та супроводу дітей з ООП можлива лише за ефективного застосування певного комплексу технологій, що враховують специфіку особливих освітніх потреб кожного учня, а також продуктивна взаємодія всіх суб’єктів освітнього процесу. Наразі технологічні комплекси, що мають забезпечувати цілісне охоплення системи спеціальної освіти та інклюзивного сектору в Україні (з єдиними фундаментальними підходами), лише набувають обрисів. Така ситуація вочевидь закономірна, оскільки нині українська спеціальна освіта проходить стадію глибокої трансформації, переосмислення парадигми та низки підходів щодо навчання дітей з ООП. Окрім цього, освітня система загалом перебуває на початкових етапах втілення інклюзивних підходів, тож теоретичні підходи взаємодії всіх суб’єктів в інклюзивному освітньому середовищі лише нещодавно почали формуватися й наразі апробуються, вивіряються, втілюються в різних загальноосвітніх осередках.</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9C6AFC">
        <w:rPr>
          <w:sz w:val="28"/>
          <w:szCs w:val="28"/>
          <w:lang w:val="uk-UA"/>
        </w:rPr>
        <w:t xml:space="preserve">Освітній системі спостерігається поступовий процес відлагодження багаторівневої та багатоваріативної взаємодії всіх суб'єктів, залучених до освітнього процесу, що мають послуговуватися не лише нормативними документами, які регулюють їх діяльність, а й обов’язково технологіями співпраці. Насамперед ці технології мають забезпечувати ефективність, якість та безконфліктність всієї багатогранної діяльності учасників, серед яких: заклади освіти різних рівнів підпорядкування, фахівці різних установ, ІРЦ, педагогічні працівники, батьки, діти з ООП та діти нормотипові, батьківські та громадські організації тощо. Також ці технології мають послуговуватись принципами розподіленого лідерства (у процесі проходження дитиною тих чи інших етапів освітнього маршруту) та солідарної відповідальності за результати на кожному з цих етапів. Технології сервісної підтримки: наразі спектр різноманітних послуг для задоволення особливих освітніх потреб дітей значно розширився і продовжує розгалужуватись у розмаїтті їх форм. </w:t>
      </w:r>
      <w:r w:rsidRPr="009C6AFC">
        <w:rPr>
          <w:sz w:val="28"/>
          <w:szCs w:val="28"/>
        </w:rPr>
        <w:t>Відповідні технології мають забезпечити дієвість, ефективність, безпечність та наступність належних послуг</w:t>
      </w:r>
      <w:r>
        <w:rPr>
          <w:sz w:val="28"/>
          <w:szCs w:val="28"/>
          <w:lang w:val="uk-UA"/>
        </w:rPr>
        <w:t>.</w:t>
      </w:r>
    </w:p>
    <w:p w:rsidR="00C60246" w:rsidRPr="00BA5751" w:rsidRDefault="00C60246" w:rsidP="00FA1FD2">
      <w:pPr>
        <w:pStyle w:val="rvps2"/>
        <w:shd w:val="clear" w:color="auto" w:fill="FFFFFF"/>
        <w:spacing w:before="0" w:beforeAutospacing="0" w:after="0" w:afterAutospacing="0" w:line="360" w:lineRule="auto"/>
        <w:jc w:val="both"/>
        <w:rPr>
          <w:sz w:val="28"/>
          <w:szCs w:val="28"/>
          <w:lang w:val="uk-UA"/>
        </w:rPr>
      </w:pPr>
      <w:r>
        <w:rPr>
          <w:sz w:val="28"/>
          <w:szCs w:val="28"/>
          <w:lang w:val="uk-UA"/>
        </w:rPr>
        <w:t>В</w:t>
      </w:r>
      <w:r w:rsidRPr="008F2872">
        <w:rPr>
          <w:sz w:val="28"/>
          <w:szCs w:val="28"/>
          <w:lang w:val="uk-UA"/>
        </w:rPr>
        <w:t xml:space="preserve">изначеними на законодавчому рівні суб’єктами (зокрема корекційних, реабілітаційних та ін.), що надаються дітям з ООП та їхнім родинам незалежно від місця навчання та проживання учнів. Законодавчо-нормативне поле, що має врегульовувати спектр відповідних послуг, рівні й тривалість підтримки, коло суб’єктів, які їх мають надавати тощо наразі формується. Технології асистування/технології «тьюторської» підтримки: На етапі екстраполяції зарубіжного досвіду реалізації інклюзивного навчання у фокусі уваги українських освітян закономірно виявилось понятійно-термінологічне позначення і співвіднесення (англійською/українською) окремих суб’єктів, які працюють в інклюзивному середовищі, а також окреслення рамок їх специфічної діяльності. Наразі на нормативно-законодавчому рівні ці позиції усталено, втім дискусії і варіативність бачення в колі науковців та практиківосвітян досі спостерігаються. Ймовірно з часом та набуттям досвіду певні терміни можуть бути уточнені та скориговані. </w:t>
      </w:r>
      <w:r w:rsidRPr="00B05575">
        <w:rPr>
          <w:sz w:val="28"/>
          <w:szCs w:val="28"/>
          <w:lang w:val="uk-UA"/>
        </w:rPr>
        <w:t xml:space="preserve">На теперішньому етапі трансформацій в освіті дітей з </w:t>
      </w:r>
      <w:r>
        <w:rPr>
          <w:sz w:val="28"/>
          <w:szCs w:val="28"/>
          <w:lang w:val="uk-UA"/>
        </w:rPr>
        <w:t>осоюливими освітніми потребами</w:t>
      </w:r>
      <w:r w:rsidRPr="00B05575">
        <w:rPr>
          <w:sz w:val="28"/>
          <w:szCs w:val="28"/>
          <w:lang w:val="uk-UA"/>
        </w:rPr>
        <w:t xml:space="preserve">у цьому блоці йдеться про технології супроводу та підтримки дитини з особливими потребами в навчальному процесі для досягнення продуктивних академічних і соціальних результатів. </w:t>
      </w:r>
      <w:r w:rsidRPr="008F2872">
        <w:rPr>
          <w:sz w:val="28"/>
          <w:szCs w:val="28"/>
        </w:rPr>
        <w:t>В реаліях освітньої практики ці технології мають використовуватись педагогами/ви</w:t>
      </w:r>
      <w:r>
        <w:rPr>
          <w:sz w:val="28"/>
          <w:szCs w:val="28"/>
        </w:rPr>
        <w:t>хователями, асистентами вчителя</w:t>
      </w:r>
      <w:r w:rsidRPr="008F2872">
        <w:rPr>
          <w:sz w:val="28"/>
          <w:szCs w:val="28"/>
        </w:rPr>
        <w:t xml:space="preserve"> асистентами в</w:t>
      </w:r>
      <w:r>
        <w:rPr>
          <w:sz w:val="28"/>
          <w:szCs w:val="28"/>
        </w:rPr>
        <w:t xml:space="preserve">ихователя, асистентами дитини </w:t>
      </w:r>
      <w:r w:rsidRPr="008F2872">
        <w:rPr>
          <w:sz w:val="28"/>
          <w:szCs w:val="28"/>
        </w:rPr>
        <w:t xml:space="preserve">задля дотримання спільних стратегій у навчанні та розвитку учнів, а також збереження наступності й полегшення переходів з однієї линки освіти до іншої. Досі тривають дискусії про залучення батьків в якості таких суб’єктів освітнього процесу, які можуть виконувати роль тьюторів. Цей та попередній технологічні комплекси сукупно мають забезпечувати якісний супровід дитини з ООП в освітньому просторі та ефективне інтегрування її в соціум. Технології викладання відображають суто практичний (методичний, дидактичний тощо) аспект викладацької діяльності педагогів. Ці технології спрямовані на забезпечення досягнення максимально можливих академічних/соціальних результатів, розвитку та самореалізації кожної дитини, зважаючи на весь різноманітний спектр індивідуальних потреб контингенту учнів з </w:t>
      </w:r>
      <w:r>
        <w:rPr>
          <w:sz w:val="28"/>
          <w:szCs w:val="28"/>
          <w:lang w:val="uk-UA"/>
        </w:rPr>
        <w:t>особливими освітніми потребами</w:t>
      </w:r>
      <w:r w:rsidRPr="008F2872">
        <w:rPr>
          <w:sz w:val="28"/>
          <w:szCs w:val="28"/>
        </w:rPr>
        <w:t xml:space="preserve">. Принагідно зауважити, що низка ефективних підходів, методів та прийомів вже є традиційними у вітчизняній освіті дітей з </w:t>
      </w:r>
      <w:r>
        <w:rPr>
          <w:sz w:val="28"/>
          <w:szCs w:val="28"/>
          <w:lang w:val="uk-UA"/>
        </w:rPr>
        <w:t>особливими освітніми потребами</w:t>
      </w:r>
      <w:r w:rsidRPr="008F2872">
        <w:rPr>
          <w:sz w:val="28"/>
          <w:szCs w:val="28"/>
        </w:rPr>
        <w:t xml:space="preserve">, втім значний їх спектр допоки є інноваційними у практиці як спеціальних загальноосвітніх шкіл, інклюзивних класів, новостворених структурних одиниць, що нещодавно увійшли в освітню систему. Відтак, фахова рефлексія та професійне вдосконалення можна вважати домінуючими рушіями для сучасних педагогів. Також, варто зауважити, що підходи до планування навчального процесу для дітей з </w:t>
      </w:r>
      <w:r>
        <w:rPr>
          <w:sz w:val="28"/>
          <w:szCs w:val="28"/>
          <w:lang w:val="uk-UA"/>
        </w:rPr>
        <w:t>особливими освітніми потребами</w:t>
      </w:r>
      <w:r w:rsidRPr="008F2872">
        <w:rPr>
          <w:sz w:val="28"/>
          <w:szCs w:val="28"/>
        </w:rPr>
        <w:t xml:space="preserve"> певною мірою відрізняються від усталених донедавна в закладах загальної освіти. Насамперед йдеться про проектування вчителем своєї власної педагогічної діяльності, що може зокрема залежати від загального та професійного досвіду; від того, в чому він убачає сенс своєї роботи (власне мотивів); від академічних, соціальних та інших потреб своїх учнів; від певних ситуацій, в яких він провадить цю діяльність тощо. Загалом світова практика навчання дітей з </w:t>
      </w:r>
      <w:r>
        <w:rPr>
          <w:sz w:val="28"/>
          <w:szCs w:val="28"/>
          <w:lang w:val="uk-UA"/>
        </w:rPr>
        <w:t>особливими освітніми потребами</w:t>
      </w:r>
      <w:r w:rsidRPr="008F2872">
        <w:rPr>
          <w:sz w:val="28"/>
          <w:szCs w:val="28"/>
        </w:rPr>
        <w:t xml:space="preserve"> фокусується принаймні на трьох </w:t>
      </w:r>
      <w:r w:rsidRPr="00BA5751">
        <w:rPr>
          <w:sz w:val="28"/>
          <w:szCs w:val="28"/>
        </w:rPr>
        <w:t>базових підходах до викладання («поверхневому», «орієнтованому</w:t>
      </w:r>
      <w:r>
        <w:rPr>
          <w:sz w:val="28"/>
          <w:szCs w:val="28"/>
        </w:rPr>
        <w:t xml:space="preserve"> на досягнення», «глибинному»)</w:t>
      </w:r>
      <w:r w:rsidRPr="00BA5751">
        <w:rPr>
          <w:sz w:val="28"/>
          <w:szCs w:val="28"/>
        </w:rPr>
        <w:t>. Обираючи один з цих підходів, педагоги послуговуються низкою домінуючих мотивів, відповідно до яких і вибирають певні стратегії викладання, планують та безпосередньо реалізують навчальний процес. Так, якщо серед мотивів превалюють так би мовити «зовнішні» спонуки - надати учням знання для складання тесту або іспиту; коли освіта вбачається засобом для досягнення цілком прагматичних результатів – хорошого працевлаштування, соціального статусу, то йдеться про «поверховий» підхід до викладання. Завдання педагога зводиться переважно до передачі знань, зокрема — до кількісного збільшення знань з певного предмета; діяльність зосереджується на доборі навчального змісту, який мають засвоїти учні; ретельному роз’ясненні базових понять і відпрацюванні відповідних навичок в учнів; представленні інформації так, аби у процесі інтенсивної практики та механічного заучування учні навчилися її відтворювати. Для забезпечення цього підходу педагогам доречно обрати низку конкретних стратегі</w:t>
      </w:r>
      <w:r>
        <w:rPr>
          <w:sz w:val="28"/>
          <w:szCs w:val="28"/>
        </w:rPr>
        <w:t xml:space="preserve">й викладання (вивчення </w:t>
      </w:r>
      <w:r>
        <w:rPr>
          <w:sz w:val="28"/>
          <w:szCs w:val="28"/>
          <w:lang w:val="uk-UA"/>
        </w:rPr>
        <w:t xml:space="preserve">та вмокремлення </w:t>
      </w:r>
      <w:r>
        <w:rPr>
          <w:sz w:val="28"/>
          <w:szCs w:val="28"/>
        </w:rPr>
        <w:t xml:space="preserve">окремих </w:t>
      </w:r>
      <w:r w:rsidRPr="00BA5751">
        <w:rPr>
          <w:sz w:val="28"/>
          <w:szCs w:val="28"/>
        </w:rPr>
        <w:t xml:space="preserve"> найбільш значущих складових матеріалу; засвоєння учнями базових основ; механі</w:t>
      </w:r>
      <w:r>
        <w:rPr>
          <w:sz w:val="28"/>
          <w:szCs w:val="28"/>
        </w:rPr>
        <w:t xml:space="preserve">чне </w:t>
      </w:r>
      <w:r>
        <w:rPr>
          <w:sz w:val="28"/>
          <w:szCs w:val="28"/>
          <w:lang w:val="uk-UA"/>
        </w:rPr>
        <w:t>вивчення та</w:t>
      </w:r>
      <w:r w:rsidRPr="00BA5751">
        <w:rPr>
          <w:sz w:val="28"/>
          <w:szCs w:val="28"/>
        </w:rPr>
        <w:t xml:space="preserve"> запам’ятовування; структурований навчальний досвід, пов’язаний зі змістом навчальної програми) і, в межах цих стратегій добирати відповідні методи, методики, прийоми, які гарантуватимуть досягнення відповідної мети. Якщо ж мотивом педагога є досягнення учнями високих академічних показників, намагання допомогти дитині отримати високу оцінку, забезпечити високу якість викладання, то в цьому випадку йдеться про підхід «орієнтований на досягнення». Завдання педагога за цього підходу полягає в організації роботи учнів з навчальним матеріалом таким чином, аби досягти його максимального засвоєння (власне досягти академічних та соціальних стандартів). Відтак, зусилля педагога мають спрямовуватися на представлення учням добре структурованого навчального матеріалу; допомогу дітям спланувати власну навчальну діяльність; постійний аналіз проміжних результатів учнів; навчання дітей спеціальних прийомів діяльності, які забезпечують інтенсивну практику. Відповідно, домінуючі стратегії викладання це: допомога учням в організації власної навчальної діяльності; навчання учнів уміння вчитися (планувати, контролювати проміжні результати, набувати нових знань, умінь і навичок); розроблення чітко структурованих уроків. В межах цих глобальних стратегій педагог добиратиме методи і форми роботи в класі, застосовуватиме відповідних спектр прийомів і технік.</w:t>
      </w:r>
    </w:p>
    <w:p w:rsidR="00C60246" w:rsidRPr="00BA5751" w:rsidRDefault="00C60246" w:rsidP="00FA1FD2">
      <w:pPr>
        <w:pStyle w:val="rvps2"/>
        <w:shd w:val="clear" w:color="auto" w:fill="FFFFFF"/>
        <w:spacing w:before="0" w:beforeAutospacing="0" w:after="0" w:afterAutospacing="0" w:line="360" w:lineRule="auto"/>
        <w:jc w:val="both"/>
        <w:rPr>
          <w:sz w:val="28"/>
          <w:szCs w:val="28"/>
          <w:lang w:val="uk-UA"/>
        </w:rPr>
      </w:pPr>
      <w:r w:rsidRPr="00BA5751">
        <w:rPr>
          <w:sz w:val="28"/>
          <w:szCs w:val="28"/>
          <w:lang w:val="uk-UA"/>
        </w:rPr>
        <w:t>Комплексне застосування розглянутих вище технологій ключовими суб’єктами освітньої системи, точне і влучне проектування власної педагогічної діяльності педагогічними працівниками, використання новітніх та удосконалення традиційнихта не традиційних практичних стратегій, що враховують специфіку особливих освітніх потреб дітей, дасть змогу покроково вдосконалювати навчання дітей з особливими освітніми потребами , допоможе швидшому процесу адаптації в навчальному колективі та зробить цей процес менш травматичний.</w:t>
      </w:r>
    </w:p>
    <w:p w:rsidR="00C60246" w:rsidRPr="00BA5751" w:rsidRDefault="00C60246" w:rsidP="00FA1FD2">
      <w:pPr>
        <w:pStyle w:val="rvps2"/>
        <w:shd w:val="clear" w:color="auto" w:fill="FFFFFF"/>
        <w:spacing w:before="0" w:beforeAutospacing="0" w:after="0" w:afterAutospacing="0" w:line="360" w:lineRule="auto"/>
        <w:jc w:val="both"/>
        <w:rPr>
          <w:sz w:val="28"/>
          <w:szCs w:val="28"/>
          <w:lang w:val="uk-UA"/>
        </w:rPr>
      </w:pPr>
      <w:r w:rsidRPr="00BA5751">
        <w:rPr>
          <w:sz w:val="28"/>
          <w:szCs w:val="28"/>
        </w:rPr>
        <w:t>Але передумовою для ефективного використання освітніх технологій є організація освітнього середовища, середовища, що належить дітям. Саме в ньому забезпечуються базові, додаткові потреби дітей з особливими освітніми потребами. У такому освітньому середовищі є баланс між навчальними видами діяльності, ініційованими вчителем, та видами діяльності, ініційованими самими дітьми. Потрібно враховувати індивідуалізацію навчального процесу через організацію навчальних центрів (осередків) які відображають навчальні потреби й інтереси дітей. Робота в центрах спрямована на розвиток</w:t>
      </w:r>
      <w:r w:rsidRPr="00BA5751">
        <w:rPr>
          <w:sz w:val="28"/>
          <w:szCs w:val="28"/>
          <w:lang w:val="uk-UA"/>
        </w:rPr>
        <w:t xml:space="preserve"> </w:t>
      </w:r>
      <w:r w:rsidRPr="00BA5751">
        <w:rPr>
          <w:sz w:val="28"/>
          <w:szCs w:val="28"/>
        </w:rPr>
        <w:t>дослідницької діяльності, організації роботи дітей в парах, малих групах, а також індивідуально. Організаційне оновлення потребує оновлення методів навчання. Привалює тематичне навчання та інтеграція.</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BA5751">
        <w:rPr>
          <w:sz w:val="28"/>
          <w:szCs w:val="28"/>
          <w:lang w:val="uk-UA"/>
        </w:rPr>
        <w:t xml:space="preserve">Одне з актуальних завдань сучасної школи та корекційно-реабілітаційної роботи освітньої системи України – пошук оптимальних шляхів зацікавлення школярів навчанням, підвищення рівня їх креативності та розумової активності, виховання особистості, здатної успішно адаптуватися до умов сучасного суспільства та реалізуватися в ньому. </w:t>
      </w:r>
      <w:r w:rsidRPr="00BA5751">
        <w:rPr>
          <w:sz w:val="28"/>
          <w:szCs w:val="28"/>
        </w:rPr>
        <w:t>Важливе місце серед основних завдань спеціальної школи займає корекційна робота, яка спрямована на корекцію процесу формування креативності здобувачів освіти, які мають особливості психофізичного розвитку. Досягнення поставлених завдань в рамках використання інноваційних освітніх технологій можливе за умови створення спеціальних умов освітнього процесу, що забезпечуватимуть не тільки подолання труднощів у процесі формування креативності у дітей з особливими освітніми потребами, а й необхідну активізацію пізнавальної діяльності школярів. Проблемі пошуку раціональних і відповідних сучасним вимогам освіти дітей з особливими освітніми потребами методів формування креативності дітей як необхідного етапу для знаходження шляхів ефективної організації їх корекційно-реабілітаційного навчання присвячено багато наукових робіт. Зокрема, проблему креативності досліджували та вчені як Л. С. Виготський, Д. І. Богоявленська, Т. М. Позняк, Дж. Гілфорд, Е. Торранс. Варто зазначити, що вже проведена велика кількість досліджень та розроблено багато рекомендацій з розвитку креативного мислення у дітей, проте й досі не вироблено цілісної концепції формування креативності у школярів з особливими освітніми потребами. Ключовим питанням є питання про можливість розвитку та навчання креативності, а саме формування творчих вмінь, творчого мислення, творчого стилю діяльності у дітей з особливостями психофізичного розвитку. Піднімаючи питання ефективності розвитку творчих здібностей у здобувачів освіти з особливими освітніми потребами варто зазначити, що цей процес безпосередньо залежить від сукупності різних умов та факторів. Відмінності у розвитку пізнавальних здібностей школярів, у готовності дітей до навчання, повсякчас несподівані й різноманітні, коливання їхньої працездатності, зміни у настрої дітей, поведінці, рівні усвідомлення і засвоєння навчального матеріалу, – усе це по-різному позначається на розвитку творчості й зазвичай вимагає надзвичайної гнучкості щодо добору змісту навчання і педагогічних, дидактичних прийомів, які має застосовувати сучасний вчитель у своїй освітній діяльності. Особливості психофізичного розвитку дитини, яка має особливі освітні потреби, задають напрямок корекційно-реабілітаційної, зокрема і напрямок для формування креативності, творчих здібностей. Якщо розглядати проблему формування креативності у дітей з порушеннями зору, то варто зазначити, що креативність тут можна розглядати як певний компенсаторний потенціал у розвитку таких учнів. Ми дотримуємося думки Л. О. Куненко та Л. А. Нафікова, які зазначають, що у процесі творчої діяльності дітей з порушеннями зорового аналізатора відбувається розвиток: творчої активності, креативних здібностей, збережених аналізаторів (слуху, нюху, дотику та ін.), формування навичок та способів сприймання та відтворення предметів і явищ навколишнього світу, розкриття всіх корекційно-компенсаторних можливостей такої дитини [2, с.109]. При роботі з дітьми з особливими освітніми потребами педагоги застосовують різні методи, наприклад метод евристики, дослідницький та частково-пошуковий методи, метод проблемного навчання, які сприяють розвитку дивергентного мислення здобувачів освіти, стимулюють їх до творчого пошуку та активної мисленнєвої діяльності. Отже, щоб здійснювати корекцію процесу формування креативності у дітей з особливими освітніми потребами необхідно враховувати особливості психофізичного розвитку здобувачів освіти та використовувати в освітній діяльності різноманітні методи та прийоми розвитку дивергентного мислення. Для того, щоб забезпечити успіх в розвитку дітей з особливими освітніми потребами, потрібно потурбуватися про те, щоб досить глибоко пізнати характер труднощів кожного здобувача освіти, використовувати інноваційні технології корекційно-розвивальної роботи за напрямком розвитку саме творчих здібностей щоб допомогти їм у засвоєнні навчального матеріалу та загальному розвитку, виховати особистість здатну до творчого пошуку.</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E86C20">
        <w:rPr>
          <w:sz w:val="28"/>
          <w:szCs w:val="28"/>
          <w:lang w:val="uk-UA"/>
        </w:rPr>
        <w:t xml:space="preserve">У цьому напряму існують чимало розробок, ідей і концепцій, зокрема «Педагогіка оздоровлення» М. Голиковой, «Лікувальна педагогіка» О. Дубровського, «Класифікація інвалідності» Л. Борового; концепція про компенсаторні можливості особливої дитини через її соціалізацію Л. Виготського [2]; теорія психічного розвитку в ранньому дитинстві О. Запорожця та С. Рубінштейна; теорія соціального розвитку в просторі-часу дитинства Д. Фельдштейна [3]; концепція еволюції ставлення суспільства до осіб з відхиленнями у розвитку Н. Малофеева та ін. </w:t>
      </w:r>
      <w:r w:rsidRPr="00E86C20">
        <w:rPr>
          <w:sz w:val="28"/>
          <w:szCs w:val="28"/>
        </w:rPr>
        <w:t>Широко відома культурно-історична концепція Л. Виготського [2], яка допомогла вченому сформулювати низку законів психічного розвитку дитини. Найважливішим серед них є закон формування вищих психічних функцій, згідно з яким вищі психічні функції виникають спочатку як форма колективної поведінки, форма співпраці з іншими людьми, і лише згодом вони стають внутрішніми індивідуальними (формами) функціями самої дитини. Музикотерапію доволі широко використовують у сучасній психологічній практиці як один із найефективніших методів психотерапії. Музична психотерапія представляє собою метод, що використовує музику як засіб корекції.</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A94280">
        <w:rPr>
          <w:sz w:val="28"/>
          <w:szCs w:val="28"/>
          <w:lang w:val="uk-UA"/>
        </w:rPr>
        <w:t>У контексті вирішення проблеми мистецького, зокрема, музичного розвитку дітей із обмеженими можливостями здоров‘я можна окреслити низку перспективних аспектів модернізації змісту інтегрованої мистецької освіти. Суттєвим фактором такої модернізації є впровадження національної парадигми до навчально-виховного процесу, яке передбачає розробку принципів відбору навчального матеріалу з урахуванням потреб інтегрованого мистецького розвитку особистості у розмаїтті різновидів художньої діяльності; створення та застосування нової інтегрованої методики, яка б базувалася на мистецькому інтегрованому художньо-образному засвоєнні світу; розробка та впровадження у практику психолого-педагогічних умов, що сприятимуть фізичному, інтелектуальному, емоційному, естетичному, соціальному і духовному, розумовому розвитку дітей із обмеженими можливостями здоров‘я.</w:t>
      </w:r>
    </w:p>
    <w:p w:rsidR="00C60246" w:rsidRDefault="00C60246" w:rsidP="00FA1FD2">
      <w:pPr>
        <w:pStyle w:val="rvps2"/>
        <w:shd w:val="clear" w:color="auto" w:fill="FFFFFF"/>
        <w:spacing w:before="0" w:beforeAutospacing="0" w:after="0" w:afterAutospacing="0" w:line="360" w:lineRule="auto"/>
        <w:jc w:val="both"/>
        <w:rPr>
          <w:sz w:val="28"/>
          <w:szCs w:val="28"/>
          <w:lang w:val="uk-UA"/>
        </w:rPr>
      </w:pPr>
      <w:r w:rsidRPr="00A94280">
        <w:rPr>
          <w:sz w:val="28"/>
          <w:szCs w:val="28"/>
          <w:lang w:val="uk-UA"/>
        </w:rPr>
        <w:t xml:space="preserve">В </w:t>
      </w:r>
      <w:r>
        <w:rPr>
          <w:sz w:val="28"/>
          <w:szCs w:val="28"/>
          <w:lang w:val="uk-UA"/>
        </w:rPr>
        <w:t>сучасний</w:t>
      </w:r>
      <w:r w:rsidRPr="00A94280">
        <w:rPr>
          <w:sz w:val="28"/>
          <w:szCs w:val="28"/>
          <w:lang w:val="uk-UA"/>
        </w:rPr>
        <w:t xml:space="preserve"> час з кожним роком </w:t>
      </w:r>
      <w:r>
        <w:rPr>
          <w:sz w:val="28"/>
          <w:szCs w:val="28"/>
          <w:lang w:val="uk-UA"/>
        </w:rPr>
        <w:t>виростає</w:t>
      </w:r>
      <w:r w:rsidRPr="00A94280">
        <w:rPr>
          <w:sz w:val="28"/>
          <w:szCs w:val="28"/>
          <w:lang w:val="uk-UA"/>
        </w:rPr>
        <w:t xml:space="preserve"> </w:t>
      </w:r>
      <w:r>
        <w:rPr>
          <w:sz w:val="28"/>
          <w:szCs w:val="28"/>
          <w:lang w:val="uk-UA"/>
        </w:rPr>
        <w:t>чисельність</w:t>
      </w:r>
      <w:r w:rsidRPr="00A94280">
        <w:rPr>
          <w:sz w:val="28"/>
          <w:szCs w:val="28"/>
          <w:lang w:val="uk-UA"/>
        </w:rPr>
        <w:t xml:space="preserve"> </w:t>
      </w:r>
      <w:r>
        <w:rPr>
          <w:sz w:val="28"/>
          <w:szCs w:val="28"/>
          <w:lang w:val="uk-UA"/>
        </w:rPr>
        <w:t xml:space="preserve">особливих </w:t>
      </w:r>
      <w:r w:rsidRPr="00A94280">
        <w:rPr>
          <w:sz w:val="28"/>
          <w:szCs w:val="28"/>
          <w:lang w:val="uk-UA"/>
        </w:rPr>
        <w:t xml:space="preserve">дітей з мовними патологіями, що пов‘язано, як </w:t>
      </w:r>
      <w:r>
        <w:rPr>
          <w:sz w:val="28"/>
          <w:szCs w:val="28"/>
          <w:lang w:val="uk-UA"/>
        </w:rPr>
        <w:t xml:space="preserve">наголошують науковці </w:t>
      </w:r>
      <w:r w:rsidRPr="00A94280">
        <w:rPr>
          <w:sz w:val="28"/>
          <w:szCs w:val="28"/>
          <w:lang w:val="uk-UA"/>
        </w:rPr>
        <w:t xml:space="preserve"> К.Л. Крутій, Н.Г. Пахомова, Г.Г.</w:t>
      </w:r>
      <w:r>
        <w:rPr>
          <w:sz w:val="28"/>
          <w:szCs w:val="28"/>
          <w:lang w:val="uk-UA"/>
        </w:rPr>
        <w:t xml:space="preserve"> Цвєткова, М.К. Шеремет та ін..</w:t>
      </w:r>
      <w:r w:rsidRPr="00A94280">
        <w:rPr>
          <w:sz w:val="28"/>
          <w:szCs w:val="28"/>
          <w:lang w:val="uk-UA"/>
        </w:rPr>
        <w:t xml:space="preserve"> </w:t>
      </w:r>
      <w:r>
        <w:rPr>
          <w:sz w:val="28"/>
          <w:szCs w:val="28"/>
          <w:lang w:val="uk-UA"/>
        </w:rPr>
        <w:t>пов</w:t>
      </w:r>
      <w:r w:rsidRPr="00A94280">
        <w:rPr>
          <w:sz w:val="28"/>
          <w:szCs w:val="28"/>
          <w:lang w:val="uk-UA"/>
        </w:rPr>
        <w:t>'</w:t>
      </w:r>
      <w:r>
        <w:rPr>
          <w:sz w:val="28"/>
          <w:szCs w:val="28"/>
          <w:lang w:val="uk-UA"/>
        </w:rPr>
        <w:t>язаний</w:t>
      </w:r>
      <w:r w:rsidRPr="00A94280">
        <w:rPr>
          <w:sz w:val="28"/>
          <w:szCs w:val="28"/>
          <w:lang w:val="uk-UA"/>
        </w:rPr>
        <w:t xml:space="preserve"> </w:t>
      </w:r>
      <w:r>
        <w:rPr>
          <w:sz w:val="28"/>
          <w:szCs w:val="28"/>
          <w:lang w:val="uk-UA"/>
        </w:rPr>
        <w:t xml:space="preserve">з </w:t>
      </w:r>
      <w:r w:rsidRPr="00A94280">
        <w:rPr>
          <w:sz w:val="28"/>
          <w:szCs w:val="28"/>
          <w:lang w:val="uk-UA"/>
        </w:rPr>
        <w:t xml:space="preserve">багатьма факторами. </w:t>
      </w:r>
      <w:r>
        <w:rPr>
          <w:sz w:val="28"/>
          <w:szCs w:val="28"/>
          <w:lang w:val="uk-UA"/>
        </w:rPr>
        <w:t>В</w:t>
      </w:r>
      <w:r w:rsidRPr="00A94280">
        <w:rPr>
          <w:sz w:val="28"/>
          <w:szCs w:val="28"/>
          <w:lang w:val="uk-UA"/>
        </w:rPr>
        <w:t xml:space="preserve">изнано, що </w:t>
      </w:r>
      <w:r>
        <w:rPr>
          <w:sz w:val="28"/>
          <w:szCs w:val="28"/>
          <w:lang w:val="uk-UA"/>
        </w:rPr>
        <w:t xml:space="preserve">сьогодні </w:t>
      </w:r>
      <w:r w:rsidRPr="00A94280">
        <w:rPr>
          <w:sz w:val="28"/>
          <w:szCs w:val="28"/>
          <w:lang w:val="uk-UA"/>
        </w:rPr>
        <w:t xml:space="preserve">у світі </w:t>
      </w:r>
      <w:r>
        <w:rPr>
          <w:sz w:val="28"/>
          <w:szCs w:val="28"/>
          <w:lang w:val="uk-UA"/>
        </w:rPr>
        <w:t>кількість</w:t>
      </w:r>
      <w:r w:rsidRPr="00A94280">
        <w:rPr>
          <w:sz w:val="28"/>
          <w:szCs w:val="28"/>
          <w:lang w:val="uk-UA"/>
        </w:rPr>
        <w:t xml:space="preserve"> здорових людей </w:t>
      </w:r>
      <w:r>
        <w:rPr>
          <w:sz w:val="28"/>
          <w:szCs w:val="28"/>
          <w:lang w:val="uk-UA"/>
        </w:rPr>
        <w:t>зменшується</w:t>
      </w:r>
      <w:r w:rsidRPr="00A94280">
        <w:rPr>
          <w:sz w:val="28"/>
          <w:szCs w:val="28"/>
          <w:lang w:val="uk-UA"/>
        </w:rPr>
        <w:t>, що від</w:t>
      </w:r>
      <w:r>
        <w:rPr>
          <w:sz w:val="28"/>
          <w:szCs w:val="28"/>
          <w:lang w:val="uk-UA"/>
        </w:rPr>
        <w:t>ображається</w:t>
      </w:r>
      <w:r w:rsidRPr="00A94280">
        <w:rPr>
          <w:sz w:val="28"/>
          <w:szCs w:val="28"/>
          <w:lang w:val="uk-UA"/>
        </w:rPr>
        <w:t xml:space="preserve"> на мовлен</w:t>
      </w:r>
      <w:r>
        <w:rPr>
          <w:sz w:val="28"/>
          <w:szCs w:val="28"/>
          <w:lang w:val="uk-UA"/>
        </w:rPr>
        <w:t>ій функції</w:t>
      </w:r>
      <w:r w:rsidRPr="00A94280">
        <w:rPr>
          <w:sz w:val="28"/>
          <w:szCs w:val="28"/>
          <w:lang w:val="uk-UA"/>
        </w:rPr>
        <w:t xml:space="preserve"> </w:t>
      </w:r>
      <w:r>
        <w:rPr>
          <w:sz w:val="28"/>
          <w:szCs w:val="28"/>
          <w:lang w:val="uk-UA"/>
        </w:rPr>
        <w:t xml:space="preserve">нового покоління </w:t>
      </w:r>
      <w:r w:rsidRPr="00A94280">
        <w:rPr>
          <w:sz w:val="28"/>
          <w:szCs w:val="28"/>
          <w:lang w:val="uk-UA"/>
        </w:rPr>
        <w:t>і</w:t>
      </w:r>
      <w:r>
        <w:rPr>
          <w:sz w:val="28"/>
          <w:szCs w:val="28"/>
          <w:lang w:val="uk-UA"/>
        </w:rPr>
        <w:t xml:space="preserve"> впливає на</w:t>
      </w:r>
      <w:r w:rsidRPr="00A94280">
        <w:rPr>
          <w:sz w:val="28"/>
          <w:szCs w:val="28"/>
          <w:lang w:val="uk-UA"/>
        </w:rPr>
        <w:t xml:space="preserve"> їх здоров‘я в цілому. </w:t>
      </w:r>
      <w:r w:rsidRPr="00A94280">
        <w:rPr>
          <w:sz w:val="28"/>
          <w:szCs w:val="28"/>
        </w:rPr>
        <w:t xml:space="preserve">Порушення мови виражаються в </w:t>
      </w:r>
      <w:r>
        <w:rPr>
          <w:sz w:val="28"/>
          <w:szCs w:val="28"/>
          <w:lang w:val="uk-UA"/>
        </w:rPr>
        <w:t xml:space="preserve">не можливості перйти етап </w:t>
      </w:r>
      <w:r w:rsidRPr="00A94280">
        <w:rPr>
          <w:sz w:val="28"/>
          <w:szCs w:val="28"/>
        </w:rPr>
        <w:t xml:space="preserve"> </w:t>
      </w:r>
      <w:r>
        <w:rPr>
          <w:sz w:val="28"/>
          <w:szCs w:val="28"/>
        </w:rPr>
        <w:t>довербаль</w:t>
      </w:r>
      <w:r>
        <w:rPr>
          <w:sz w:val="28"/>
          <w:szCs w:val="28"/>
          <w:lang w:val="uk-UA"/>
        </w:rPr>
        <w:t xml:space="preserve">ний та </w:t>
      </w:r>
      <w:r w:rsidRPr="00A94280">
        <w:rPr>
          <w:sz w:val="28"/>
          <w:szCs w:val="28"/>
        </w:rPr>
        <w:t xml:space="preserve"> фонематичному рівні або на етапі ехолалії</w:t>
      </w:r>
      <w:r>
        <w:rPr>
          <w:sz w:val="28"/>
          <w:szCs w:val="28"/>
          <w:lang w:val="uk-UA"/>
        </w:rPr>
        <w:t xml:space="preserve"> </w:t>
      </w:r>
      <w:r w:rsidRPr="00A94280">
        <w:rPr>
          <w:sz w:val="28"/>
          <w:szCs w:val="28"/>
        </w:rPr>
        <w:t>фізіологічної, що не служить засобом комунікації. Однією з актуальних проблем сучасних</w:t>
      </w:r>
      <w:r>
        <w:rPr>
          <w:sz w:val="28"/>
          <w:szCs w:val="28"/>
          <w:lang w:val="uk-UA"/>
        </w:rPr>
        <w:t xml:space="preserve"> спеціалізованих </w:t>
      </w:r>
      <w:r w:rsidRPr="00A94280">
        <w:rPr>
          <w:sz w:val="28"/>
          <w:szCs w:val="28"/>
        </w:rPr>
        <w:t>загальноосвітніх установ залишається проблема соціалізації</w:t>
      </w:r>
      <w:r>
        <w:rPr>
          <w:sz w:val="28"/>
          <w:szCs w:val="28"/>
          <w:lang w:val="uk-UA"/>
        </w:rPr>
        <w:t xml:space="preserve"> та адаптація</w:t>
      </w:r>
      <w:r w:rsidRPr="00A94280">
        <w:rPr>
          <w:sz w:val="28"/>
          <w:szCs w:val="28"/>
        </w:rPr>
        <w:t xml:space="preserve"> учнів, пов'язана зі шкільною дезадаптацією. Її вирішення особливо важливо на початковому етапі навчання, пов'язаному з віковими особливостями молодшого школяра: зміною соціальної ситуації (прихід в школу), зміною провідної діяльності (ігрова замінюється на навчальну) і початком ділових відносин з дорослими (вчителями та керівництвом школи). Зауважимо, що концепції соціалізації особистості аналізуються такими вченими як С. І. Куранова [4], С. П. Миронова [5], М. В. Савчин [8], В.В. Тарасун [10] та ін. Вітчизняна модель сучасної освіти базується на позиціях Л.С. Виготського, який розглядав особистість і середовище як цілісність. Згідно з поглядами вченого, соціальне середовище має першорядне значення для розвитку дитини з обмеженими можливостями здоров'я. Проблеми здоров'я дітей, забезпечення умов успішної </w:t>
      </w:r>
      <w:r>
        <w:rPr>
          <w:sz w:val="28"/>
          <w:szCs w:val="28"/>
          <w:lang w:val="uk-UA"/>
        </w:rPr>
        <w:t>адаптаці</w:t>
      </w:r>
      <w:r w:rsidRPr="00A94280">
        <w:rPr>
          <w:sz w:val="28"/>
          <w:szCs w:val="28"/>
        </w:rPr>
        <w:t xml:space="preserve">ї і створення рівних можливостей для їх різних категорій, в для дітей з </w:t>
      </w:r>
      <w:r>
        <w:rPr>
          <w:sz w:val="28"/>
          <w:szCs w:val="28"/>
          <w:lang w:val="uk-UA"/>
        </w:rPr>
        <w:t>особливостями</w:t>
      </w:r>
      <w:r w:rsidRPr="00A94280">
        <w:rPr>
          <w:sz w:val="28"/>
          <w:szCs w:val="28"/>
        </w:rPr>
        <w:t xml:space="preserve"> мовлення, </w:t>
      </w:r>
      <w:r>
        <w:rPr>
          <w:sz w:val="28"/>
          <w:szCs w:val="28"/>
          <w:lang w:val="uk-UA"/>
        </w:rPr>
        <w:t>особливостями психічного, фізичного розвитку що є найбіліш</w:t>
      </w:r>
      <w:r>
        <w:rPr>
          <w:sz w:val="28"/>
          <w:szCs w:val="28"/>
        </w:rPr>
        <w:t xml:space="preserve"> актуальн</w:t>
      </w:r>
      <w:r>
        <w:rPr>
          <w:sz w:val="28"/>
          <w:szCs w:val="28"/>
          <w:lang w:val="uk-UA"/>
        </w:rPr>
        <w:t>і</w:t>
      </w:r>
      <w:r w:rsidRPr="00A94280">
        <w:rPr>
          <w:sz w:val="28"/>
          <w:szCs w:val="28"/>
        </w:rPr>
        <w:t xml:space="preserve"> в пріоритетних напрямках</w:t>
      </w:r>
      <w:r>
        <w:rPr>
          <w:sz w:val="28"/>
          <w:szCs w:val="28"/>
          <w:lang w:val="uk-UA"/>
        </w:rPr>
        <w:t xml:space="preserve"> освітнього простору та</w:t>
      </w:r>
      <w:r w:rsidRPr="00A94280">
        <w:rPr>
          <w:sz w:val="28"/>
          <w:szCs w:val="28"/>
        </w:rPr>
        <w:t xml:space="preserve"> розвитку української системи освіти.</w:t>
      </w:r>
    </w:p>
    <w:p w:rsidR="00C60246" w:rsidRDefault="00C60246" w:rsidP="00FA1FD2">
      <w:pPr>
        <w:pStyle w:val="rvps2"/>
        <w:shd w:val="clear" w:color="auto" w:fill="FFFFFF"/>
        <w:spacing w:before="0" w:beforeAutospacing="0" w:after="0" w:afterAutospacing="0" w:line="360" w:lineRule="auto"/>
        <w:jc w:val="both"/>
        <w:rPr>
          <w:color w:val="000000"/>
          <w:sz w:val="28"/>
          <w:szCs w:val="28"/>
          <w:lang w:val="uk-UA"/>
        </w:rPr>
      </w:pPr>
    </w:p>
    <w:p w:rsidR="00C60246" w:rsidRDefault="00C60246" w:rsidP="00CA09C0">
      <w:pPr>
        <w:spacing w:line="360" w:lineRule="auto"/>
        <w:jc w:val="center"/>
        <w:rPr>
          <w:sz w:val="28"/>
          <w:szCs w:val="28"/>
          <w:lang w:val="uk-UA"/>
        </w:rPr>
      </w:pPr>
      <w:r>
        <w:rPr>
          <w:sz w:val="28"/>
          <w:szCs w:val="28"/>
          <w:lang w:val="uk-UA"/>
        </w:rPr>
        <w:t>ВИСНОВОК</w:t>
      </w:r>
    </w:p>
    <w:p w:rsidR="00C60246" w:rsidRPr="0088459D" w:rsidRDefault="00C60246" w:rsidP="00DB24C4">
      <w:pPr>
        <w:spacing w:line="360" w:lineRule="auto"/>
        <w:jc w:val="both"/>
        <w:rPr>
          <w:sz w:val="28"/>
          <w:szCs w:val="28"/>
          <w:lang w:val="uk-UA"/>
        </w:rPr>
      </w:pPr>
      <w:r w:rsidRPr="0088459D">
        <w:rPr>
          <w:sz w:val="28"/>
          <w:szCs w:val="28"/>
          <w:lang w:val="uk-UA"/>
        </w:rPr>
        <w:t>В умовах модернізації української освіти особливу актуальність набуває проблема створення оптимальних умов для розвитку, виховання і навчання осіб з особливими потребами, що відповідають тенденціям реформування освіти на шляху до її відкритості, демократичності та доступності для всіх категорій населення країни, а також із введенням в освітнє середовище інноваційних технологій</w:t>
      </w:r>
      <w:r>
        <w:rPr>
          <w:sz w:val="28"/>
          <w:szCs w:val="28"/>
          <w:lang w:val="uk-UA"/>
        </w:rPr>
        <w:t>.</w:t>
      </w:r>
      <w:r w:rsidRPr="0088459D">
        <w:rPr>
          <w:sz w:val="28"/>
          <w:szCs w:val="28"/>
          <w:lang w:val="uk-UA"/>
        </w:rPr>
        <w:t xml:space="preserve"> </w:t>
      </w:r>
      <w:r w:rsidRPr="0013702A">
        <w:rPr>
          <w:sz w:val="28"/>
          <w:szCs w:val="28"/>
        </w:rPr>
        <w:t>Сьогодні проблема навчання дітей з особливими потребами набуває широкої актуальності.</w:t>
      </w:r>
      <w:r>
        <w:rPr>
          <w:sz w:val="28"/>
          <w:szCs w:val="28"/>
          <w:lang w:val="uk-UA"/>
        </w:rPr>
        <w:t xml:space="preserve"> </w:t>
      </w:r>
      <w:r w:rsidRPr="0088459D">
        <w:rPr>
          <w:sz w:val="28"/>
          <w:szCs w:val="28"/>
          <w:lang w:val="uk-UA"/>
        </w:rPr>
        <w:t xml:space="preserve">Освітній, навчальний процес в незалежній Україні на законодавчому рівні було закріплено і гарантовано державою право дітей з особливими освітніми потребами нарівні зі своїми однолітками навчатися в в спеціалізованій школі для дітей з особливими потребами та в умовах адаптованих для їх потреб та освітнього середовища. </w:t>
      </w:r>
    </w:p>
    <w:p w:rsidR="00C60246" w:rsidRPr="0088459D" w:rsidRDefault="00C60246" w:rsidP="00DB24C4">
      <w:pPr>
        <w:spacing w:line="360" w:lineRule="auto"/>
        <w:jc w:val="both"/>
        <w:rPr>
          <w:sz w:val="28"/>
          <w:szCs w:val="28"/>
          <w:lang w:val="uk-UA"/>
        </w:rPr>
      </w:pPr>
      <w:r>
        <w:rPr>
          <w:sz w:val="28"/>
          <w:szCs w:val="28"/>
          <w:lang w:val="uk-UA"/>
        </w:rPr>
        <w:t>Провели а</w:t>
      </w:r>
      <w:r w:rsidRPr="0088459D">
        <w:rPr>
          <w:sz w:val="28"/>
          <w:szCs w:val="28"/>
          <w:lang w:val="uk-UA"/>
        </w:rPr>
        <w:t xml:space="preserve">наліз науково-педагогічної , та методологічної літератури показав, що серед основних завдань реформування освіти в Україні є реалізація основних напрямів державної політики в управлінні навчально –виховним процесом у спеціалізованій школі для учнів з особливими потребами , особливостями навчального процесу в такого типу закладах. В контексті демократизації процесу зкерувавання процесом навчання, та побудови гуманного суспільства й встановлення якісних кретеріїв отримання освітніх послуг не залежно від психологічних, фізичних потреб конкретного індивида та між потребую в отриманні якісних освітніх послуг освітніми. Нормативно-правова база забезпечує і спрямовує спрямування діяльність керівників навчальних закладів на оптимальне поєднання інноваційного управління з розвитком демократичних процесів у системі управління освітою. </w:t>
      </w:r>
      <w:r w:rsidRPr="0088459D">
        <w:rPr>
          <w:sz w:val="28"/>
          <w:szCs w:val="28"/>
        </w:rPr>
        <w:t xml:space="preserve">Дослідження та аналіз сучасного стану підготовки керівників до ефективного управління навчально-виховним процесом показали, що теоретичні та практичні його аспекти є соціально детермінованими і відносяться до числа пріоритетних. У контексті даного дослідження </w:t>
      </w:r>
    </w:p>
    <w:p w:rsidR="00C60246" w:rsidRDefault="00C60246" w:rsidP="00DB24C4">
      <w:pPr>
        <w:spacing w:line="360" w:lineRule="auto"/>
        <w:jc w:val="both"/>
        <w:rPr>
          <w:sz w:val="28"/>
          <w:szCs w:val="28"/>
          <w:lang w:val="uk-UA"/>
        </w:rPr>
      </w:pPr>
      <w:r w:rsidRPr="0088459D">
        <w:rPr>
          <w:sz w:val="28"/>
          <w:szCs w:val="28"/>
        </w:rPr>
        <w:t xml:space="preserve">Які задовольняють сучасні запити держави і суспільства. Усе викладене вище доводить про необхідність розробки та впровадження в навчальну діяльність закладів післядипломної педагогічної освіти науково ґрунтовної системи підготовки </w:t>
      </w:r>
      <w:r w:rsidRPr="0088459D">
        <w:rPr>
          <w:sz w:val="28"/>
          <w:szCs w:val="28"/>
          <w:lang w:val="uk-UA"/>
        </w:rPr>
        <w:t>кваліфікованих педагогів, дефектологів, логопедів , асестентів вчителя для активної, результативної роботи з дітьми з особливими потребами та їх батьками чи опікунами для результативної адаптації в соціальному та навчальному середовищі.</w:t>
      </w:r>
      <w:r>
        <w:rPr>
          <w:sz w:val="28"/>
          <w:szCs w:val="28"/>
          <w:lang w:val="uk-UA"/>
        </w:rPr>
        <w:t xml:space="preserve"> </w:t>
      </w:r>
      <w:r w:rsidRPr="0088459D">
        <w:rPr>
          <w:sz w:val="28"/>
          <w:szCs w:val="28"/>
          <w:lang w:val="uk-UA"/>
        </w:rPr>
        <w:t>Освітня субвенція спрямовується на надання державної підтримки особам з особливими освітніми потребами, які навчаються у спеціальних та інклюзивних класах закладів загальної середньої освіти (крім шкіл-інтернатів, спеціальних шкіл (шкіл-інтернатів), санаторних шкіл (шкіл-інтернатів) та навчально-реабілітаційних центрів), а саме дітям сліпим та із зниженим зором, глухим та із зниженим слухом, з тяжкими порушеннями мовлення, із затримкою психічного розвитку, з порушеннями опорно-рухового апарату, з порушенням інтелектуального розвитку, із складними порушеннями розвитку (у тому числі з розладами аутистичного спектру).</w:t>
      </w:r>
      <w:r>
        <w:rPr>
          <w:sz w:val="28"/>
          <w:szCs w:val="28"/>
          <w:lang w:val="uk-UA"/>
        </w:rPr>
        <w:t xml:space="preserve"> </w:t>
      </w:r>
      <w:r w:rsidRPr="00F16EA4">
        <w:rPr>
          <w:sz w:val="28"/>
          <w:szCs w:val="28"/>
          <w:lang w:val="uk-UA"/>
        </w:rPr>
        <w:t xml:space="preserve">Стратегічна реформа шкільної освіти в контекстах концепції «Нова українська школа» визначає нові пріоритети з демократизації і децентралізації управлінських повноважень, відповідальності й розширення впливу на освітні процеси у середній освіті. В ході реалізації шкільної реформи шкільництва враховуються суспільні й індивідуальні потреби у доступності до якісної освіти і її мережі, гнучкого змісту освіти і індивідуальної траєкторії навчання, сучасних пріоритетів педагогіки і публічного управління, нової моделі фінансування освіти та ресурсного забезпечення освітнього простору. </w:t>
      </w:r>
      <w:r w:rsidRPr="00F16EA4">
        <w:rPr>
          <w:sz w:val="28"/>
          <w:szCs w:val="28"/>
        </w:rPr>
        <w:t>В окреслених концептах значно актуалізується проблема ефективної мережі закладів загальної середньої освіти в громадах</w:t>
      </w:r>
      <w:r>
        <w:rPr>
          <w:sz w:val="28"/>
          <w:szCs w:val="28"/>
          <w:lang w:val="uk-UA"/>
        </w:rPr>
        <w:t xml:space="preserve">. </w:t>
      </w:r>
      <w:r w:rsidRPr="00353F1B">
        <w:rPr>
          <w:sz w:val="28"/>
          <w:szCs w:val="28"/>
          <w:lang w:val="uk-UA"/>
        </w:rPr>
        <w:t xml:space="preserve">Таким чином, отримані результати дослідження свідчать, що шкільна реформа окреслює актуальність нових механізмів державного управління у сфері </w:t>
      </w:r>
      <w:r>
        <w:rPr>
          <w:sz w:val="28"/>
          <w:szCs w:val="28"/>
          <w:lang w:val="uk-UA"/>
        </w:rPr>
        <w:t>загальної середньої освіти</w:t>
      </w:r>
      <w:r w:rsidRPr="00353F1B">
        <w:rPr>
          <w:sz w:val="28"/>
          <w:szCs w:val="28"/>
          <w:lang w:val="uk-UA"/>
        </w:rPr>
        <w:t xml:space="preserve"> і стратегій соціального розвитку </w:t>
      </w:r>
      <w:r>
        <w:rPr>
          <w:sz w:val="28"/>
          <w:szCs w:val="28"/>
          <w:lang w:val="uk-UA"/>
        </w:rPr>
        <w:t xml:space="preserve">регіону чи </w:t>
      </w:r>
      <w:r w:rsidRPr="00353F1B">
        <w:rPr>
          <w:sz w:val="28"/>
          <w:szCs w:val="28"/>
          <w:lang w:val="uk-UA"/>
        </w:rPr>
        <w:t>території та активізації позитивних зрушень у окресленій освітній системі. Адже, поруч із механізмами реалізації державної політики у сфері освіти на регіональному рівні, визначилися ряд проблем, які необхідно усувати, а саме: дублювання повноважень та прогалин у фінансовому забезпеченні системи освіти; формування навчальних планів відповідно до освітніх потреб дитини (варіативна та інваріативна складова); підвезення до закладу освіти; повноцінного ресурсного забезпечення; умови життєзабезпечення (енергоносії, ремонти, обслуговування, харчування тощо); педагогічна заробітна плата та патронат, тощо.</w:t>
      </w:r>
      <w:r>
        <w:rPr>
          <w:sz w:val="28"/>
          <w:szCs w:val="28"/>
          <w:lang w:val="uk-UA"/>
        </w:rPr>
        <w:t xml:space="preserve"> </w:t>
      </w:r>
      <w:r w:rsidRPr="00353F1B">
        <w:rPr>
          <w:sz w:val="28"/>
          <w:szCs w:val="28"/>
          <w:lang w:val="uk-UA"/>
        </w:rPr>
        <w:t>Визнання прав цих категорій дітей, їх інтересів, потреб, надання допомоги в навчанні, в становленні особистості, в виборі професії є важливим і для дітей і для суспільства, в якому загальнолюдські гуманістичні цілі є пріоритетними. І, в першу чергу, - це повага до людської гідності, людяність, милосердя, доброта, толерантність, співпереживання людям. Для дітей</w:t>
      </w:r>
      <w:r>
        <w:rPr>
          <w:sz w:val="28"/>
          <w:szCs w:val="28"/>
          <w:lang w:val="uk-UA"/>
        </w:rPr>
        <w:t xml:space="preserve"> з особливими освітніми потребами</w:t>
      </w:r>
      <w:r w:rsidRPr="00353F1B">
        <w:rPr>
          <w:sz w:val="28"/>
          <w:szCs w:val="28"/>
          <w:lang w:val="uk-UA"/>
        </w:rPr>
        <w:t xml:space="preserve"> також </w:t>
      </w:r>
      <w:r>
        <w:rPr>
          <w:sz w:val="28"/>
          <w:szCs w:val="28"/>
          <w:lang w:val="uk-UA"/>
        </w:rPr>
        <w:t>є необхідність</w:t>
      </w:r>
      <w:r w:rsidRPr="00353F1B">
        <w:rPr>
          <w:sz w:val="28"/>
          <w:szCs w:val="28"/>
          <w:lang w:val="uk-UA"/>
        </w:rPr>
        <w:t xml:space="preserve"> в емоційному та духовному контакті з однолітками</w:t>
      </w:r>
      <w:r>
        <w:rPr>
          <w:sz w:val="28"/>
          <w:szCs w:val="28"/>
          <w:lang w:val="uk-UA"/>
        </w:rPr>
        <w:t xml:space="preserve">. </w:t>
      </w:r>
    </w:p>
    <w:p w:rsidR="00C60246" w:rsidRPr="004E56BA" w:rsidRDefault="00C60246" w:rsidP="00DB24C4">
      <w:pPr>
        <w:pStyle w:val="NormalWeb"/>
        <w:shd w:val="clear" w:color="auto" w:fill="FFFFFF"/>
        <w:spacing w:before="0" w:beforeAutospacing="0" w:after="0" w:afterAutospacing="0" w:line="360" w:lineRule="auto"/>
        <w:jc w:val="both"/>
        <w:rPr>
          <w:color w:val="000000"/>
          <w:sz w:val="28"/>
          <w:szCs w:val="28"/>
          <w:lang w:val="uk-UA"/>
        </w:rPr>
      </w:pPr>
      <w:r>
        <w:rPr>
          <w:sz w:val="28"/>
          <w:szCs w:val="28"/>
          <w:lang w:val="uk-UA"/>
        </w:rPr>
        <w:t xml:space="preserve">Комплексне поєднання у спеціалізованому закладі освіти навчально-виховного процесу, корекційно-розвткової роботи та медичної реабілітації дітей з особливими потребами дає високий рівень результативності в соціальній адаптації вихованців, розвитку їх творчих здібностей , активного розвитку творчого мислення. </w:t>
      </w:r>
      <w:r w:rsidRPr="004E56BA">
        <w:rPr>
          <w:color w:val="000000"/>
          <w:sz w:val="28"/>
          <w:szCs w:val="28"/>
          <w:lang w:val="uk-UA"/>
        </w:rPr>
        <w:t>Питання освіти дітей з особливими потребами регулюється також законодавством про інвалідів, зокрема, Законом України «Про основи соціальної захищеності інвалідів в Україні», «Про реабілітацію інвалідів в Україні», нормативними документами у цій сфері та міжнародними договорами з питань прав інвалідів.</w:t>
      </w:r>
    </w:p>
    <w:p w:rsidR="00C60246" w:rsidRPr="00353F1B" w:rsidRDefault="00C60246" w:rsidP="00DB24C4">
      <w:pPr>
        <w:spacing w:line="360" w:lineRule="auto"/>
        <w:jc w:val="both"/>
        <w:rPr>
          <w:sz w:val="28"/>
          <w:szCs w:val="28"/>
          <w:lang w:val="uk-UA"/>
        </w:rPr>
      </w:pPr>
      <w:r>
        <w:rPr>
          <w:sz w:val="28"/>
          <w:szCs w:val="28"/>
          <w:lang w:val="uk-UA"/>
        </w:rPr>
        <w:t xml:space="preserve">Головне завдання керівника в процесі управління навчально-виховним процесом у спеціалізованій школі для дітей з особливими потребами організувати, вірно скировувати всь складний, багато шаровий навчальний процес. Якісна організація психологічного, педагогічного, медичного супроводу дітей особливими потребами з урахуванням їхнього стану </w:t>
      </w:r>
      <w:r w:rsidRPr="00DE6684">
        <w:rPr>
          <w:sz w:val="28"/>
          <w:szCs w:val="28"/>
          <w:lang w:val="uk-UA"/>
        </w:rPr>
        <w:t>здоров'я</w:t>
      </w:r>
      <w:r>
        <w:rPr>
          <w:sz w:val="28"/>
          <w:szCs w:val="28"/>
          <w:lang w:val="uk-UA"/>
        </w:rPr>
        <w:t xml:space="preserve"> забезпечується виконаням багатьох управлінських завдань, вдалому підбору працівників їх злагоджена робота, особистісний розвиток. </w:t>
      </w:r>
    </w:p>
    <w:p w:rsidR="00C60246" w:rsidRPr="0088459D" w:rsidRDefault="00C60246" w:rsidP="00DB24C4">
      <w:pPr>
        <w:spacing w:line="360" w:lineRule="auto"/>
        <w:jc w:val="both"/>
        <w:rPr>
          <w:lang w:val="uk-UA"/>
        </w:rPr>
      </w:pPr>
      <w:r w:rsidRPr="0088459D">
        <w:rPr>
          <w:sz w:val="28"/>
          <w:szCs w:val="28"/>
          <w:lang w:val="uk-UA"/>
        </w:rPr>
        <w:t xml:space="preserve">На сучасному етапі надзвичайно актуальним аспектом системних змін і реформування освіти є знавчення процесу управління навчально-виховним процесом у спеціалізованій школі для дітей з особливими потребами. </w:t>
      </w:r>
      <w:r>
        <w:rPr>
          <w:sz w:val="28"/>
          <w:szCs w:val="28"/>
          <w:lang w:val="uk-UA"/>
        </w:rPr>
        <w:t>Дослідили і обгрунтували проблему управління спеціалізованими школами для дітей з особливими освітніми потребами у контексті сучасних наукових досліджень. Дослідили проблему управління спеціалізованими школами для учнів з обмеженими освітніми можливостями у контексті сучасних наукових досліджень. Обгрунтували основні поняття, принципи, види і форми навчально-виховного процесу у спеціалізованих школах для дітей з особливими потребами у вітчизняній та зарубіжній практиці. Визначили і обгрунтували умови управління навчально-виховним процесом у спеціалізованій школі.</w:t>
      </w:r>
    </w:p>
    <w:p w:rsidR="00C60246" w:rsidRDefault="00C60246" w:rsidP="00EC1AB3">
      <w:pPr>
        <w:spacing w:after="200" w:line="276" w:lineRule="auto"/>
        <w:rPr>
          <w:lang w:val="uk-UA"/>
        </w:rPr>
      </w:pPr>
    </w:p>
    <w:p w:rsidR="00C60246" w:rsidRDefault="00C60246" w:rsidP="00EC1AB3">
      <w:pPr>
        <w:spacing w:after="200" w:line="276" w:lineRule="auto"/>
        <w:rPr>
          <w:lang w:val="uk-UA"/>
        </w:rPr>
      </w:pPr>
    </w:p>
    <w:p w:rsidR="00C60246" w:rsidRDefault="00C60246" w:rsidP="00EC1AB3">
      <w:pPr>
        <w:spacing w:after="200" w:line="276" w:lineRule="auto"/>
        <w:rPr>
          <w:lang w:val="uk-UA"/>
        </w:rPr>
      </w:pPr>
    </w:p>
    <w:p w:rsidR="00C60246" w:rsidRDefault="00C60246" w:rsidP="00EC1AB3">
      <w:pPr>
        <w:spacing w:after="200" w:line="276" w:lineRule="auto"/>
        <w:rPr>
          <w:lang w:val="uk-UA"/>
        </w:rPr>
      </w:pPr>
    </w:p>
    <w:p w:rsidR="00C60246" w:rsidRDefault="00C60246">
      <w:pPr>
        <w:spacing w:after="200" w:line="276" w:lineRule="auto"/>
        <w:rPr>
          <w:lang w:val="uk-UA"/>
        </w:rPr>
      </w:pPr>
      <w:r>
        <w:rPr>
          <w:lang w:val="uk-UA"/>
        </w:rPr>
        <w:br w:type="page"/>
      </w:r>
    </w:p>
    <w:p w:rsidR="00C60246" w:rsidRPr="006E488D" w:rsidRDefault="00C60246" w:rsidP="00CF512D">
      <w:pPr>
        <w:pStyle w:val="rvps2"/>
        <w:shd w:val="clear" w:color="auto" w:fill="FFFFFF"/>
        <w:spacing w:before="0" w:beforeAutospacing="0" w:after="0" w:afterAutospacing="0" w:line="360" w:lineRule="auto"/>
        <w:jc w:val="center"/>
        <w:rPr>
          <w:color w:val="000000"/>
          <w:sz w:val="28"/>
          <w:szCs w:val="28"/>
          <w:lang w:val="uk-UA"/>
        </w:rPr>
      </w:pPr>
      <w:r w:rsidRPr="006E488D">
        <w:rPr>
          <w:color w:val="000000"/>
          <w:sz w:val="28"/>
          <w:szCs w:val="28"/>
          <w:lang w:val="uk-UA"/>
        </w:rPr>
        <w:t>СПИСОК ВИКОРИСТАНИХ ДЖЕРЕЛ</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rPr>
        <w:t>Байда Л.Ю., Красюкова-Еннс О.В., Буров С.Ю. та ін. Інвалідність та суспільство: навч.-метод. посіб. / За заг. ред. Л.Ю. Байди, О.В. Красюкової-Еннс. Київ, 2012. 216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Безена І.М. Державна політика у сфері загальної середньої освіти та механізми її реалізації: регіональний аспект. </w:t>
      </w:r>
      <w:r w:rsidRPr="006E488D">
        <w:rPr>
          <w:sz w:val="28"/>
          <w:szCs w:val="28"/>
        </w:rPr>
        <w:t>Публічне управління і адміністрування в Україні. Науковий журнал. Випуск 17/2020. С.45-54.</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rPr>
        <w:t xml:space="preserve">Білозерська І. О. Засадничі принципи роботи з батьками дітей з особливими освітніми потребами / І. О. Білозерська. </w:t>
      </w:r>
      <w:r w:rsidRPr="006E488D">
        <w:rPr>
          <w:sz w:val="28"/>
          <w:szCs w:val="28"/>
          <w:lang w:val="en-US"/>
        </w:rPr>
        <w:t>URL: http://www.irbisnbuv.gov.ua/cgibin/irbis_nbuv/cgiirbis_64.exe?C21COM=2&amp;I21DBN=UJRN&amp;P21DBN=UJRN&amp;IMAGE_FILE_ DOWNLOAD=1&amp;Image_file_name=PDF/ooop_2012_3(2)__5.pdf</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Бойчук Ю.Д., Васильєва К.І., Голуб Н.М. та ін. </w:t>
      </w:r>
      <w:r w:rsidRPr="006E488D">
        <w:rPr>
          <w:sz w:val="28"/>
          <w:szCs w:val="28"/>
        </w:rPr>
        <w:t>Дитина з особливими освітніми потребами: медичні та психолого-педагогічні аспекти розвитку, навчання і виховання: навч.-метод. посіб. Харків : ХАНО, Вид-во «Точка», 2014. 292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Бойчук Ю.Д., Бородіна О.С., Хребтова Н.П. Корекційно-розвивальна діяльність педагога в умовах реалізації інклюзивного навчання в загальноосвітніх навчальних закладах // Теорія та практика здоров</w:t>
      </w:r>
      <w:r w:rsidRPr="006E488D">
        <w:rPr>
          <w:rFonts w:ascii="Tahoma" w:hAnsi="Tahoma" w:cs="Tahoma"/>
          <w:sz w:val="28"/>
          <w:szCs w:val="28"/>
        </w:rPr>
        <w:t>᾽</w:t>
      </w:r>
      <w:r w:rsidRPr="006E488D">
        <w:rPr>
          <w:sz w:val="28"/>
          <w:szCs w:val="28"/>
          <w:lang w:val="uk-UA"/>
        </w:rPr>
        <w:t xml:space="preserve">язберігаючої діяльності керівників загальноосвітніх навчальних закладів: науково-методичні матеріали для керівників загальноосвітніх навчальних закладів / За заг. ред. </w:t>
      </w:r>
      <w:r w:rsidRPr="006E488D">
        <w:rPr>
          <w:sz w:val="28"/>
          <w:szCs w:val="28"/>
        </w:rPr>
        <w:t>О.В. Гресь. – Харків, 2015. С. 6-12</w:t>
      </w:r>
      <w:r w:rsidRPr="006E488D">
        <w:rPr>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rPr>
        <w:t>Буланова Л. М. Соціалізація дітей з особливими потребами: соціальнотворчий проект / Л. М. Буланова // Шкільний світ. Позашкілля. — К., 2011. — No 7 (42). — С. 14–17.</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rPr>
        <w:t>Грицюк Н. Діти з порушенням психофізичного розвитку. // Дефектолог, 2008. – №12. - С.45 - 58.</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Гордійчук О. Є. Професійна компетентність педагога інклюзивного класу як показник ефективності навчання дітей з особливими освітніми потребами [Електронний ресурс] / О. Є. Гордійчук, В. А. Гафткович – Режим доступу : </w:t>
      </w:r>
      <w:r w:rsidRPr="006E488D">
        <w:rPr>
          <w:sz w:val="28"/>
          <w:szCs w:val="28"/>
        </w:rPr>
        <w:t>https</w:t>
      </w:r>
      <w:r w:rsidRPr="006E488D">
        <w:rPr>
          <w:sz w:val="28"/>
          <w:szCs w:val="28"/>
          <w:lang w:val="uk-UA"/>
        </w:rPr>
        <w:t>://</w:t>
      </w:r>
      <w:r w:rsidRPr="006E488D">
        <w:rPr>
          <w:sz w:val="28"/>
          <w:szCs w:val="28"/>
        </w:rPr>
        <w:t>www</w:t>
      </w:r>
      <w:r w:rsidRPr="006E488D">
        <w:rPr>
          <w:sz w:val="28"/>
          <w:szCs w:val="28"/>
          <w:lang w:val="uk-UA"/>
        </w:rPr>
        <w:t>.</w:t>
      </w:r>
      <w:r w:rsidRPr="006E488D">
        <w:rPr>
          <w:sz w:val="28"/>
          <w:szCs w:val="28"/>
        </w:rPr>
        <w:t>sworld</w:t>
      </w:r>
      <w:r w:rsidRPr="006E488D">
        <w:rPr>
          <w:sz w:val="28"/>
          <w:szCs w:val="28"/>
          <w:lang w:val="uk-UA"/>
        </w:rPr>
        <w:t>.</w:t>
      </w:r>
      <w:r w:rsidRPr="006E488D">
        <w:rPr>
          <w:sz w:val="28"/>
          <w:szCs w:val="28"/>
        </w:rPr>
        <w:t>com</w:t>
      </w:r>
      <w:r w:rsidRPr="006E488D">
        <w:rPr>
          <w:sz w:val="28"/>
          <w:szCs w:val="28"/>
          <w:lang w:val="uk-UA"/>
        </w:rPr>
        <w:t>.</w:t>
      </w:r>
      <w:r w:rsidRPr="006E488D">
        <w:rPr>
          <w:sz w:val="28"/>
          <w:szCs w:val="28"/>
        </w:rPr>
        <w:t>ua</w:t>
      </w:r>
      <w:r w:rsidRPr="006E488D">
        <w:rPr>
          <w:sz w:val="28"/>
          <w:szCs w:val="28"/>
          <w:lang w:val="uk-UA"/>
        </w:rPr>
        <w:t>/</w:t>
      </w:r>
      <w:r w:rsidRPr="006E488D">
        <w:rPr>
          <w:sz w:val="28"/>
          <w:szCs w:val="28"/>
        </w:rPr>
        <w:t>konfer</w:t>
      </w:r>
      <w:r w:rsidRPr="006E488D">
        <w:rPr>
          <w:sz w:val="28"/>
          <w:szCs w:val="28"/>
          <w:lang w:val="uk-UA"/>
        </w:rPr>
        <w:t>38/192.</w:t>
      </w:r>
      <w:r w:rsidRPr="006E488D">
        <w:rPr>
          <w:sz w:val="28"/>
          <w:szCs w:val="28"/>
        </w:rPr>
        <w:t>pdf</w:t>
      </w:r>
      <w:r w:rsidRPr="006E488D">
        <w:rPr>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Данільченко Е.В. Теоретичні аспекти розгляду шляхів розвитку мовлення учнів з вадами інтелекту / Е. В. Данільченко // Збірник наукових праць Кам’янець-Подільського національного університету імені Івана Огієнка / За ред. </w:t>
      </w:r>
      <w:r w:rsidRPr="006E488D">
        <w:rPr>
          <w:sz w:val="28"/>
          <w:szCs w:val="28"/>
        </w:rPr>
        <w:t>О. В. Гаврилова, В. І. Співака. – Вип. XХІІІ в трьох частинах, частина 1. Серія: соціально-педагогічна. – Кам’янець-Подільський: Медобори-2006, 2013. – С. 184-190.</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Дмитрієва І.В. Розвиток зв’язного мовлення учнів старших класів спеціальної школи / І. В. Дмитрієва // Вісник Донбаського державного педагогічного університету : зб. наук. пр. Серія: Корекційна педагогіка і психологія. Вип. 1 / Донбас. держ. пед. ун-т, держ. вищ. навч. закл. ; [голов. ред. </w:t>
      </w:r>
      <w:r w:rsidRPr="006E488D">
        <w:rPr>
          <w:sz w:val="28"/>
          <w:szCs w:val="28"/>
        </w:rPr>
        <w:t>Омельченко С. О. ; ред. рада вісника: Сипченко В. І. (заст. голов. ред.) та ін. ; за заг. ред. І. В. Дмитрієвої]. - Слов'янськ : ДДПУ, 2013. – С. 55-63.</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Елен Р. Даніелс і Кей Стаффорд. Залучення дітей з особливими потребами до загальноосвітніх класів.–Львів: Т-во "Надія", 2000.–С. 37-51.</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Загальній декларації прав людини: ООН; Декларація, Міжнародний документ від 10.12.1948. URL: https://zakon.rada.gov.ua/laws/show/995_015#Text (дата звернення: 10.10.2020)</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Замша А., Адамюк А. Дистанційне навчання дітей з порушеннями слуху // А.Замша, Н.Адамюк// Режим доступу: http://ispukr.org.ua/?p=5736#.XsjFmkQzapo. - Травень, 2020</w:t>
      </w:r>
      <w:r w:rsidRPr="006E488D">
        <w:rPr>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Концепція державного стандарту спеціальної освіти //Інформаційний збірник Міністерства освіти і науки. – 1999. – № 19. – С.7-12.</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Колупаєва А.А. Засадничі понятійно-термінологічні визначення інклюзивної освіти / А.А. Колупаєва //Дефектологія. – 2009. – № 2. – С. 18. </w:t>
      </w:r>
      <w:r w:rsidRPr="006E488D">
        <w:rPr>
          <w:sz w:val="28"/>
          <w:szCs w:val="28"/>
        </w:rPr>
        <w:t>Колупаєва А.А. Інклюзивна освіта: реалії та перспективи: Монографія. – К. :Самміт-Книга, 2009. – 272 с</w:t>
      </w:r>
      <w:r w:rsidRPr="006E488D">
        <w:rPr>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Колісник О. В. Розвиток інклюзивної компетентності педагогічних працівників у системі неперервної освіти // Інклюзивне та інтегроване навчання: стан, проблеми і перспективи: збірник наукових праць / За загальною редакцією акад. </w:t>
      </w:r>
      <w:r w:rsidRPr="006E488D">
        <w:rPr>
          <w:sz w:val="28"/>
          <w:szCs w:val="28"/>
        </w:rPr>
        <w:t>Прокопенка І.Ф. – Харків: ХНПУ ім. Г. С. Сковороди; «Мітра», 2019. – С. 90-94.</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 xml:space="preserve">Колупаєва А.А. Діти з особливими потребами в загальноосвітньому просторі/А.А. Колупаєва. – К.: Літера ЛТД, 2019. – 111 с. </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Колупаєва А.А. Інклюзивне навчання: вибір батьків/А.А. Колупаєва, О.М.Тараненко. – К.: Літера ЛТД, 2019. – 160 с. </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Колупаєва А.А., Савчук Л.О. Діти з особливими потребами та організація їх навчання. </w:t>
      </w:r>
      <w:r w:rsidRPr="006E488D">
        <w:rPr>
          <w:sz w:val="28"/>
          <w:szCs w:val="28"/>
        </w:rPr>
        <w:t>Видання доповнене та прероблене наук.- метод.посіб./А.А.Колупаєва, Л.О.Савчук:К, Видавнича група «АТОПОЛ», 2011.-274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Корнієнко, С. Інклюзивна освіта як пріоритетний напрям державної політики України у сфері освіти дітей з інвалідністю/С. </w:t>
      </w:r>
      <w:r w:rsidRPr="006E488D">
        <w:rPr>
          <w:sz w:val="28"/>
          <w:szCs w:val="28"/>
        </w:rPr>
        <w:t xml:space="preserve">Корнієнко//Вісник Національної академії державного управління при Президентові України. – 2012/1. - №2. С. 226-231. </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Колупаєва А. А., Савчук Л. О. Діти з особливими освітніми потребами та організація їх навчання: наук.-метод. посіб. / А. А. Колупаєва, Л. О. Савчук. – К., 2011.-206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Крижановська Т.В «Освіта дітей з особливими потребами: шляхи розбудови нової української школи (психолого-педагогічні аспекти) /Укладачі: Полторацький О.В., Сиченко В.В., Москалець М.М., Крижановська Т.В.: Навчально-методичний посібник для навчальних закладів загальної середньої освіти з інклюзивною формою навчання / відп. за вип. Романенко М.І. - ФОП Обдимко О.С.. – Дніпро. – 2019. – 103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Крижановська Т.В, Родименко І.М. Психолого-педагогічний супровід дітей з сенсорними порушеннями в інклюзивній освіті /Укладачі: Т.В Крижановська, І.М Родименко //Посібник для закладів загальної середньої освіти з інклюзивною формою навчання дітей з особливими освітніми потребами.-Дніпропетровськ. – 2016. – 98с.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Кирильчук С.М. </w:t>
      </w:r>
      <w:r w:rsidRPr="006E488D">
        <w:rPr>
          <w:sz w:val="28"/>
          <w:szCs w:val="28"/>
        </w:rPr>
        <w:t>SMART</w:t>
      </w:r>
      <w:r w:rsidRPr="006E488D">
        <w:rPr>
          <w:sz w:val="28"/>
          <w:szCs w:val="28"/>
          <w:lang w:val="uk-UA"/>
        </w:rPr>
        <w:t xml:space="preserve">-технології в навчанні дітей з особливими потребами // Національна академія педагогічних наук України Інститут інформаційних технологій і засобів навчання. – Київ : ІІТЗН НАПН України, 2017. – 201 с. – </w:t>
      </w:r>
      <w:r w:rsidRPr="006E488D">
        <w:rPr>
          <w:sz w:val="28"/>
          <w:szCs w:val="28"/>
        </w:rPr>
        <w:t>C</w:t>
      </w:r>
      <w:r w:rsidRPr="006E488D">
        <w:rPr>
          <w:sz w:val="28"/>
          <w:szCs w:val="28"/>
          <w:lang w:val="uk-UA"/>
        </w:rPr>
        <w:t>. 43-47.</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Куненко Л. О. Корекційно-реабілітаційні аспекти музично-естетичної діяльності сліпих молодших школярів / Л. О. Куненко // Дидактичні та соціально-психологічні аспекти корекційної роботи у спеціальній школі : наук.-метод. зб. – К. : ІД АПН України. – 2000. – Вип. 1. – С. 108-110.</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Лапін А. В. Огляд зарубіжного досвіду інклюзивної освіти / Лапін А. В. // Освіта осіб з особливими потребами: шляхи розбудови : збірник наукових праць. Вип. 4. Ч. 1. - К. : Інститут спеціальної педагогіки НАПН України ; [Кіровоград] : [Імекс-ЛТД], 2013. - С. 194-205.</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Миронова С., Завальнюк О. Ставлення студентів і педагогів до проблем інклюзивної освіти дітей з порушеннями психофізичного розвитку / С. Миронова, О. Завальнюк // Дефектологія. – 2011. – №1. – С. 8-11.</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Нова українська школа [Електронний ресурс] : Режим доступу: http//nus.org.ua/news/u-2018-rotsi-na-inklyuzyvnu-osvitu-vydilyatpivmilyardagryven/</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 </w:t>
      </w:r>
      <w:r w:rsidRPr="006E488D">
        <w:rPr>
          <w:sz w:val="28"/>
          <w:szCs w:val="28"/>
        </w:rPr>
        <w:t>Паращенко Л.І. Механізми державного управління розвитком загальної середньої освіти в Україні. Дисертація доктора наук з державного управління: 25.00.02 – механізми державного управління. К., 2012. С.417.</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 Професійна підтримка вчителів в інклюзії: європейський досвід </w:t>
      </w:r>
      <w:r w:rsidRPr="006E488D">
        <w:rPr>
          <w:sz w:val="28"/>
          <w:szCs w:val="28"/>
        </w:rPr>
        <w:t>ttps</w:t>
      </w:r>
      <w:r w:rsidRPr="006E488D">
        <w:rPr>
          <w:sz w:val="28"/>
          <w:szCs w:val="28"/>
          <w:lang w:val="uk-UA"/>
        </w:rPr>
        <w:t>://</w:t>
      </w:r>
      <w:r w:rsidRPr="006E488D">
        <w:rPr>
          <w:sz w:val="28"/>
          <w:szCs w:val="28"/>
        </w:rPr>
        <w:t>nus</w:t>
      </w:r>
      <w:r w:rsidRPr="006E488D">
        <w:rPr>
          <w:sz w:val="28"/>
          <w:szCs w:val="28"/>
          <w:lang w:val="uk-UA"/>
        </w:rPr>
        <w:t>.</w:t>
      </w:r>
      <w:r w:rsidRPr="006E488D">
        <w:rPr>
          <w:sz w:val="28"/>
          <w:szCs w:val="28"/>
        </w:rPr>
        <w:t>org</w:t>
      </w:r>
      <w:r w:rsidRPr="006E488D">
        <w:rPr>
          <w:sz w:val="28"/>
          <w:szCs w:val="28"/>
          <w:lang w:val="uk-UA"/>
        </w:rPr>
        <w:t>.</w:t>
      </w:r>
      <w:r w:rsidRPr="006E488D">
        <w:rPr>
          <w:sz w:val="28"/>
          <w:szCs w:val="28"/>
        </w:rPr>
        <w:t>ua</w:t>
      </w:r>
      <w:r w:rsidRPr="006E488D">
        <w:rPr>
          <w:sz w:val="28"/>
          <w:szCs w:val="28"/>
          <w:lang w:val="uk-UA"/>
        </w:rPr>
        <w:t>/</w:t>
      </w:r>
      <w:r w:rsidRPr="006E488D">
        <w:rPr>
          <w:sz w:val="28"/>
          <w:szCs w:val="28"/>
        </w:rPr>
        <w:t>articles</w:t>
      </w:r>
      <w:r w:rsidRPr="006E488D">
        <w:rPr>
          <w:sz w:val="28"/>
          <w:szCs w:val="28"/>
          <w:lang w:val="uk-UA"/>
        </w:rPr>
        <w:t>/</w:t>
      </w:r>
      <w:r w:rsidRPr="006E488D">
        <w:rPr>
          <w:sz w:val="28"/>
          <w:szCs w:val="28"/>
        </w:rPr>
        <w:t>profesijna</w:t>
      </w:r>
      <w:r w:rsidRPr="006E488D">
        <w:rPr>
          <w:sz w:val="28"/>
          <w:szCs w:val="28"/>
          <w:lang w:val="uk-UA"/>
        </w:rPr>
        <w:t>-</w:t>
      </w:r>
      <w:r w:rsidRPr="006E488D">
        <w:rPr>
          <w:sz w:val="28"/>
          <w:szCs w:val="28"/>
        </w:rPr>
        <w:t>pidtrymka</w:t>
      </w:r>
      <w:r w:rsidRPr="006E488D">
        <w:rPr>
          <w:sz w:val="28"/>
          <w:szCs w:val="28"/>
          <w:lang w:val="uk-UA"/>
        </w:rPr>
        <w:t>-</w:t>
      </w:r>
      <w:r w:rsidRPr="006E488D">
        <w:rPr>
          <w:sz w:val="28"/>
          <w:szCs w:val="28"/>
        </w:rPr>
        <w:t>vchyteliv</w:t>
      </w:r>
      <w:r w:rsidRPr="006E488D">
        <w:rPr>
          <w:sz w:val="28"/>
          <w:szCs w:val="28"/>
          <w:lang w:val="uk-UA"/>
        </w:rPr>
        <w:t>-</w:t>
      </w:r>
      <w:r w:rsidRPr="006E488D">
        <w:rPr>
          <w:sz w:val="28"/>
          <w:szCs w:val="28"/>
        </w:rPr>
        <w:t>v</w:t>
      </w:r>
      <w:r w:rsidRPr="006E488D">
        <w:rPr>
          <w:sz w:val="28"/>
          <w:szCs w:val="28"/>
          <w:lang w:val="uk-UA"/>
        </w:rPr>
        <w:t>-</w:t>
      </w:r>
      <w:r w:rsidRPr="006E488D">
        <w:rPr>
          <w:sz w:val="28"/>
          <w:szCs w:val="28"/>
        </w:rPr>
        <w:t>inklyuziyi</w:t>
      </w:r>
      <w:r w:rsidRPr="006E488D">
        <w:rPr>
          <w:sz w:val="28"/>
          <w:szCs w:val="28"/>
          <w:lang w:val="uk-UA"/>
        </w:rPr>
        <w:t>-</w:t>
      </w:r>
      <w:r w:rsidRPr="006E488D">
        <w:rPr>
          <w:sz w:val="28"/>
          <w:szCs w:val="28"/>
        </w:rPr>
        <w:t>yevropejskyj</w:t>
      </w:r>
      <w:r w:rsidRPr="006E488D">
        <w:rPr>
          <w:sz w:val="28"/>
          <w:szCs w:val="28"/>
          <w:lang w:val="uk-UA"/>
        </w:rPr>
        <w:t>-</w:t>
      </w:r>
      <w:r w:rsidRPr="006E488D">
        <w:rPr>
          <w:sz w:val="28"/>
          <w:szCs w:val="28"/>
        </w:rPr>
        <w:t>dosvid</w:t>
      </w:r>
      <w:r w:rsidRPr="006E488D">
        <w:rPr>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Салберг П. Фінські уроки 2.0. Чого може навчитися світ з освітніх змін у Фінляндії. </w:t>
      </w:r>
      <w:r w:rsidRPr="006E488D">
        <w:rPr>
          <w:sz w:val="28"/>
          <w:szCs w:val="28"/>
        </w:rPr>
        <w:t>Харків: Вид-во «Ранок». 2017.</w:t>
      </w:r>
    </w:p>
    <w:p w:rsidR="00C60246" w:rsidRPr="006E488D" w:rsidRDefault="00C60246" w:rsidP="00DA36D1">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Скрипник Н.І. Виховання толерантних взаємостосунків дітей старшого дошкільного віку: навчально-методичний по</w:t>
      </w:r>
      <w:r>
        <w:rPr>
          <w:sz w:val="28"/>
          <w:szCs w:val="28"/>
        </w:rPr>
        <w:t>сібник. Умань: ПП Жовтий, 2011.</w:t>
      </w:r>
      <w:r w:rsidRPr="006E488D">
        <w:rPr>
          <w:sz w:val="28"/>
          <w:szCs w:val="28"/>
        </w:rPr>
        <w:t>99с. https://dspace.udpu.edu.ua/jspui/bitstream/6789/437/1/Vuhov_toler_doshk_failu.pdf.pdf (Дата звернення 29.09.20).</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Семенець-Орлова І.А. Державне управління освітніми змінами в Україні: теоретичні засади. Монографія</w:t>
      </w:r>
      <w:r w:rsidRPr="006E488D">
        <w:rPr>
          <w:sz w:val="28"/>
          <w:szCs w:val="28"/>
          <w:lang w:val="en-US"/>
        </w:rPr>
        <w:t xml:space="preserve">. </w:t>
      </w:r>
      <w:r w:rsidRPr="006E488D">
        <w:rPr>
          <w:sz w:val="28"/>
          <w:szCs w:val="28"/>
        </w:rPr>
        <w:t>К</w:t>
      </w:r>
      <w:r w:rsidRPr="006E488D">
        <w:rPr>
          <w:sz w:val="28"/>
          <w:szCs w:val="28"/>
          <w:lang w:val="en-US"/>
        </w:rPr>
        <w:t xml:space="preserve">.: </w:t>
      </w:r>
      <w:r w:rsidRPr="006E488D">
        <w:rPr>
          <w:sz w:val="28"/>
          <w:szCs w:val="28"/>
        </w:rPr>
        <w:t>ЮСТОН</w:t>
      </w:r>
      <w:r w:rsidRPr="006E488D">
        <w:rPr>
          <w:sz w:val="28"/>
          <w:szCs w:val="28"/>
          <w:lang w:val="en-US"/>
        </w:rPr>
        <w:t>, 2018. 420</w:t>
      </w:r>
      <w:r w:rsidRPr="006E488D">
        <w:rPr>
          <w:sz w:val="28"/>
          <w:szCs w:val="28"/>
        </w:rPr>
        <w:t>с</w:t>
      </w:r>
      <w:r w:rsidRPr="006E488D">
        <w:rPr>
          <w:sz w:val="28"/>
          <w:szCs w:val="28"/>
          <w:lang w:val="en-US"/>
        </w:rPr>
        <w:t xml:space="preserve">. </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Соботович Є.Ф. Програмні вимоги до корекційного навчання з розвитку мовлення дітей старшого дошкільного віку з вадами інтелекту / Соботович Є.Ф., Тищенко В.В. // Програмно-методичний комплекс. − К.: Актуальна освіта. − 2004. – 144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Трофименко Л. І. Корекційне навчання з розвитку мовлення дітей старшого дошкільного віку із ЗНМ: Програмно-методичний комплекс [Електронний ресурс] / Л. І. Трофименко // Інститут спеціальної педагогіки НВПН України. – 2013. – Режим доступу до ресурсу: </w:t>
      </w:r>
      <w:hyperlink r:id="rId15" w:history="1">
        <w:r w:rsidRPr="00CA09C0">
          <w:rPr>
            <w:rStyle w:val="Hyperlink"/>
            <w:color w:val="000000"/>
            <w:sz w:val="28"/>
            <w:szCs w:val="28"/>
            <w:u w:val="none"/>
          </w:rPr>
          <w:t>http</w:t>
        </w:r>
        <w:r w:rsidRPr="00CA09C0">
          <w:rPr>
            <w:rStyle w:val="Hyperlink"/>
            <w:color w:val="000000"/>
            <w:sz w:val="28"/>
            <w:szCs w:val="28"/>
            <w:u w:val="none"/>
            <w:lang w:val="uk-UA"/>
          </w:rPr>
          <w:t>://</w:t>
        </w:r>
        <w:r w:rsidRPr="00CA09C0">
          <w:rPr>
            <w:rStyle w:val="Hyperlink"/>
            <w:color w:val="000000"/>
            <w:sz w:val="28"/>
            <w:szCs w:val="28"/>
            <w:u w:val="none"/>
          </w:rPr>
          <w:t>lib</w:t>
        </w:r>
        <w:r w:rsidRPr="00CA09C0">
          <w:rPr>
            <w:rStyle w:val="Hyperlink"/>
            <w:color w:val="000000"/>
            <w:sz w:val="28"/>
            <w:szCs w:val="28"/>
            <w:u w:val="none"/>
            <w:lang w:val="uk-UA"/>
          </w:rPr>
          <w:t>.</w:t>
        </w:r>
        <w:r w:rsidRPr="00CA09C0">
          <w:rPr>
            <w:rStyle w:val="Hyperlink"/>
            <w:color w:val="000000"/>
            <w:sz w:val="28"/>
            <w:szCs w:val="28"/>
            <w:u w:val="none"/>
          </w:rPr>
          <w:t>iitta</w:t>
        </w:r>
        <w:r w:rsidRPr="00CA09C0">
          <w:rPr>
            <w:rStyle w:val="Hyperlink"/>
            <w:color w:val="000000"/>
            <w:sz w:val="28"/>
            <w:szCs w:val="28"/>
            <w:u w:val="none"/>
            <w:lang w:val="uk-UA"/>
          </w:rPr>
          <w:t>.</w:t>
        </w:r>
        <w:r w:rsidRPr="00CA09C0">
          <w:rPr>
            <w:rStyle w:val="Hyperlink"/>
            <w:color w:val="000000"/>
            <w:sz w:val="28"/>
            <w:szCs w:val="28"/>
            <w:u w:val="none"/>
          </w:rPr>
          <w:t>gov</w:t>
        </w:r>
        <w:r w:rsidRPr="00CA09C0">
          <w:rPr>
            <w:rStyle w:val="Hyperlink"/>
            <w:color w:val="000000"/>
            <w:sz w:val="28"/>
            <w:szCs w:val="28"/>
            <w:u w:val="none"/>
            <w:lang w:val="uk-UA"/>
          </w:rPr>
          <w:t>.</w:t>
        </w:r>
        <w:r w:rsidRPr="00CA09C0">
          <w:rPr>
            <w:rStyle w:val="Hyperlink"/>
            <w:color w:val="000000"/>
            <w:sz w:val="28"/>
            <w:szCs w:val="28"/>
            <w:u w:val="none"/>
          </w:rPr>
          <w:t>ua</w:t>
        </w:r>
        <w:r w:rsidRPr="00CA09C0">
          <w:rPr>
            <w:rStyle w:val="Hyperlink"/>
            <w:color w:val="000000"/>
            <w:sz w:val="28"/>
            <w:szCs w:val="28"/>
            <w:u w:val="none"/>
            <w:lang w:val="uk-UA"/>
          </w:rPr>
          <w:t>/10502/1/</w:t>
        </w:r>
        <w:r w:rsidRPr="00CA09C0">
          <w:rPr>
            <w:rStyle w:val="Hyperlink"/>
            <w:color w:val="000000"/>
            <w:sz w:val="28"/>
            <w:szCs w:val="28"/>
            <w:u w:val="none"/>
          </w:rPr>
          <w:t>Trofimenko</w:t>
        </w:r>
        <w:r w:rsidRPr="00CA09C0">
          <w:rPr>
            <w:rStyle w:val="Hyperlink"/>
            <w:color w:val="000000"/>
            <w:sz w:val="28"/>
            <w:szCs w:val="28"/>
            <w:u w:val="none"/>
            <w:lang w:val="uk-UA"/>
          </w:rPr>
          <w:t>5.</w:t>
        </w:r>
        <w:r w:rsidRPr="00CA09C0">
          <w:rPr>
            <w:rStyle w:val="Hyperlink"/>
            <w:color w:val="000000"/>
            <w:sz w:val="28"/>
            <w:szCs w:val="28"/>
            <w:u w:val="none"/>
          </w:rPr>
          <w:t>pdf</w:t>
        </w:r>
      </w:hyperlink>
      <w:r w:rsidRPr="00CA09C0">
        <w:rPr>
          <w:color w:val="000000"/>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Пасічник В. В., Шестакевич Т. Інформаційні та комунікаційні технології інклюзивного навчання в Україні //Інноваційні комп’ютерні технології у вищій школі: матеріали 9-ої Науково-практичної конференції, Львів. – Видавництво Наукового товариства ім. Шевченка, 2017. – С. 171-176.</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 xml:space="preserve">Про освіту. Закон України. 2017. </w:t>
      </w:r>
      <w:r w:rsidRPr="006E488D">
        <w:rPr>
          <w:sz w:val="28"/>
          <w:szCs w:val="28"/>
          <w:lang w:val="en-US"/>
        </w:rPr>
        <w:t>URL</w:t>
      </w:r>
      <w:r w:rsidRPr="00AE6B26">
        <w:rPr>
          <w:sz w:val="28"/>
          <w:szCs w:val="28"/>
        </w:rPr>
        <w:t xml:space="preserve">: </w:t>
      </w:r>
      <w:hyperlink r:id="rId16" w:history="1">
        <w:r w:rsidRPr="00CA09C0">
          <w:rPr>
            <w:rStyle w:val="Hyperlink"/>
            <w:color w:val="000000"/>
            <w:sz w:val="28"/>
            <w:szCs w:val="28"/>
            <w:u w:val="none"/>
            <w:lang w:val="en-US"/>
          </w:rPr>
          <w:t>https</w:t>
        </w:r>
        <w:r w:rsidRPr="00AE6B26">
          <w:rPr>
            <w:rStyle w:val="Hyperlink"/>
            <w:color w:val="000000"/>
            <w:sz w:val="28"/>
            <w:szCs w:val="28"/>
            <w:u w:val="none"/>
          </w:rPr>
          <w:t>://</w:t>
        </w:r>
        <w:r w:rsidRPr="00CA09C0">
          <w:rPr>
            <w:rStyle w:val="Hyperlink"/>
            <w:color w:val="000000"/>
            <w:sz w:val="28"/>
            <w:szCs w:val="28"/>
            <w:u w:val="none"/>
            <w:lang w:val="en-US"/>
          </w:rPr>
          <w:t>zakon</w:t>
        </w:r>
        <w:r w:rsidRPr="00AE6B26">
          <w:rPr>
            <w:rStyle w:val="Hyperlink"/>
            <w:color w:val="000000"/>
            <w:sz w:val="28"/>
            <w:szCs w:val="28"/>
            <w:u w:val="none"/>
          </w:rPr>
          <w:t>.</w:t>
        </w:r>
        <w:r w:rsidRPr="00CA09C0">
          <w:rPr>
            <w:rStyle w:val="Hyperlink"/>
            <w:color w:val="000000"/>
            <w:sz w:val="28"/>
            <w:szCs w:val="28"/>
            <w:u w:val="none"/>
            <w:lang w:val="en-US"/>
          </w:rPr>
          <w:t>rada</w:t>
        </w:r>
        <w:r w:rsidRPr="00AE6B26">
          <w:rPr>
            <w:rStyle w:val="Hyperlink"/>
            <w:color w:val="000000"/>
            <w:sz w:val="28"/>
            <w:szCs w:val="28"/>
            <w:u w:val="none"/>
          </w:rPr>
          <w:t>.</w:t>
        </w:r>
        <w:r w:rsidRPr="00CA09C0">
          <w:rPr>
            <w:rStyle w:val="Hyperlink"/>
            <w:color w:val="000000"/>
            <w:sz w:val="28"/>
            <w:szCs w:val="28"/>
            <w:u w:val="none"/>
            <w:lang w:val="en-US"/>
          </w:rPr>
          <w:t>gov</w:t>
        </w:r>
        <w:r w:rsidRPr="00AE6B26">
          <w:rPr>
            <w:rStyle w:val="Hyperlink"/>
            <w:color w:val="000000"/>
            <w:sz w:val="28"/>
            <w:szCs w:val="28"/>
            <w:u w:val="none"/>
          </w:rPr>
          <w:t>.</w:t>
        </w:r>
        <w:r w:rsidRPr="00CA09C0">
          <w:rPr>
            <w:rStyle w:val="Hyperlink"/>
            <w:color w:val="000000"/>
            <w:sz w:val="28"/>
            <w:szCs w:val="28"/>
            <w:u w:val="none"/>
            <w:lang w:val="en-US"/>
          </w:rPr>
          <w:t>ua</w:t>
        </w:r>
        <w:r w:rsidRPr="00AE6B26">
          <w:rPr>
            <w:rStyle w:val="Hyperlink"/>
            <w:color w:val="000000"/>
            <w:sz w:val="28"/>
            <w:szCs w:val="28"/>
            <w:u w:val="none"/>
          </w:rPr>
          <w:t>/</w:t>
        </w:r>
        <w:r w:rsidRPr="00CA09C0">
          <w:rPr>
            <w:rStyle w:val="Hyperlink"/>
            <w:color w:val="000000"/>
            <w:sz w:val="28"/>
            <w:szCs w:val="28"/>
            <w:u w:val="none"/>
            <w:lang w:val="en-US"/>
          </w:rPr>
          <w:t>laws</w:t>
        </w:r>
        <w:r w:rsidRPr="00AE6B26">
          <w:rPr>
            <w:rStyle w:val="Hyperlink"/>
            <w:color w:val="000000"/>
            <w:sz w:val="28"/>
            <w:szCs w:val="28"/>
            <w:u w:val="none"/>
          </w:rPr>
          <w:t>/</w:t>
        </w:r>
        <w:r w:rsidRPr="00CA09C0">
          <w:rPr>
            <w:rStyle w:val="Hyperlink"/>
            <w:color w:val="000000"/>
            <w:sz w:val="28"/>
            <w:szCs w:val="28"/>
            <w:u w:val="none"/>
            <w:lang w:val="en-US"/>
          </w:rPr>
          <w:t>show</w:t>
        </w:r>
        <w:r w:rsidRPr="00AE6B26">
          <w:rPr>
            <w:rStyle w:val="Hyperlink"/>
            <w:color w:val="000000"/>
            <w:sz w:val="28"/>
            <w:szCs w:val="28"/>
            <w:u w:val="none"/>
          </w:rPr>
          <w:t>/2145-19</w:t>
        </w:r>
      </w:hyperlink>
      <w:r w:rsidRPr="00AE6B26">
        <w:rPr>
          <w:rStyle w:val="Hyperlink"/>
          <w:color w:val="000000"/>
          <w:sz w:val="28"/>
          <w:szCs w:val="28"/>
          <w:u w:val="none"/>
        </w:rPr>
        <w:t>.</w:t>
      </w:r>
      <w:r w:rsidRPr="00AE6B26">
        <w:rPr>
          <w:color w:val="000000"/>
          <w:sz w:val="28"/>
          <w:szCs w:val="28"/>
        </w:rPr>
        <w:t xml:space="preserve"> </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Про повну загальну середню освіту. Закон України. 2020. URL: https://zakon.rada.gov.ua/laws/show/463-20 8. Конституція України. 1996. URL: https://zakon.rada.gov.ua/laws/show/254%D0%BA/96- %D0%B2%D1%8</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 </w:t>
      </w:r>
      <w:r w:rsidRPr="006E488D">
        <w:rPr>
          <w:sz w:val="28"/>
          <w:szCs w:val="28"/>
        </w:rPr>
        <w:t>Порошенко М. А. Інклюзивна освіта : навчальний посібник / М. А. Порошенко. – Київ: ТОВ «Агентство «Україна», 2019. – 300 с.</w:t>
      </w:r>
    </w:p>
    <w:p w:rsidR="00C60246" w:rsidRPr="006E488D" w:rsidRDefault="00C60246" w:rsidP="00CF512D">
      <w:pPr>
        <w:pStyle w:val="ListParagraph"/>
        <w:numPr>
          <w:ilvl w:val="0"/>
          <w:numId w:val="15"/>
        </w:numPr>
        <w:spacing w:after="0" w:line="360" w:lineRule="auto"/>
        <w:ind w:left="0"/>
        <w:jc w:val="both"/>
        <w:rPr>
          <w:rFonts w:ascii="Times New Roman" w:hAnsi="Times New Roman" w:cs="Times New Roman"/>
          <w:sz w:val="28"/>
          <w:szCs w:val="28"/>
          <w:lang w:val="uk-UA"/>
        </w:rPr>
      </w:pPr>
      <w:r w:rsidRPr="006E488D">
        <w:rPr>
          <w:rFonts w:ascii="Times New Roman" w:hAnsi="Times New Roman" w:cs="Times New Roman"/>
          <w:sz w:val="28"/>
          <w:szCs w:val="28"/>
          <w:lang w:val="uk-UA"/>
        </w:rPr>
        <w:t xml:space="preserve"> Про затвердження плану заходів щодо запровадження інклюзивного та інтегрованого навчання у загальноосвітніх навчальних закладах на період до 2012 року : Розпорядження Кабінету Міністрів України; План, Заходи від 03.12.2009 р. № 1482-р. </w:t>
      </w:r>
      <w:r w:rsidRPr="006E488D">
        <w:rPr>
          <w:rFonts w:ascii="Times New Roman" w:hAnsi="Times New Roman" w:cs="Times New Roman"/>
          <w:sz w:val="28"/>
          <w:szCs w:val="28"/>
        </w:rPr>
        <w:t>URL: https://zakon.rada.gov.ua/laws/show/1482-2009-р#Text (дата звернення: 09.10.2020)</w:t>
      </w:r>
      <w:r w:rsidRPr="007C5533">
        <w:rPr>
          <w:rFonts w:ascii="Times New Roman" w:hAnsi="Times New Roman" w:cs="Times New Roman"/>
          <w:sz w:val="28"/>
          <w:szCs w:val="28"/>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Про освіту : Закон України від 05.09.2017 № 2145-VIII. URL: https://zakon.rada.gov.ua/laws/show/2145-19#Text (дата звернення: 12.10.2020)</w:t>
      </w:r>
      <w:r w:rsidRPr="006E488D">
        <w:rPr>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Про внесення змін до законодавчих актів України з питань загальної середньої та дошкільної освіти щодо організації навчально-виховного процесу: Закон України від 06. </w:t>
      </w:r>
      <w:r w:rsidRPr="006E488D">
        <w:rPr>
          <w:sz w:val="28"/>
          <w:szCs w:val="28"/>
        </w:rPr>
        <w:t>07. 2010 р. № 2442 URL: https://zakon.rada.gov.ua/laws/show/2442-17 (дата звернення: 13. 10. 2020).</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Про повну загальну середню освіту: Закон України від 16.01.2020 № 463-IХ. URL: https://zakon.rada.gov.ua/laws/show/463-20/conv#n6 (дата звернення: 13.10.2020)</w:t>
      </w:r>
      <w:r w:rsidRPr="006E488D">
        <w:rPr>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Пінчук Ю. В. Зміст спільної діяльності логопеда і психолога при подоланні дисграфії в учнів молодших класів загальноосвітньої школи / Ю. В. Пінчук // Науковий часопис НПУ імені М. П. Драгоманова. - 2011. - Вип. 18. - С. 195-199. - Режим доступу: </w:t>
      </w:r>
      <w:r w:rsidRPr="006E488D">
        <w:rPr>
          <w:sz w:val="28"/>
          <w:szCs w:val="28"/>
        </w:rPr>
        <w:t>http</w:t>
      </w:r>
      <w:r w:rsidRPr="006E488D">
        <w:rPr>
          <w:sz w:val="28"/>
          <w:szCs w:val="28"/>
          <w:lang w:val="uk-UA"/>
        </w:rPr>
        <w:t>://</w:t>
      </w:r>
      <w:r w:rsidRPr="006E488D">
        <w:rPr>
          <w:sz w:val="28"/>
          <w:szCs w:val="28"/>
        </w:rPr>
        <w:t>nbuv</w:t>
      </w:r>
      <w:r w:rsidRPr="006E488D">
        <w:rPr>
          <w:sz w:val="28"/>
          <w:szCs w:val="28"/>
          <w:lang w:val="uk-UA"/>
        </w:rPr>
        <w:t>.</w:t>
      </w:r>
      <w:r w:rsidRPr="006E488D">
        <w:rPr>
          <w:sz w:val="28"/>
          <w:szCs w:val="28"/>
        </w:rPr>
        <w:t>gov</w:t>
      </w:r>
      <w:r w:rsidRPr="006E488D">
        <w:rPr>
          <w:sz w:val="28"/>
          <w:szCs w:val="28"/>
          <w:lang w:val="uk-UA"/>
        </w:rPr>
        <w:t>.</w:t>
      </w:r>
      <w:r w:rsidRPr="006E488D">
        <w:rPr>
          <w:sz w:val="28"/>
          <w:szCs w:val="28"/>
        </w:rPr>
        <w:t>ua</w:t>
      </w:r>
      <w:r w:rsidRPr="006E488D">
        <w:rPr>
          <w:sz w:val="28"/>
          <w:szCs w:val="28"/>
          <w:lang w:val="uk-UA"/>
        </w:rPr>
        <w:t>/</w:t>
      </w:r>
      <w:r w:rsidRPr="006E488D">
        <w:rPr>
          <w:sz w:val="28"/>
          <w:szCs w:val="28"/>
        </w:rPr>
        <w:t>UJRN</w:t>
      </w:r>
      <w:r w:rsidRPr="006E488D">
        <w:rPr>
          <w:sz w:val="28"/>
          <w:szCs w:val="28"/>
          <w:lang w:val="uk-UA"/>
        </w:rPr>
        <w:t>/</w:t>
      </w:r>
      <w:r w:rsidRPr="006E488D">
        <w:rPr>
          <w:sz w:val="28"/>
          <w:szCs w:val="28"/>
        </w:rPr>
        <w:t>Nchnpu</w:t>
      </w:r>
      <w:r w:rsidRPr="006E488D">
        <w:rPr>
          <w:sz w:val="28"/>
          <w:szCs w:val="28"/>
          <w:lang w:val="uk-UA"/>
        </w:rPr>
        <w:t>_019_2011_18_5</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Ткаченко О. Інклюзивна освіта в Польщі//Наш вибір.- 2017 р.- 21.</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Технології психолого-педагогічного супроводу дітей з аутизмом в освітньому просторі : навчально-наочний посіб. / Укладач – Тетяна Скрипник – Київ, 2015</w:t>
      </w:r>
      <w:r w:rsidRPr="006E488D">
        <w:rPr>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Нагорна О. Б. Особливості корекційно-виховної роботи з дітьми з особливими освітніми потребами: навчально-методичний посібник / О. Б. Нагорна. – Рівне, 2016. – 141 с. Друге видання.</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Організаційно-методичні засади діяльності інклюзивно-ресурсних центрів: навч.-метод. посібник / За заг. ред. М.А. Порошенко та ін. – Київ : 2018. – 252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Основи спеціальної та інклюзивної освіти: навчальний посібник/ за загальною редакцією проф. Ю.Д. Бойчука. – Харків: Харківський національний педагогічний університет імені Г. С. Сковороди, 2018.- 338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Основи спеціальної та інклюзивної педагогіки: навч. посіб./ за заг. ред. проф. Ю.Д. Бойчука.- Харків: Харківський національний педагогічний університет імені Г.С. Сковороди, 2018. – 338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w:t>
      </w:r>
      <w:r w:rsidRPr="006E488D">
        <w:rPr>
          <w:sz w:val="28"/>
          <w:szCs w:val="28"/>
        </w:rPr>
        <w:t>Нова українська школа: порадник для вчителя: Навчально-методичний посібник/за загальною ред. Н.М. Бібік. – К.: Літера ЛТД, 2018. – 160 с.</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sz w:val="28"/>
          <w:szCs w:val="28"/>
          <w:lang w:val="uk-UA"/>
        </w:rPr>
      </w:pPr>
      <w:r w:rsidRPr="006E488D">
        <w:rPr>
          <w:sz w:val="28"/>
          <w:szCs w:val="28"/>
          <w:lang w:val="uk-UA"/>
        </w:rPr>
        <w:t xml:space="preserve"> Нафікова Л. А. Реалізація соціально активного потенціалу слабозорих молодших школярів засобами музичного мистецтва: експериментальні дані / Л. А. Нафікова // Дидактичні та соціально-психологічні аспекти колекційної роботи у спеціальній школі: Наук. - метод. зб.: Вип. 10./ за ред. В. Бондаря, В. Засенка. – К., 2008. – С. 228-235.</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 Федан, Я.І. Інклюзивна освіта як чинник гуманізму в суспільстві/Я.І.Федан//Інвестиції: практика та досвід. – 2011/1. - №3. – С.114-115.</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 Чупахіна С. Психолого-педагогічний супровід дитини з ООП: співпраця із сім’єю / С. Чупахіна // Освітній простір України. </w:t>
      </w:r>
      <w:r w:rsidRPr="006E488D">
        <w:rPr>
          <w:sz w:val="28"/>
          <w:szCs w:val="28"/>
        </w:rPr>
        <w:t>Науковий журнал ДВНЗ «Прикарпатський національний університет імені Василя Стефаника. – Івано-Франківськ. – 2015. – Вип. 6. – С. 100-104.</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 Чупакіна С. Теоретичні засади іт-підтримки інклюзивного навчання молодших школярів з особливими освітніми потребами // Освітній простір України. – 2019. – Т. 16. – №. 16. – С. 214-226.</w:t>
      </w:r>
    </w:p>
    <w:p w:rsidR="00C60246" w:rsidRPr="00C0651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 </w:t>
      </w:r>
      <w:r w:rsidRPr="006E488D">
        <w:rPr>
          <w:sz w:val="28"/>
          <w:szCs w:val="28"/>
        </w:rPr>
        <w:t xml:space="preserve">Чулак Л. Авторські інтерактивні програми. Логопедійка- студія комп'ютерних ігор для дітей з порушенням мовлення". Режим доступу: </w:t>
      </w:r>
      <w:hyperlink r:id="rId17" w:history="1">
        <w:r w:rsidRPr="00C0651D">
          <w:rPr>
            <w:rStyle w:val="Hyperlink"/>
            <w:color w:val="000000"/>
            <w:sz w:val="28"/>
            <w:szCs w:val="28"/>
            <w:u w:val="none"/>
          </w:rPr>
          <w:t>https://www.facebook.com/logopedijka/</w:t>
        </w:r>
      </w:hyperlink>
      <w:r w:rsidRPr="00C0651D">
        <w:rPr>
          <w:color w:val="000000"/>
          <w:sz w:val="28"/>
          <w:szCs w:val="28"/>
          <w:lang w:val="uk-UA"/>
        </w:rPr>
        <w:t>.</w:t>
      </w:r>
    </w:p>
    <w:p w:rsidR="00C60246" w:rsidRPr="006E488D" w:rsidRDefault="00C60246" w:rsidP="00CF512D">
      <w:pPr>
        <w:pStyle w:val="rvps2"/>
        <w:numPr>
          <w:ilvl w:val="0"/>
          <w:numId w:val="15"/>
        </w:numPr>
        <w:shd w:val="clear" w:color="auto" w:fill="FFFFFF"/>
        <w:spacing w:before="0" w:beforeAutospacing="0" w:after="0" w:afterAutospacing="0" w:line="360" w:lineRule="auto"/>
        <w:ind w:left="0"/>
        <w:jc w:val="both"/>
        <w:rPr>
          <w:color w:val="000000"/>
          <w:sz w:val="28"/>
          <w:szCs w:val="28"/>
          <w:lang w:val="uk-UA"/>
        </w:rPr>
      </w:pPr>
      <w:r w:rsidRPr="006E488D">
        <w:rPr>
          <w:sz w:val="28"/>
          <w:szCs w:val="28"/>
          <w:lang w:val="uk-UA"/>
        </w:rPr>
        <w:t xml:space="preserve"> </w:t>
      </w:r>
      <w:r w:rsidRPr="006E488D">
        <w:rPr>
          <w:sz w:val="28"/>
          <w:szCs w:val="28"/>
        </w:rPr>
        <w:t>Шевченко В. М. Сучасні технології навчання осіб з особливими потребами у вищих навчальних закладах України та Польщі // Інноваційна педагогіка. – 2019. – Т. 3. – №. 10. – С. 134-138.</w:t>
      </w:r>
    </w:p>
    <w:p w:rsidR="00C60246" w:rsidRPr="00EC1AB3" w:rsidRDefault="00C60246" w:rsidP="00EC1AB3">
      <w:pPr>
        <w:spacing w:after="200" w:line="276" w:lineRule="auto"/>
        <w:rPr>
          <w:lang w:val="uk-UA"/>
        </w:rPr>
      </w:pPr>
    </w:p>
    <w:sectPr w:rsidR="00C60246" w:rsidRPr="00EC1AB3" w:rsidSect="00FD7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2A0"/>
    <w:multiLevelType w:val="hybridMultilevel"/>
    <w:tmpl w:val="1682DFC4"/>
    <w:lvl w:ilvl="0" w:tplc="0114A316">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F37720F"/>
    <w:multiLevelType w:val="hybridMultilevel"/>
    <w:tmpl w:val="EEE0883A"/>
    <w:lvl w:ilvl="0" w:tplc="04190001">
      <w:start w:val="1"/>
      <w:numFmt w:val="bullet"/>
      <w:lvlText w:val=""/>
      <w:lvlJc w:val="left"/>
      <w:pPr>
        <w:ind w:left="720" w:hanging="360"/>
      </w:pPr>
      <w:rPr>
        <w:rFonts w:ascii="Symbol" w:hAnsi="Symbol" w:hint="default"/>
      </w:rPr>
    </w:lvl>
    <w:lvl w:ilvl="1" w:tplc="8D5ED054">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83E3CBA"/>
    <w:multiLevelType w:val="hybridMultilevel"/>
    <w:tmpl w:val="D9C89004"/>
    <w:lvl w:ilvl="0" w:tplc="04190001">
      <w:start w:val="1"/>
      <w:numFmt w:val="bullet"/>
      <w:lvlText w:val=""/>
      <w:lvlJc w:val="left"/>
      <w:pPr>
        <w:ind w:left="785" w:hanging="360"/>
      </w:pPr>
      <w:rPr>
        <w:rFonts w:ascii="Symbol" w:hAnsi="Symbol" w:cs="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cs="Wingdings" w:hint="default"/>
      </w:rPr>
    </w:lvl>
    <w:lvl w:ilvl="3" w:tplc="04190001">
      <w:start w:val="1"/>
      <w:numFmt w:val="bullet"/>
      <w:lvlText w:val=""/>
      <w:lvlJc w:val="left"/>
      <w:pPr>
        <w:ind w:left="2945" w:hanging="360"/>
      </w:pPr>
      <w:rPr>
        <w:rFonts w:ascii="Symbol" w:hAnsi="Symbol" w:cs="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cs="Wingdings" w:hint="default"/>
      </w:rPr>
    </w:lvl>
    <w:lvl w:ilvl="6" w:tplc="04190001">
      <w:start w:val="1"/>
      <w:numFmt w:val="bullet"/>
      <w:lvlText w:val=""/>
      <w:lvlJc w:val="left"/>
      <w:pPr>
        <w:ind w:left="5105" w:hanging="360"/>
      </w:pPr>
      <w:rPr>
        <w:rFonts w:ascii="Symbol" w:hAnsi="Symbol" w:cs="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cs="Wingdings" w:hint="default"/>
      </w:rPr>
    </w:lvl>
  </w:abstractNum>
  <w:abstractNum w:abstractNumId="3">
    <w:nsid w:val="2E8F6B64"/>
    <w:multiLevelType w:val="hybridMultilevel"/>
    <w:tmpl w:val="E6A872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9F47571"/>
    <w:multiLevelType w:val="hybridMultilevel"/>
    <w:tmpl w:val="5DACE3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D360F46"/>
    <w:multiLevelType w:val="hybridMultilevel"/>
    <w:tmpl w:val="28025F9C"/>
    <w:lvl w:ilvl="0" w:tplc="04190001">
      <w:start w:val="1"/>
      <w:numFmt w:val="bullet"/>
      <w:lvlText w:val=""/>
      <w:lvlJc w:val="left"/>
      <w:pPr>
        <w:ind w:left="785" w:hanging="360"/>
      </w:pPr>
      <w:rPr>
        <w:rFonts w:ascii="Symbol" w:hAnsi="Symbol" w:cs="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cs="Wingdings" w:hint="default"/>
      </w:rPr>
    </w:lvl>
    <w:lvl w:ilvl="3" w:tplc="04190001">
      <w:start w:val="1"/>
      <w:numFmt w:val="bullet"/>
      <w:lvlText w:val=""/>
      <w:lvlJc w:val="left"/>
      <w:pPr>
        <w:ind w:left="2945" w:hanging="360"/>
      </w:pPr>
      <w:rPr>
        <w:rFonts w:ascii="Symbol" w:hAnsi="Symbol" w:cs="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cs="Wingdings" w:hint="default"/>
      </w:rPr>
    </w:lvl>
    <w:lvl w:ilvl="6" w:tplc="04190001">
      <w:start w:val="1"/>
      <w:numFmt w:val="bullet"/>
      <w:lvlText w:val=""/>
      <w:lvlJc w:val="left"/>
      <w:pPr>
        <w:ind w:left="5105" w:hanging="360"/>
      </w:pPr>
      <w:rPr>
        <w:rFonts w:ascii="Symbol" w:hAnsi="Symbol" w:cs="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cs="Wingdings" w:hint="default"/>
      </w:rPr>
    </w:lvl>
  </w:abstractNum>
  <w:abstractNum w:abstractNumId="6">
    <w:nsid w:val="57A523F7"/>
    <w:multiLevelType w:val="hybridMultilevel"/>
    <w:tmpl w:val="DA0221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A676761"/>
    <w:multiLevelType w:val="hybridMultilevel"/>
    <w:tmpl w:val="A1CEE6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AAF4223"/>
    <w:multiLevelType w:val="hybridMultilevel"/>
    <w:tmpl w:val="0420A500"/>
    <w:lvl w:ilvl="0" w:tplc="04190001">
      <w:start w:val="1"/>
      <w:numFmt w:val="bullet"/>
      <w:lvlText w:val=""/>
      <w:lvlJc w:val="left"/>
      <w:pPr>
        <w:ind w:left="785" w:hanging="360"/>
      </w:pPr>
      <w:rPr>
        <w:rFonts w:ascii="Symbol" w:hAnsi="Symbol" w:cs="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cs="Wingdings" w:hint="default"/>
      </w:rPr>
    </w:lvl>
    <w:lvl w:ilvl="3" w:tplc="04190001">
      <w:start w:val="1"/>
      <w:numFmt w:val="bullet"/>
      <w:lvlText w:val=""/>
      <w:lvlJc w:val="left"/>
      <w:pPr>
        <w:ind w:left="2945" w:hanging="360"/>
      </w:pPr>
      <w:rPr>
        <w:rFonts w:ascii="Symbol" w:hAnsi="Symbol" w:cs="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cs="Wingdings" w:hint="default"/>
      </w:rPr>
    </w:lvl>
    <w:lvl w:ilvl="6" w:tplc="04190001">
      <w:start w:val="1"/>
      <w:numFmt w:val="bullet"/>
      <w:lvlText w:val=""/>
      <w:lvlJc w:val="left"/>
      <w:pPr>
        <w:ind w:left="5105" w:hanging="360"/>
      </w:pPr>
      <w:rPr>
        <w:rFonts w:ascii="Symbol" w:hAnsi="Symbol" w:cs="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cs="Wingdings" w:hint="default"/>
      </w:rPr>
    </w:lvl>
  </w:abstractNum>
  <w:abstractNum w:abstractNumId="9">
    <w:nsid w:val="66A62C4F"/>
    <w:multiLevelType w:val="hybridMultilevel"/>
    <w:tmpl w:val="0A2815A4"/>
    <w:lvl w:ilvl="0" w:tplc="04190001">
      <w:start w:val="1"/>
      <w:numFmt w:val="bullet"/>
      <w:lvlText w:val=""/>
      <w:lvlJc w:val="left"/>
      <w:pPr>
        <w:ind w:left="785" w:hanging="360"/>
      </w:pPr>
      <w:rPr>
        <w:rFonts w:ascii="Symbol" w:hAnsi="Symbol" w:cs="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cs="Wingdings" w:hint="default"/>
      </w:rPr>
    </w:lvl>
    <w:lvl w:ilvl="3" w:tplc="04190001">
      <w:start w:val="1"/>
      <w:numFmt w:val="bullet"/>
      <w:lvlText w:val=""/>
      <w:lvlJc w:val="left"/>
      <w:pPr>
        <w:ind w:left="2945" w:hanging="360"/>
      </w:pPr>
      <w:rPr>
        <w:rFonts w:ascii="Symbol" w:hAnsi="Symbol" w:cs="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cs="Wingdings" w:hint="default"/>
      </w:rPr>
    </w:lvl>
    <w:lvl w:ilvl="6" w:tplc="04190001">
      <w:start w:val="1"/>
      <w:numFmt w:val="bullet"/>
      <w:lvlText w:val=""/>
      <w:lvlJc w:val="left"/>
      <w:pPr>
        <w:ind w:left="5105" w:hanging="360"/>
      </w:pPr>
      <w:rPr>
        <w:rFonts w:ascii="Symbol" w:hAnsi="Symbol" w:cs="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cs="Wingdings" w:hint="default"/>
      </w:rPr>
    </w:lvl>
  </w:abstractNum>
  <w:abstractNum w:abstractNumId="10">
    <w:nsid w:val="6AE92B00"/>
    <w:multiLevelType w:val="hybridMultilevel"/>
    <w:tmpl w:val="C5386F66"/>
    <w:lvl w:ilvl="0" w:tplc="12B63C2E">
      <w:start w:val="1"/>
      <w:numFmt w:val="decimal"/>
      <w:lvlText w:val="%1."/>
      <w:lvlJc w:val="left"/>
      <w:pPr>
        <w:ind w:left="72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F666BD6"/>
    <w:multiLevelType w:val="hybridMultilevel"/>
    <w:tmpl w:val="72A805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28652A9"/>
    <w:multiLevelType w:val="hybridMultilevel"/>
    <w:tmpl w:val="EA4AA3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9934D87"/>
    <w:multiLevelType w:val="hybridMultilevel"/>
    <w:tmpl w:val="621C6948"/>
    <w:lvl w:ilvl="0" w:tplc="04190001">
      <w:start w:val="1"/>
      <w:numFmt w:val="bullet"/>
      <w:lvlText w:val=""/>
      <w:lvlJc w:val="left"/>
      <w:pPr>
        <w:ind w:left="1497" w:hanging="360"/>
      </w:pPr>
      <w:rPr>
        <w:rFonts w:ascii="Symbol" w:hAnsi="Symbol" w:cs="Symbol" w:hint="default"/>
      </w:rPr>
    </w:lvl>
    <w:lvl w:ilvl="1" w:tplc="04190003">
      <w:start w:val="1"/>
      <w:numFmt w:val="bullet"/>
      <w:lvlText w:val="o"/>
      <w:lvlJc w:val="left"/>
      <w:pPr>
        <w:ind w:left="2217" w:hanging="360"/>
      </w:pPr>
      <w:rPr>
        <w:rFonts w:ascii="Courier New" w:hAnsi="Courier New" w:cs="Courier New" w:hint="default"/>
      </w:rPr>
    </w:lvl>
    <w:lvl w:ilvl="2" w:tplc="04190005">
      <w:start w:val="1"/>
      <w:numFmt w:val="bullet"/>
      <w:lvlText w:val=""/>
      <w:lvlJc w:val="left"/>
      <w:pPr>
        <w:ind w:left="2937" w:hanging="360"/>
      </w:pPr>
      <w:rPr>
        <w:rFonts w:ascii="Wingdings" w:hAnsi="Wingdings" w:cs="Wingdings" w:hint="default"/>
      </w:rPr>
    </w:lvl>
    <w:lvl w:ilvl="3" w:tplc="04190001">
      <w:start w:val="1"/>
      <w:numFmt w:val="bullet"/>
      <w:lvlText w:val=""/>
      <w:lvlJc w:val="left"/>
      <w:pPr>
        <w:ind w:left="3657" w:hanging="360"/>
      </w:pPr>
      <w:rPr>
        <w:rFonts w:ascii="Symbol" w:hAnsi="Symbol" w:cs="Symbol" w:hint="default"/>
      </w:rPr>
    </w:lvl>
    <w:lvl w:ilvl="4" w:tplc="04190003">
      <w:start w:val="1"/>
      <w:numFmt w:val="bullet"/>
      <w:lvlText w:val="o"/>
      <w:lvlJc w:val="left"/>
      <w:pPr>
        <w:ind w:left="4377" w:hanging="360"/>
      </w:pPr>
      <w:rPr>
        <w:rFonts w:ascii="Courier New" w:hAnsi="Courier New" w:cs="Courier New" w:hint="default"/>
      </w:rPr>
    </w:lvl>
    <w:lvl w:ilvl="5" w:tplc="04190005">
      <w:start w:val="1"/>
      <w:numFmt w:val="bullet"/>
      <w:lvlText w:val=""/>
      <w:lvlJc w:val="left"/>
      <w:pPr>
        <w:ind w:left="5097" w:hanging="360"/>
      </w:pPr>
      <w:rPr>
        <w:rFonts w:ascii="Wingdings" w:hAnsi="Wingdings" w:cs="Wingdings" w:hint="default"/>
      </w:rPr>
    </w:lvl>
    <w:lvl w:ilvl="6" w:tplc="04190001">
      <w:start w:val="1"/>
      <w:numFmt w:val="bullet"/>
      <w:lvlText w:val=""/>
      <w:lvlJc w:val="left"/>
      <w:pPr>
        <w:ind w:left="5817" w:hanging="360"/>
      </w:pPr>
      <w:rPr>
        <w:rFonts w:ascii="Symbol" w:hAnsi="Symbol" w:cs="Symbol" w:hint="default"/>
      </w:rPr>
    </w:lvl>
    <w:lvl w:ilvl="7" w:tplc="04190003">
      <w:start w:val="1"/>
      <w:numFmt w:val="bullet"/>
      <w:lvlText w:val="o"/>
      <w:lvlJc w:val="left"/>
      <w:pPr>
        <w:ind w:left="6537" w:hanging="360"/>
      </w:pPr>
      <w:rPr>
        <w:rFonts w:ascii="Courier New" w:hAnsi="Courier New" w:cs="Courier New" w:hint="default"/>
      </w:rPr>
    </w:lvl>
    <w:lvl w:ilvl="8" w:tplc="04190005">
      <w:start w:val="1"/>
      <w:numFmt w:val="bullet"/>
      <w:lvlText w:val=""/>
      <w:lvlJc w:val="left"/>
      <w:pPr>
        <w:ind w:left="7257" w:hanging="360"/>
      </w:pPr>
      <w:rPr>
        <w:rFonts w:ascii="Wingdings" w:hAnsi="Wingdings" w:cs="Wingdings" w:hint="default"/>
      </w:rPr>
    </w:lvl>
  </w:abstractNum>
  <w:abstractNum w:abstractNumId="14">
    <w:nsid w:val="7D771572"/>
    <w:multiLevelType w:val="hybridMultilevel"/>
    <w:tmpl w:val="3F1A56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11"/>
  </w:num>
  <w:num w:numId="6">
    <w:abstractNumId w:val="5"/>
  </w:num>
  <w:num w:numId="7">
    <w:abstractNumId w:val="9"/>
  </w:num>
  <w:num w:numId="8">
    <w:abstractNumId w:val="12"/>
  </w:num>
  <w:num w:numId="9">
    <w:abstractNumId w:val="13"/>
  </w:num>
  <w:num w:numId="10">
    <w:abstractNumId w:val="14"/>
  </w:num>
  <w:num w:numId="11">
    <w:abstractNumId w:val="4"/>
  </w:num>
  <w:num w:numId="12">
    <w:abstractNumId w:val="8"/>
  </w:num>
  <w:num w:numId="13">
    <w:abstractNumId w:val="7"/>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28E"/>
    <w:rsid w:val="00072F4A"/>
    <w:rsid w:val="000C0F77"/>
    <w:rsid w:val="00133958"/>
    <w:rsid w:val="0013528E"/>
    <w:rsid w:val="0013702A"/>
    <w:rsid w:val="00146B84"/>
    <w:rsid w:val="00151741"/>
    <w:rsid w:val="00165945"/>
    <w:rsid w:val="00197957"/>
    <w:rsid w:val="001E3D3F"/>
    <w:rsid w:val="0025058A"/>
    <w:rsid w:val="00262103"/>
    <w:rsid w:val="002630A8"/>
    <w:rsid w:val="00281EA1"/>
    <w:rsid w:val="002C2F3E"/>
    <w:rsid w:val="002E4FA2"/>
    <w:rsid w:val="003525E3"/>
    <w:rsid w:val="00353F1B"/>
    <w:rsid w:val="00385D5E"/>
    <w:rsid w:val="003951B6"/>
    <w:rsid w:val="003A16F1"/>
    <w:rsid w:val="00403C51"/>
    <w:rsid w:val="00454167"/>
    <w:rsid w:val="00461277"/>
    <w:rsid w:val="00465A30"/>
    <w:rsid w:val="00477587"/>
    <w:rsid w:val="00494C1D"/>
    <w:rsid w:val="00496E84"/>
    <w:rsid w:val="004E56BA"/>
    <w:rsid w:val="00552BF1"/>
    <w:rsid w:val="00585614"/>
    <w:rsid w:val="005A39D8"/>
    <w:rsid w:val="005A7B54"/>
    <w:rsid w:val="005D2235"/>
    <w:rsid w:val="005F7AA0"/>
    <w:rsid w:val="00627496"/>
    <w:rsid w:val="006759D3"/>
    <w:rsid w:val="006E488D"/>
    <w:rsid w:val="00717A36"/>
    <w:rsid w:val="00770246"/>
    <w:rsid w:val="00791185"/>
    <w:rsid w:val="0079413B"/>
    <w:rsid w:val="007A2CE8"/>
    <w:rsid w:val="007C5533"/>
    <w:rsid w:val="007D58AA"/>
    <w:rsid w:val="007F2424"/>
    <w:rsid w:val="007F5675"/>
    <w:rsid w:val="0080618C"/>
    <w:rsid w:val="00823159"/>
    <w:rsid w:val="008364DA"/>
    <w:rsid w:val="00842BAC"/>
    <w:rsid w:val="00851310"/>
    <w:rsid w:val="00855915"/>
    <w:rsid w:val="0088459D"/>
    <w:rsid w:val="00884A0E"/>
    <w:rsid w:val="00893FA8"/>
    <w:rsid w:val="008D32CE"/>
    <w:rsid w:val="008E2FB8"/>
    <w:rsid w:val="008E32D0"/>
    <w:rsid w:val="008E4968"/>
    <w:rsid w:val="008F2872"/>
    <w:rsid w:val="008F7252"/>
    <w:rsid w:val="00900FF0"/>
    <w:rsid w:val="00947626"/>
    <w:rsid w:val="00951B92"/>
    <w:rsid w:val="00954D31"/>
    <w:rsid w:val="00963571"/>
    <w:rsid w:val="009658CF"/>
    <w:rsid w:val="00991594"/>
    <w:rsid w:val="0099477D"/>
    <w:rsid w:val="009C6AFC"/>
    <w:rsid w:val="009D16AF"/>
    <w:rsid w:val="009D5413"/>
    <w:rsid w:val="00A412CA"/>
    <w:rsid w:val="00A74A2A"/>
    <w:rsid w:val="00A82A81"/>
    <w:rsid w:val="00A86ACB"/>
    <w:rsid w:val="00A90091"/>
    <w:rsid w:val="00A94280"/>
    <w:rsid w:val="00A94ADE"/>
    <w:rsid w:val="00AB6AA8"/>
    <w:rsid w:val="00AD1B53"/>
    <w:rsid w:val="00AE3C5E"/>
    <w:rsid w:val="00AE6B26"/>
    <w:rsid w:val="00B05575"/>
    <w:rsid w:val="00B61512"/>
    <w:rsid w:val="00B84E4F"/>
    <w:rsid w:val="00B92A8A"/>
    <w:rsid w:val="00BA5751"/>
    <w:rsid w:val="00BC707F"/>
    <w:rsid w:val="00C0160F"/>
    <w:rsid w:val="00C05170"/>
    <w:rsid w:val="00C0651D"/>
    <w:rsid w:val="00C10DB5"/>
    <w:rsid w:val="00C254F1"/>
    <w:rsid w:val="00C47ABE"/>
    <w:rsid w:val="00C54A6C"/>
    <w:rsid w:val="00C60246"/>
    <w:rsid w:val="00C87ECD"/>
    <w:rsid w:val="00CA09C0"/>
    <w:rsid w:val="00CB386B"/>
    <w:rsid w:val="00CD32F7"/>
    <w:rsid w:val="00CD6105"/>
    <w:rsid w:val="00CE68FA"/>
    <w:rsid w:val="00CF512D"/>
    <w:rsid w:val="00D3540E"/>
    <w:rsid w:val="00D44FB6"/>
    <w:rsid w:val="00D863A7"/>
    <w:rsid w:val="00DA0F59"/>
    <w:rsid w:val="00DA36D1"/>
    <w:rsid w:val="00DB24C4"/>
    <w:rsid w:val="00DE6684"/>
    <w:rsid w:val="00DF197B"/>
    <w:rsid w:val="00E001FE"/>
    <w:rsid w:val="00E31B68"/>
    <w:rsid w:val="00E41D20"/>
    <w:rsid w:val="00E62100"/>
    <w:rsid w:val="00E65AE1"/>
    <w:rsid w:val="00E7213C"/>
    <w:rsid w:val="00E86C20"/>
    <w:rsid w:val="00EC1AB3"/>
    <w:rsid w:val="00ED3109"/>
    <w:rsid w:val="00F066DD"/>
    <w:rsid w:val="00F16EA4"/>
    <w:rsid w:val="00F45E1A"/>
    <w:rsid w:val="00F9007C"/>
    <w:rsid w:val="00F9220F"/>
    <w:rsid w:val="00FA1FD2"/>
    <w:rsid w:val="00FD79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8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3528E"/>
    <w:pPr>
      <w:jc w:val="center"/>
    </w:pPr>
    <w:rPr>
      <w:sz w:val="28"/>
      <w:szCs w:val="28"/>
      <w:lang w:val="uk-UA"/>
    </w:rPr>
  </w:style>
  <w:style w:type="character" w:customStyle="1" w:styleId="TitleChar">
    <w:name w:val="Title Char"/>
    <w:basedOn w:val="DefaultParagraphFont"/>
    <w:link w:val="Title"/>
    <w:uiPriority w:val="99"/>
    <w:locked/>
    <w:rsid w:val="0013528E"/>
    <w:rPr>
      <w:rFonts w:ascii="Times New Roman" w:hAnsi="Times New Roman" w:cs="Times New Roman"/>
      <w:sz w:val="24"/>
      <w:szCs w:val="24"/>
      <w:lang w:val="uk-UA" w:eastAsia="ru-RU"/>
    </w:rPr>
  </w:style>
  <w:style w:type="paragraph" w:styleId="BodyTextIndent2">
    <w:name w:val="Body Text Indent 2"/>
    <w:basedOn w:val="Normal"/>
    <w:link w:val="BodyTextIndent2Char"/>
    <w:uiPriority w:val="99"/>
    <w:rsid w:val="0013528E"/>
    <w:pPr>
      <w:spacing w:after="120" w:line="480" w:lineRule="auto"/>
      <w:ind w:left="283"/>
    </w:pPr>
    <w:rPr>
      <w:rFonts w:ascii="Calibri" w:eastAsia="Calibri" w:hAnsi="Calibri" w:cs="Calibri"/>
      <w:lang w:eastAsia="en-US"/>
    </w:rPr>
  </w:style>
  <w:style w:type="character" w:customStyle="1" w:styleId="BodyTextIndent2Char">
    <w:name w:val="Body Text Indent 2 Char"/>
    <w:basedOn w:val="DefaultParagraphFont"/>
    <w:link w:val="BodyTextIndent2"/>
    <w:uiPriority w:val="99"/>
    <w:locked/>
    <w:rsid w:val="0013528E"/>
    <w:rPr>
      <w:sz w:val="24"/>
      <w:szCs w:val="24"/>
    </w:rPr>
  </w:style>
  <w:style w:type="character" w:customStyle="1" w:styleId="2">
    <w:name w:val="Основной текст с отступом 2 Знак"/>
    <w:basedOn w:val="DefaultParagraphFont"/>
    <w:uiPriority w:val="99"/>
    <w:semiHidden/>
    <w:rsid w:val="0013528E"/>
    <w:rPr>
      <w:rFonts w:ascii="Times New Roman" w:hAnsi="Times New Roman" w:cs="Times New Roman"/>
      <w:sz w:val="24"/>
      <w:szCs w:val="24"/>
      <w:lang w:eastAsia="ru-RU"/>
    </w:rPr>
  </w:style>
  <w:style w:type="paragraph" w:styleId="ListParagraph">
    <w:name w:val="List Paragraph"/>
    <w:basedOn w:val="Normal"/>
    <w:uiPriority w:val="99"/>
    <w:qFormat/>
    <w:rsid w:val="006759D3"/>
    <w:pPr>
      <w:spacing w:after="200" w:line="276" w:lineRule="auto"/>
      <w:ind w:left="720"/>
    </w:pPr>
    <w:rPr>
      <w:rFonts w:ascii="Calibri" w:eastAsia="Calibri" w:hAnsi="Calibri" w:cs="Calibri"/>
      <w:sz w:val="22"/>
      <w:szCs w:val="22"/>
      <w:lang w:eastAsia="en-US"/>
    </w:rPr>
  </w:style>
  <w:style w:type="paragraph" w:customStyle="1" w:styleId="western">
    <w:name w:val="western"/>
    <w:basedOn w:val="Normal"/>
    <w:uiPriority w:val="99"/>
    <w:rsid w:val="006759D3"/>
    <w:pPr>
      <w:spacing w:before="100" w:beforeAutospacing="1" w:after="100" w:afterAutospacing="1"/>
    </w:pPr>
  </w:style>
  <w:style w:type="character" w:styleId="Hyperlink">
    <w:name w:val="Hyperlink"/>
    <w:basedOn w:val="DefaultParagraphFont"/>
    <w:uiPriority w:val="99"/>
    <w:rsid w:val="009D5413"/>
    <w:rPr>
      <w:color w:val="0000FF"/>
      <w:u w:val="single"/>
    </w:rPr>
  </w:style>
  <w:style w:type="paragraph" w:customStyle="1" w:styleId="rvps2">
    <w:name w:val="rvps2"/>
    <w:basedOn w:val="Normal"/>
    <w:uiPriority w:val="99"/>
    <w:rsid w:val="009D5413"/>
    <w:pPr>
      <w:spacing w:before="100" w:beforeAutospacing="1" w:after="100" w:afterAutospacing="1"/>
    </w:pPr>
  </w:style>
  <w:style w:type="paragraph" w:styleId="NormalWeb">
    <w:name w:val="Normal (Web)"/>
    <w:basedOn w:val="Normal"/>
    <w:uiPriority w:val="99"/>
    <w:rsid w:val="00FA1F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0778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42-17" TargetMode="External"/><Relationship Id="rId13" Type="http://schemas.openxmlformats.org/officeDocument/2006/relationships/hyperlink" Target="https://zakon.rada.gov.ua/rada/show/z1412-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463-20" TargetMode="External"/><Relationship Id="rId12" Type="http://schemas.openxmlformats.org/officeDocument/2006/relationships/hyperlink" Target="https://zakon.rada.gov.ua/rada/show/872-2011-%D0%BF" TargetMode="External"/><Relationship Id="rId17" Type="http://schemas.openxmlformats.org/officeDocument/2006/relationships/hyperlink" Target="https://www.facebook.com/logopedijka/"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zakon.rada.gov.ua/laws/show/995_g71" TargetMode="External"/><Relationship Id="rId11" Type="http://schemas.openxmlformats.org/officeDocument/2006/relationships/hyperlink" Target="https://zakon.rada.gov.ua/rada/show/v0855290-09" TargetMode="External"/><Relationship Id="rId5" Type="http://schemas.openxmlformats.org/officeDocument/2006/relationships/hyperlink" Target="https://zakon.rada.gov.ua/laws/show/1767-17" TargetMode="External"/><Relationship Id="rId15" Type="http://schemas.openxmlformats.org/officeDocument/2006/relationships/hyperlink" Target="http://lib.iitta.gov.ua/10502/1/Trofimenko5.pdf" TargetMode="External"/><Relationship Id="rId10" Type="http://schemas.openxmlformats.org/officeDocument/2006/relationships/hyperlink" Target="https://zakon.rada.gov.ua/laws/show/1324-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4213-17" TargetMode="External"/><Relationship Id="rId14" Type="http://schemas.openxmlformats.org/officeDocument/2006/relationships/hyperlink" Target="https://zakon.rada.gov.ua/rada/show/872-2011-%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74</Pages>
  <Words>20940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User3</cp:lastModifiedBy>
  <cp:revision>6</cp:revision>
  <dcterms:created xsi:type="dcterms:W3CDTF">2021-11-15T02:11:00Z</dcterms:created>
  <dcterms:modified xsi:type="dcterms:W3CDTF">2023-10-10T07:38:00Z</dcterms:modified>
</cp:coreProperties>
</file>